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7476" w14:textId="61C158EC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venir" w:eastAsia="Times New Roman" w:hAnsi="Avenir" w:cs="Times New Roman"/>
          <w:b/>
          <w:bCs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23276DBE" wp14:editId="2A5572F2">
            <wp:simplePos x="0" y="0"/>
            <wp:positionH relativeFrom="column">
              <wp:posOffset>-901700</wp:posOffset>
            </wp:positionH>
            <wp:positionV relativeFrom="paragraph">
              <wp:posOffset>-939800</wp:posOffset>
            </wp:positionV>
            <wp:extent cx="7950200" cy="11250599"/>
            <wp:effectExtent l="0" t="0" r="0" b="1905"/>
            <wp:wrapNone/>
            <wp:docPr id="1464396441" name="Picture 1" descr="A cover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396441" name="Picture 1" descr="A cover of a book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2582" cy="1125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8112E" w14:textId="22A954CC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033FCD21" w14:textId="77777777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2A8A807E" w14:textId="4FA486BE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4E8157B0" w14:textId="77777777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53BFD270" w14:textId="77777777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6C8D7B0F" w14:textId="77777777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2752F55B" w14:textId="77777777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47A2071F" w14:textId="1FEC5611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1F383E2A" w14:textId="77777777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0EB78634" w14:textId="7AC97D81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038035BA" w14:textId="77777777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7203AF89" w14:textId="77777777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3C5C8CD5" w14:textId="1FBB6715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48C573BC" w14:textId="77777777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46BFDE65" w14:textId="4E2AF9E3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706D3684" w14:textId="77777777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034EC975" w14:textId="77777777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2E1C38BF" w14:textId="77777777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6E1E69F6" w14:textId="77777777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23B9D995" w14:textId="77777777" w:rsidR="003C4D5E" w:rsidRDefault="003C4D5E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22955D2A" w14:textId="1FD40468" w:rsidR="003C4D5E" w:rsidRPr="003C4D5E" w:rsidRDefault="005F5FB2" w:rsidP="00EA0C73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</w:pPr>
      <w:r w:rsidRPr="003C4D5E"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  <w:lastRenderedPageBreak/>
        <w:t xml:space="preserve">S4C International/Rhyngwladol </w:t>
      </w:r>
      <w:r w:rsidR="00F14461" w:rsidRPr="003C4D5E"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  <w:t xml:space="preserve">Commercial </w:t>
      </w:r>
      <w:r w:rsidR="00EA0C73" w:rsidRPr="003C4D5E">
        <w:rPr>
          <w:rFonts w:ascii="Avenir" w:eastAsia="Times New Roman" w:hAnsi="Avenir" w:cs="Times New Roman"/>
          <w:b/>
          <w:bCs/>
          <w:color w:val="000000" w:themeColor="text1"/>
          <w:sz w:val="28"/>
          <w:szCs w:val="28"/>
          <w:lang w:eastAsia="en-GB"/>
        </w:rPr>
        <w:t xml:space="preserve">Content Fund </w:t>
      </w:r>
    </w:p>
    <w:p w14:paraId="136760D3" w14:textId="77777777" w:rsidR="003C4D5E" w:rsidRDefault="00AA145F" w:rsidP="00EA0C73">
      <w:pPr>
        <w:spacing w:before="100" w:beforeAutospacing="1" w:after="100" w:afterAutospacing="1"/>
        <w:rPr>
          <w:rFonts w:ascii="Avenir" w:eastAsia="Times New Roman" w:hAnsi="Avenir" w:cs="Times New Roman"/>
          <w:color w:val="000000" w:themeColor="text1"/>
          <w:sz w:val="28"/>
          <w:szCs w:val="28"/>
          <w:lang w:eastAsia="en-GB"/>
        </w:rPr>
      </w:pPr>
      <w:r w:rsidRPr="003C4D5E">
        <w:rPr>
          <w:rFonts w:ascii="Avenir" w:eastAsia="Times New Roman" w:hAnsi="Avenir" w:cs="Times New Roman"/>
          <w:color w:val="000000" w:themeColor="text1"/>
          <w:sz w:val="28"/>
          <w:szCs w:val="28"/>
          <w:lang w:eastAsia="en-GB"/>
        </w:rPr>
        <w:t xml:space="preserve">Application Form </w:t>
      </w:r>
    </w:p>
    <w:p w14:paraId="2337B2C2" w14:textId="5723CC74" w:rsidR="00D34BE2" w:rsidRPr="003C4D5E" w:rsidRDefault="00AA145F" w:rsidP="00EA0C73">
      <w:pPr>
        <w:spacing w:before="100" w:beforeAutospacing="1" w:after="100" w:afterAutospacing="1"/>
        <w:rPr>
          <w:rFonts w:ascii="Avenir" w:eastAsia="Times New Roman" w:hAnsi="Avenir" w:cs="Times New Roman"/>
          <w:color w:val="000000" w:themeColor="text1"/>
          <w:sz w:val="28"/>
          <w:szCs w:val="28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sz w:val="28"/>
          <w:szCs w:val="28"/>
          <w:lang w:eastAsia="en-GB"/>
        </w:rPr>
        <w:t>Applicant details</w:t>
      </w:r>
    </w:p>
    <w:p w14:paraId="7879F2F8" w14:textId="796AFB6B" w:rsidR="00D34BE2" w:rsidRPr="003C4D5E" w:rsidRDefault="00AA145F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lang w:eastAsia="en-GB"/>
        </w:rPr>
        <w:t xml:space="preserve">Name </w:t>
      </w:r>
    </w:p>
    <w:p w14:paraId="45F9ECF5" w14:textId="782CFB16" w:rsidR="00AA145F" w:rsidRPr="003C4D5E" w:rsidRDefault="00AA145F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lang w:eastAsia="en-GB"/>
        </w:rPr>
        <w:t xml:space="preserve">Address </w:t>
      </w:r>
    </w:p>
    <w:p w14:paraId="2D55E80A" w14:textId="160A808F" w:rsidR="00AA145F" w:rsidRPr="003C4D5E" w:rsidRDefault="00AA145F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lang w:eastAsia="en-GB"/>
        </w:rPr>
        <w:t>Contact details</w:t>
      </w:r>
    </w:p>
    <w:p w14:paraId="63FD00E0" w14:textId="66F33F04" w:rsidR="00D34BE2" w:rsidRPr="003C4D5E" w:rsidRDefault="00AA145F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i/>
          <w:iCs/>
          <w:color w:val="000000" w:themeColor="text1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lang w:eastAsia="en-GB"/>
        </w:rPr>
        <w:t>Company size</w:t>
      </w:r>
      <w:r w:rsidR="00D34BE2" w:rsidRPr="003C4D5E">
        <w:rPr>
          <w:rFonts w:ascii="Avenir Book" w:eastAsia="Times New Roman" w:hAnsi="Avenir Book" w:cs="Times New Roman"/>
          <w:color w:val="000000" w:themeColor="text1"/>
          <w:lang w:eastAsia="en-GB"/>
        </w:rPr>
        <w:t xml:space="preserve"> and key</w:t>
      </w:r>
      <w:r w:rsidR="00352760" w:rsidRPr="003C4D5E">
        <w:rPr>
          <w:rFonts w:ascii="Avenir Book" w:eastAsia="Times New Roman" w:hAnsi="Avenir Book" w:cs="Times New Roman"/>
          <w:color w:val="000000" w:themeColor="text1"/>
          <w:lang w:eastAsia="en-GB"/>
        </w:rPr>
        <w:t xml:space="preserve"> programme</w:t>
      </w:r>
      <w:r w:rsidR="001E6FE5" w:rsidRPr="003C4D5E">
        <w:rPr>
          <w:rFonts w:ascii="Avenir Book" w:eastAsia="Times New Roman" w:hAnsi="Avenir Book" w:cs="Times New Roman"/>
          <w:color w:val="000000" w:themeColor="text1"/>
          <w:lang w:eastAsia="en-GB"/>
        </w:rPr>
        <w:t xml:space="preserve"> titles.</w:t>
      </w:r>
    </w:p>
    <w:p w14:paraId="2AA722E9" w14:textId="01818CCD" w:rsidR="00BD3282" w:rsidRPr="003C4D5E" w:rsidRDefault="006D5551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i/>
          <w:iCs/>
          <w:color w:val="000000" w:themeColor="text1"/>
          <w:lang w:eastAsia="en-GB"/>
        </w:rPr>
      </w:pPr>
      <w:r w:rsidRPr="003C4D5E">
        <w:rPr>
          <w:rFonts w:ascii="Calibri" w:hAnsi="Calibri" w:cs="Calibri"/>
          <w:color w:val="000000" w:themeColor="text1"/>
        </w:rPr>
        <w:t>Please attach 2 prior years</w:t>
      </w:r>
      <w:r w:rsidR="00352E11">
        <w:rPr>
          <w:rFonts w:ascii="Calibri" w:hAnsi="Calibri" w:cs="Calibri"/>
          <w:color w:val="000000" w:themeColor="text1"/>
        </w:rPr>
        <w:t>’</w:t>
      </w:r>
      <w:r w:rsidRPr="003C4D5E">
        <w:rPr>
          <w:rFonts w:ascii="Calibri" w:hAnsi="Calibri" w:cs="Calibri"/>
          <w:color w:val="000000" w:themeColor="text1"/>
        </w:rPr>
        <w:t xml:space="preserve"> </w:t>
      </w:r>
      <w:r w:rsidR="00352E11">
        <w:rPr>
          <w:rFonts w:ascii="Calibri" w:hAnsi="Calibri" w:cs="Calibri"/>
          <w:color w:val="000000" w:themeColor="text1"/>
        </w:rPr>
        <w:t xml:space="preserve">accounts </w:t>
      </w:r>
      <w:r w:rsidRPr="003C4D5E">
        <w:rPr>
          <w:rFonts w:ascii="Calibri" w:hAnsi="Calibri" w:cs="Calibri"/>
          <w:color w:val="000000" w:themeColor="text1"/>
        </w:rPr>
        <w:t>and management accounts for the current year.</w:t>
      </w:r>
    </w:p>
    <w:p w14:paraId="37FB8AB5" w14:textId="6297B318" w:rsidR="00AA145F" w:rsidRPr="003C4D5E" w:rsidRDefault="00AA145F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b/>
          <w:bCs/>
          <w:color w:val="000000" w:themeColor="text1"/>
          <w:lang w:eastAsia="en-GB"/>
        </w:rPr>
      </w:pPr>
      <w:r w:rsidRPr="003C4D5E">
        <w:rPr>
          <w:rFonts w:ascii="Avenir Book" w:eastAsia="Times New Roman" w:hAnsi="Avenir Book" w:cs="Times New Roman"/>
          <w:b/>
          <w:bCs/>
          <w:color w:val="000000" w:themeColor="text1"/>
          <w:lang w:eastAsia="en-GB"/>
        </w:rPr>
        <w:t xml:space="preserve">Project Description </w:t>
      </w:r>
    </w:p>
    <w:p w14:paraId="07BBA335" w14:textId="77777777" w:rsidR="001E6FE5" w:rsidRPr="003C4D5E" w:rsidRDefault="001E6FE5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 xml:space="preserve">Title </w:t>
      </w:r>
    </w:p>
    <w:p w14:paraId="34F6DB53" w14:textId="2906DF92" w:rsidR="00EA0C73" w:rsidRPr="003C4D5E" w:rsidRDefault="00EA0C73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 xml:space="preserve">Genre </w:t>
      </w:r>
    </w:p>
    <w:p w14:paraId="41D15479" w14:textId="75242EB9" w:rsidR="00CF0CB2" w:rsidRPr="003C4D5E" w:rsidRDefault="00CF0CB2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 xml:space="preserve">Duration /episodes </w:t>
      </w:r>
    </w:p>
    <w:p w14:paraId="164A5606" w14:textId="20345201" w:rsidR="00EA0C73" w:rsidRPr="003C4D5E" w:rsidRDefault="00EA0C73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 xml:space="preserve">Production Company </w:t>
      </w:r>
    </w:p>
    <w:p w14:paraId="2CA6EBB5" w14:textId="77777777" w:rsidR="00EA0C73" w:rsidRPr="003C4D5E" w:rsidRDefault="00EA0C73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>S4C Commissioner</w:t>
      </w:r>
    </w:p>
    <w:p w14:paraId="1CBD6D13" w14:textId="02868670" w:rsidR="00EA0C73" w:rsidRPr="003C4D5E" w:rsidRDefault="00EA0C73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>Synopsis</w:t>
      </w:r>
    </w:p>
    <w:p w14:paraId="423B07D7" w14:textId="77777777" w:rsidR="003E1AE2" w:rsidRPr="003C4D5E" w:rsidRDefault="003E1AE2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</w:pPr>
    </w:p>
    <w:p w14:paraId="26B2A1F6" w14:textId="65928D13" w:rsidR="00335435" w:rsidRPr="003C4D5E" w:rsidRDefault="00335435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b/>
          <w:bCs/>
          <w:color w:val="000000" w:themeColor="text1"/>
          <w:sz w:val="22"/>
          <w:szCs w:val="22"/>
          <w:lang w:eastAsia="en-GB"/>
        </w:rPr>
      </w:pPr>
      <w:r w:rsidRPr="003C4D5E">
        <w:rPr>
          <w:rFonts w:ascii="Avenir Book" w:eastAsia="Times New Roman" w:hAnsi="Avenir Book" w:cs="Times New Roman"/>
          <w:b/>
          <w:bCs/>
          <w:color w:val="000000" w:themeColor="text1"/>
          <w:sz w:val="22"/>
          <w:szCs w:val="22"/>
          <w:lang w:eastAsia="en-GB"/>
        </w:rPr>
        <w:t>Finance/ Investment details</w:t>
      </w:r>
    </w:p>
    <w:p w14:paraId="40C0BF08" w14:textId="41AFEAE0" w:rsidR="00335435" w:rsidRPr="003C4D5E" w:rsidRDefault="00335435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>Investment Opportunit</w:t>
      </w:r>
      <w:r w:rsidR="00453BC0"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>y Summary</w:t>
      </w:r>
      <w:r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 xml:space="preserve"> </w:t>
      </w:r>
    </w:p>
    <w:p w14:paraId="132BE688" w14:textId="0BEA7B8B" w:rsidR="00335435" w:rsidRPr="003C4D5E" w:rsidRDefault="00EA0C73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>Investment Category</w:t>
      </w:r>
      <w:r w:rsidR="00AA145F" w:rsidRPr="003C4D5E">
        <w:rPr>
          <w:rFonts w:ascii="Avenir Book" w:eastAsia="Times New Roman" w:hAnsi="Avenir Book" w:cs="Times New Roman"/>
          <w:color w:val="000000" w:themeColor="text1"/>
          <w:lang w:eastAsia="en-GB"/>
        </w:rPr>
        <w:t xml:space="preserve"> </w:t>
      </w:r>
      <w:r w:rsidR="00AF279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>(</w:t>
      </w:r>
      <w:r w:rsidRPr="003C4D5E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t>Development/ Production/ Tax Credit</w:t>
      </w:r>
      <w:r w:rsidR="00A7389F" w:rsidRPr="003C4D5E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t>)</w:t>
      </w:r>
    </w:p>
    <w:p w14:paraId="1E327E3F" w14:textId="07C82290" w:rsidR="00EA0C73" w:rsidRPr="003C4D5E" w:rsidRDefault="00EA0C73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 xml:space="preserve">Proposed Investment Amount </w:t>
      </w:r>
    </w:p>
    <w:p w14:paraId="073E7953" w14:textId="14D27AEE" w:rsidR="00453BC0" w:rsidRPr="003C4D5E" w:rsidRDefault="00EA0C73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 xml:space="preserve">Intended Use of Investment </w:t>
      </w:r>
    </w:p>
    <w:p w14:paraId="73B53896" w14:textId="0656933F" w:rsidR="00516D55" w:rsidRPr="003C4D5E" w:rsidRDefault="00220241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 xml:space="preserve"> </w:t>
      </w:r>
      <w:r w:rsidR="00453BC0"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 xml:space="preserve">Standard </w:t>
      </w:r>
      <w:r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 xml:space="preserve">S4C </w:t>
      </w:r>
      <w:r w:rsidR="00D85D75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>Licence Fee</w:t>
      </w:r>
      <w:r w:rsidR="00D85D75"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 xml:space="preserve">  </w:t>
      </w:r>
    </w:p>
    <w:p w14:paraId="69DC132B" w14:textId="36FC38FB" w:rsidR="00220241" w:rsidRPr="003C4D5E" w:rsidRDefault="00CF0CB2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 xml:space="preserve"> </w:t>
      </w:r>
      <w:r w:rsidR="00220241"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>(</w:t>
      </w:r>
      <w:r w:rsidR="00220241" w:rsidRPr="003C4D5E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t xml:space="preserve">please explain why the investment ask is above the </w:t>
      </w:r>
      <w:r w:rsidR="00D85D75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t xml:space="preserve">usual </w:t>
      </w:r>
      <w:r w:rsidR="00220241" w:rsidRPr="003C4D5E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t xml:space="preserve">S4C </w:t>
      </w:r>
      <w:r w:rsidR="00D85D75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t>licence fee</w:t>
      </w:r>
      <w:r w:rsidR="00220241" w:rsidRPr="003C4D5E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t xml:space="preserve"> and how the additional funds</w:t>
      </w:r>
      <w:r w:rsidRPr="003C4D5E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t xml:space="preserve"> will</w:t>
      </w:r>
      <w:r w:rsidR="00220241" w:rsidRPr="003C4D5E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t xml:space="preserve"> add value</w:t>
      </w:r>
      <w:r w:rsidRPr="003C4D5E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t xml:space="preserve"> </w:t>
      </w:r>
      <w:r w:rsidR="00220241" w:rsidRPr="003C4D5E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t xml:space="preserve">to the production </w:t>
      </w:r>
      <w:r w:rsidR="00201ED1" w:rsidRPr="003C4D5E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t>- in</w:t>
      </w:r>
      <w:r w:rsidRPr="003C4D5E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t xml:space="preserve"> terms of commercial potential as well </w:t>
      </w:r>
      <w:r w:rsidRPr="003C4D5E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lastRenderedPageBreak/>
        <w:t xml:space="preserve">as other factors: scale; </w:t>
      </w:r>
      <w:r w:rsidR="00220241" w:rsidRPr="003C4D5E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t>creative</w:t>
      </w:r>
      <w:r w:rsidRPr="003C4D5E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t xml:space="preserve"> </w:t>
      </w:r>
      <w:proofErr w:type="gramStart"/>
      <w:r w:rsidRPr="003C4D5E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t>impact;  up</w:t>
      </w:r>
      <w:proofErr w:type="gramEnd"/>
      <w:r w:rsidRPr="003C4D5E"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eastAsia="en-GB"/>
        </w:rPr>
        <w:t>-skilling Welsh language sector; international trade</w:t>
      </w:r>
      <w:r w:rsidR="00220241"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 xml:space="preserve">) </w:t>
      </w:r>
    </w:p>
    <w:p w14:paraId="49E12542" w14:textId="77777777" w:rsidR="00516D55" w:rsidRPr="003C4D5E" w:rsidRDefault="00EA0C73" w:rsidP="00AA145F">
      <w:pPr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>Total Production Budget/ Development Cost</w:t>
      </w:r>
    </w:p>
    <w:p w14:paraId="51CFB1A3" w14:textId="3A5AD66F" w:rsidR="00AA145F" w:rsidRPr="003C4D5E" w:rsidRDefault="00EA0C73" w:rsidP="00AA145F">
      <w:pPr>
        <w:rPr>
          <w:rFonts w:ascii="Avenir Book" w:hAnsi="Avenir Book" w:cs="Georgia"/>
          <w:color w:val="000000" w:themeColor="text1"/>
          <w:szCs w:val="20"/>
          <w:lang w:eastAsia="cy-GB"/>
        </w:rPr>
      </w:pPr>
      <w:r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 xml:space="preserve"> </w:t>
      </w:r>
      <w:r w:rsidR="00AA145F"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>(</w:t>
      </w:r>
      <w:r w:rsidR="00AA145F" w:rsidRPr="003C4D5E">
        <w:rPr>
          <w:rFonts w:ascii="Avenir Book" w:hAnsi="Avenir Book" w:cs="Georgia"/>
          <w:color w:val="000000" w:themeColor="text1"/>
          <w:szCs w:val="20"/>
          <w:lang w:eastAsia="cy-GB"/>
        </w:rPr>
        <w:t>full details to be attached)</w:t>
      </w:r>
    </w:p>
    <w:p w14:paraId="395F7E75" w14:textId="6349A6C3" w:rsidR="001E6FE5" w:rsidRPr="003C4D5E" w:rsidRDefault="00335435" w:rsidP="00EA0C73">
      <w:pPr>
        <w:spacing w:before="100" w:beforeAutospacing="1" w:after="100" w:afterAutospacing="1"/>
        <w:rPr>
          <w:rFonts w:ascii="Avenir Book" w:hAnsi="Avenir Book"/>
          <w:bCs/>
          <w:color w:val="000000" w:themeColor="text1"/>
        </w:rPr>
      </w:pPr>
      <w:r w:rsidRPr="003C4D5E">
        <w:rPr>
          <w:rFonts w:ascii="Avenir Book" w:eastAsia="Times New Roman" w:hAnsi="Avenir Book" w:cs="Times New Roman"/>
          <w:color w:val="000000" w:themeColor="text1"/>
          <w:lang w:eastAsia="en-GB"/>
        </w:rPr>
        <w:t xml:space="preserve">Production </w:t>
      </w:r>
      <w:proofErr w:type="gramStart"/>
      <w:r w:rsidRPr="003C4D5E">
        <w:rPr>
          <w:rFonts w:ascii="Avenir Book" w:eastAsia="Times New Roman" w:hAnsi="Avenir Book" w:cs="Times New Roman"/>
          <w:color w:val="000000" w:themeColor="text1"/>
          <w:lang w:eastAsia="en-GB"/>
        </w:rPr>
        <w:t>schedule</w:t>
      </w:r>
      <w:r w:rsidR="00CF0CB2" w:rsidRPr="003C4D5E">
        <w:rPr>
          <w:rFonts w:ascii="Avenir Book" w:eastAsia="Times New Roman" w:hAnsi="Avenir Book" w:cs="Times New Roman"/>
          <w:color w:val="000000" w:themeColor="text1"/>
          <w:lang w:eastAsia="en-GB"/>
        </w:rPr>
        <w:t xml:space="preserve"> </w:t>
      </w:r>
      <w:r w:rsidR="00AA145F" w:rsidRPr="003C4D5E">
        <w:rPr>
          <w:rFonts w:ascii="Avenir Book" w:hAnsi="Avenir Book"/>
          <w:bCs/>
          <w:color w:val="000000" w:themeColor="text1"/>
        </w:rPr>
        <w:t xml:space="preserve"> </w:t>
      </w:r>
      <w:r w:rsidR="00CF0CB2" w:rsidRPr="003C4D5E">
        <w:rPr>
          <w:rFonts w:ascii="Avenir Book" w:hAnsi="Avenir Book"/>
          <w:bCs/>
          <w:color w:val="000000" w:themeColor="text1"/>
        </w:rPr>
        <w:t>(</w:t>
      </w:r>
      <w:proofErr w:type="gramEnd"/>
      <w:r w:rsidR="00201ED1" w:rsidRPr="003C4D5E">
        <w:rPr>
          <w:rFonts w:ascii="Avenir Book" w:hAnsi="Avenir Book"/>
          <w:bCs/>
          <w:color w:val="000000" w:themeColor="text1"/>
        </w:rPr>
        <w:t xml:space="preserve">including, where relevant, timeline </w:t>
      </w:r>
      <w:r w:rsidR="00AA145F" w:rsidRPr="003C4D5E">
        <w:rPr>
          <w:rFonts w:ascii="Avenir Book" w:hAnsi="Avenir Book"/>
          <w:bCs/>
          <w:color w:val="000000" w:themeColor="text1"/>
        </w:rPr>
        <w:t xml:space="preserve">for investment to be </w:t>
      </w:r>
      <w:proofErr w:type="spellStart"/>
      <w:r w:rsidR="00AA145F" w:rsidRPr="003C4D5E">
        <w:rPr>
          <w:rFonts w:ascii="Avenir Book" w:hAnsi="Avenir Book"/>
          <w:bCs/>
          <w:color w:val="000000" w:themeColor="text1"/>
        </w:rPr>
        <w:t>cashflowed</w:t>
      </w:r>
      <w:proofErr w:type="spellEnd"/>
      <w:r w:rsidR="00CF0CB2" w:rsidRPr="003C4D5E">
        <w:rPr>
          <w:rFonts w:ascii="Avenir Book" w:hAnsi="Avenir Book"/>
          <w:bCs/>
          <w:color w:val="000000" w:themeColor="text1"/>
        </w:rPr>
        <w:t>)</w:t>
      </w:r>
      <w:r w:rsidR="00AA145F"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 xml:space="preserve"> </w:t>
      </w:r>
    </w:p>
    <w:p w14:paraId="33ED996A" w14:textId="6B06CBFB" w:rsidR="00335435" w:rsidRPr="003C4D5E" w:rsidRDefault="00335435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lang w:eastAsia="en-GB"/>
        </w:rPr>
      </w:pPr>
      <w:r w:rsidRPr="003C4D5E">
        <w:rPr>
          <w:rFonts w:ascii="Avenir Book" w:eastAsia="Times New Roman" w:hAnsi="Avenir Book" w:cs="Times New Roman"/>
          <w:b/>
          <w:bCs/>
          <w:color w:val="000000" w:themeColor="text1"/>
          <w:lang w:eastAsia="en-GB"/>
        </w:rPr>
        <w:t>Production Funding Plan</w:t>
      </w:r>
      <w:r w:rsidR="00A7389F" w:rsidRPr="003C4D5E">
        <w:rPr>
          <w:rFonts w:ascii="Avenir Book" w:eastAsia="Times New Roman" w:hAnsi="Avenir Book" w:cs="Times New Roman"/>
          <w:b/>
          <w:bCs/>
          <w:color w:val="000000" w:themeColor="text1"/>
          <w:lang w:eastAsia="en-GB"/>
        </w:rPr>
        <w:t xml:space="preserve"> </w:t>
      </w:r>
      <w:r w:rsidR="001E6FE5" w:rsidRPr="003C4D5E">
        <w:rPr>
          <w:rFonts w:ascii="Avenir Book" w:eastAsia="Times New Roman" w:hAnsi="Avenir Book" w:cs="Times New Roman"/>
          <w:b/>
          <w:bCs/>
          <w:color w:val="000000" w:themeColor="text1"/>
          <w:lang w:eastAsia="en-GB"/>
        </w:rPr>
        <w:t xml:space="preserve">/ </w:t>
      </w:r>
      <w:proofErr w:type="gramStart"/>
      <w:r w:rsidR="001E6FE5" w:rsidRPr="003C4D5E">
        <w:rPr>
          <w:rFonts w:ascii="Avenir Book" w:eastAsia="Times New Roman" w:hAnsi="Avenir Book" w:cs="Times New Roman"/>
          <w:b/>
          <w:bCs/>
          <w:color w:val="000000" w:themeColor="text1"/>
          <w:lang w:eastAsia="en-GB"/>
        </w:rPr>
        <w:t>partners</w:t>
      </w:r>
      <w:r w:rsidR="001E6FE5" w:rsidRPr="003C4D5E">
        <w:rPr>
          <w:rFonts w:ascii="Avenir Book" w:eastAsia="Times New Roman" w:hAnsi="Avenir Book" w:cs="Times New Roman"/>
          <w:color w:val="000000" w:themeColor="text1"/>
          <w:lang w:eastAsia="en-GB"/>
        </w:rPr>
        <w:t xml:space="preserve"> </w:t>
      </w:r>
      <w:r w:rsidRPr="003C4D5E">
        <w:rPr>
          <w:rFonts w:ascii="Avenir Book" w:eastAsia="Times New Roman" w:hAnsi="Avenir Book" w:cs="Times New Roman"/>
          <w:color w:val="000000" w:themeColor="text1"/>
          <w:lang w:eastAsia="en-GB"/>
        </w:rPr>
        <w:t xml:space="preserve"> </w:t>
      </w:r>
      <w:r w:rsidR="00A7389F" w:rsidRPr="003C4D5E">
        <w:rPr>
          <w:rFonts w:ascii="Avenir Book" w:eastAsia="Times New Roman" w:hAnsi="Avenir Book" w:cs="Times New Roman"/>
          <w:color w:val="000000" w:themeColor="text1"/>
          <w:lang w:eastAsia="en-GB"/>
        </w:rPr>
        <w:t>(</w:t>
      </w:r>
      <w:proofErr w:type="gramEnd"/>
      <w:r w:rsidRPr="003C4D5E">
        <w:rPr>
          <w:rFonts w:ascii="Avenir Book" w:hAnsi="Avenir Book" w:cs="Courier New"/>
          <w:i/>
          <w:iCs/>
          <w:color w:val="000000" w:themeColor="text1"/>
          <w:szCs w:val="20"/>
          <w:lang w:eastAsia="cy-GB"/>
        </w:rPr>
        <w:t>please include details of any funding agreements or arrangements with other parties</w:t>
      </w:r>
      <w:r w:rsidR="00A7389F" w:rsidRPr="003C4D5E">
        <w:rPr>
          <w:rFonts w:ascii="Avenir Book" w:hAnsi="Avenir Book" w:cs="Courier New"/>
          <w:i/>
          <w:iCs/>
          <w:color w:val="000000" w:themeColor="text1"/>
          <w:szCs w:val="20"/>
          <w:lang w:eastAsia="cy-GB"/>
        </w:rPr>
        <w:t xml:space="preserve"> including:</w:t>
      </w:r>
      <w:r w:rsidR="001E6FE5" w:rsidRPr="003C4D5E">
        <w:rPr>
          <w:rFonts w:ascii="Avenir Book" w:hAnsi="Avenir Book" w:cs="Courier New"/>
          <w:i/>
          <w:iCs/>
          <w:color w:val="000000" w:themeColor="text1"/>
          <w:szCs w:val="20"/>
          <w:lang w:eastAsia="cy-GB"/>
        </w:rPr>
        <w:t xml:space="preserve"> S4C, </w:t>
      </w:r>
      <w:r w:rsidR="00516D55" w:rsidRPr="003C4D5E">
        <w:rPr>
          <w:rFonts w:ascii="Avenir Book" w:hAnsi="Avenir Book" w:cs="Courier New"/>
          <w:i/>
          <w:iCs/>
          <w:color w:val="000000" w:themeColor="text1"/>
          <w:szCs w:val="20"/>
          <w:lang w:eastAsia="cy-GB"/>
        </w:rPr>
        <w:t>other</w:t>
      </w:r>
      <w:r w:rsidR="00A7389F" w:rsidRPr="003C4D5E">
        <w:rPr>
          <w:rFonts w:ascii="Avenir Book" w:hAnsi="Avenir Book" w:cs="Courier New"/>
          <w:i/>
          <w:iCs/>
          <w:color w:val="000000" w:themeColor="text1"/>
          <w:szCs w:val="20"/>
          <w:lang w:eastAsia="cy-GB"/>
        </w:rPr>
        <w:t xml:space="preserve"> broadcasters, funders, grants, distributor</w:t>
      </w:r>
      <w:r w:rsidR="00516D55" w:rsidRPr="003C4D5E">
        <w:rPr>
          <w:rFonts w:ascii="Avenir Book" w:hAnsi="Avenir Book" w:cs="Courier New"/>
          <w:i/>
          <w:iCs/>
          <w:color w:val="000000" w:themeColor="text1"/>
          <w:szCs w:val="20"/>
          <w:lang w:eastAsia="cy-GB"/>
        </w:rPr>
        <w:t>s</w:t>
      </w:r>
      <w:r w:rsidR="00A7389F" w:rsidRPr="003C4D5E">
        <w:rPr>
          <w:rFonts w:ascii="Avenir Book" w:hAnsi="Avenir Book" w:cs="Courier New"/>
          <w:i/>
          <w:iCs/>
          <w:color w:val="000000" w:themeColor="text1"/>
          <w:szCs w:val="20"/>
          <w:lang w:eastAsia="cy-GB"/>
        </w:rPr>
        <w:t xml:space="preserve">, private equity, </w:t>
      </w:r>
      <w:proofErr w:type="spellStart"/>
      <w:r w:rsidR="00A7389F" w:rsidRPr="003C4D5E">
        <w:rPr>
          <w:rFonts w:ascii="Avenir Book" w:hAnsi="Avenir Book" w:cs="Courier New"/>
          <w:i/>
          <w:iCs/>
          <w:color w:val="000000" w:themeColor="text1"/>
          <w:szCs w:val="20"/>
          <w:lang w:eastAsia="cy-GB"/>
        </w:rPr>
        <w:t>Svods</w:t>
      </w:r>
      <w:proofErr w:type="spellEnd"/>
      <w:r w:rsidR="00A7389F" w:rsidRPr="003C4D5E">
        <w:rPr>
          <w:rFonts w:ascii="Avenir Book" w:hAnsi="Avenir Book" w:cs="Courier New"/>
          <w:i/>
          <w:iCs/>
          <w:color w:val="000000" w:themeColor="text1"/>
          <w:szCs w:val="20"/>
          <w:lang w:eastAsia="cy-GB"/>
        </w:rPr>
        <w:t>, brands etc.)</w:t>
      </w:r>
      <w:r w:rsidRPr="003C4D5E">
        <w:rPr>
          <w:rFonts w:ascii="Avenir Book" w:hAnsi="Avenir Book" w:cs="Courier New"/>
          <w:b/>
          <w:color w:val="000000" w:themeColor="text1"/>
          <w:szCs w:val="20"/>
          <w:lang w:eastAsia="cy-GB"/>
        </w:rPr>
        <w:t xml:space="preserve">   </w:t>
      </w:r>
    </w:p>
    <w:p w14:paraId="4B6F8FF1" w14:textId="77777777" w:rsidR="00516D55" w:rsidRDefault="00516D55" w:rsidP="00716F69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D</w:t>
      </w:r>
      <w:r w:rsidR="00335435" w:rsidRPr="001E6FE5">
        <w:rPr>
          <w:rFonts w:ascii="Avenir Book" w:hAnsi="Avenir Book"/>
          <w:b/>
        </w:rPr>
        <w:t>istribution</w:t>
      </w:r>
      <w:r>
        <w:rPr>
          <w:rFonts w:ascii="Avenir Book" w:hAnsi="Avenir Book"/>
          <w:b/>
        </w:rPr>
        <w:t>/ sales</w:t>
      </w:r>
      <w:r w:rsidR="00335435" w:rsidRPr="001E6FE5">
        <w:rPr>
          <w:rFonts w:ascii="Avenir Book" w:hAnsi="Avenir Book"/>
          <w:b/>
        </w:rPr>
        <w:t xml:space="preserve"> arrangements</w:t>
      </w:r>
    </w:p>
    <w:p w14:paraId="25D8A80E" w14:textId="11F1FD20" w:rsidR="00335435" w:rsidRPr="00EA0C73" w:rsidRDefault="00335435" w:rsidP="00716F69">
      <w:pPr>
        <w:rPr>
          <w:rFonts w:ascii="Avenir Book" w:hAnsi="Avenir Book"/>
          <w:b/>
        </w:rPr>
      </w:pPr>
      <w:r w:rsidRPr="001E6FE5">
        <w:rPr>
          <w:rFonts w:ascii="Avenir Book" w:hAnsi="Avenir Book"/>
          <w:b/>
        </w:rPr>
        <w:t xml:space="preserve"> </w:t>
      </w:r>
      <w:r w:rsidRPr="001E6FE5">
        <w:rPr>
          <w:rFonts w:ascii="Avenir Book" w:hAnsi="Avenir Book"/>
        </w:rPr>
        <w:t>(details of distributor/sales agent, together with detailed sales projections and marketing plan to be attached)</w:t>
      </w:r>
    </w:p>
    <w:p w14:paraId="355F56FA" w14:textId="77777777" w:rsidR="00EA0C73" w:rsidRPr="00EA0C73" w:rsidRDefault="00EA0C73" w:rsidP="00EA0C73">
      <w:pPr>
        <w:rPr>
          <w:rFonts w:ascii="Avenir Book" w:eastAsia="Times New Roman" w:hAnsi="Avenir Book" w:cs="Times New Roman"/>
          <w:b/>
          <w:bCs/>
          <w:vanish/>
          <w:color w:val="FF0000"/>
          <w:lang w:eastAsia="en-GB"/>
        </w:rPr>
      </w:pPr>
    </w:p>
    <w:p w14:paraId="7EA2BD28" w14:textId="51947DB6" w:rsidR="00EA0C73" w:rsidRPr="00EA0C73" w:rsidRDefault="00EA0C73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b/>
          <w:bCs/>
          <w:lang w:eastAsia="en-GB"/>
        </w:rPr>
      </w:pPr>
      <w:r w:rsidRPr="00EA0C73">
        <w:rPr>
          <w:rFonts w:ascii="Avenir Book" w:eastAsia="Times New Roman" w:hAnsi="Avenir Book" w:cs="Times New Roman"/>
          <w:b/>
          <w:bCs/>
          <w:lang w:eastAsia="en-GB"/>
        </w:rPr>
        <w:t xml:space="preserve">Commercial </w:t>
      </w:r>
    </w:p>
    <w:p w14:paraId="6F65980F" w14:textId="501F89F0" w:rsidR="00EA0C73" w:rsidRPr="00EA0C73" w:rsidRDefault="00EA0C73" w:rsidP="00785A5C">
      <w:pPr>
        <w:spacing w:before="100" w:beforeAutospacing="1" w:after="100" w:afterAutospacing="1"/>
        <w:rPr>
          <w:rFonts w:ascii="Avenir Book" w:eastAsia="Times New Roman" w:hAnsi="Avenir Book" w:cs="Times New Roman"/>
          <w:lang w:eastAsia="en-GB"/>
        </w:rPr>
      </w:pPr>
      <w:r w:rsidRPr="00EA0C73">
        <w:rPr>
          <w:rFonts w:ascii="Avenir Book" w:eastAsia="Times New Roman" w:hAnsi="Avenir Book" w:cs="Times New Roman"/>
          <w:sz w:val="22"/>
          <w:szCs w:val="22"/>
          <w:lang w:eastAsia="en-GB"/>
        </w:rPr>
        <w:t xml:space="preserve">Commercialisation Plan </w:t>
      </w:r>
      <w:r w:rsidR="00AF279E">
        <w:rPr>
          <w:rFonts w:ascii="Avenir Book" w:eastAsia="Times New Roman" w:hAnsi="Avenir Book" w:cs="Times New Roman"/>
          <w:color w:val="FF0000"/>
          <w:sz w:val="22"/>
          <w:szCs w:val="22"/>
          <w:lang w:eastAsia="en-GB"/>
        </w:rPr>
        <w:t>(please</w:t>
      </w:r>
      <w:r w:rsidR="00201ED1">
        <w:rPr>
          <w:rFonts w:ascii="Avenir Book" w:eastAsia="Times New Roman" w:hAnsi="Avenir Book" w:cs="Times New Roman"/>
          <w:color w:val="FF0000"/>
          <w:sz w:val="22"/>
          <w:szCs w:val="22"/>
          <w:lang w:eastAsia="en-GB"/>
        </w:rPr>
        <w:t xml:space="preserve"> </w:t>
      </w:r>
      <w:r w:rsidR="00F95F99" w:rsidRPr="001E6FE5">
        <w:rPr>
          <w:rFonts w:ascii="Avenir Book" w:hAnsi="Avenir Book" w:cs="Arial"/>
          <w:color w:val="3B3B3B"/>
          <w:sz w:val="26"/>
          <w:szCs w:val="26"/>
          <w:shd w:val="clear" w:color="auto" w:fill="FFFFFF"/>
        </w:rPr>
        <w:t xml:space="preserve">evidence commercial viability </w:t>
      </w:r>
      <w:r w:rsidR="00D85D75">
        <w:rPr>
          <w:rFonts w:ascii="Avenir Book" w:hAnsi="Avenir Book" w:cs="Arial"/>
          <w:color w:val="3B3B3B"/>
          <w:sz w:val="26"/>
          <w:szCs w:val="26"/>
          <w:shd w:val="clear" w:color="auto" w:fill="FFFFFF"/>
        </w:rPr>
        <w:t xml:space="preserve">- </w:t>
      </w:r>
      <w:r w:rsidR="00F95F99" w:rsidRPr="001E6FE5">
        <w:rPr>
          <w:rFonts w:ascii="Avenir Book" w:hAnsi="Avenir Book" w:cs="Arial"/>
          <w:color w:val="3B3B3B"/>
          <w:sz w:val="26"/>
          <w:szCs w:val="26"/>
          <w:shd w:val="clear" w:color="auto" w:fill="FFFFFF"/>
        </w:rPr>
        <w:t>distribution deal, commission, broadcaster etc.)</w:t>
      </w:r>
    </w:p>
    <w:p w14:paraId="0002FC38" w14:textId="767F634E" w:rsidR="00EA0C73" w:rsidRPr="00EA0C73" w:rsidRDefault="00EA0C73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b/>
          <w:bCs/>
          <w:lang w:eastAsia="en-GB"/>
        </w:rPr>
      </w:pPr>
      <w:r w:rsidRPr="00EA0C73">
        <w:rPr>
          <w:rFonts w:ascii="Avenir Book" w:eastAsia="Times New Roman" w:hAnsi="Avenir Book" w:cs="Times New Roman"/>
          <w:b/>
          <w:bCs/>
          <w:lang w:eastAsia="en-GB"/>
        </w:rPr>
        <w:t>Other Considerations</w:t>
      </w:r>
      <w:r w:rsidR="00716F69" w:rsidRPr="001E6FE5">
        <w:rPr>
          <w:rFonts w:ascii="Avenir Book" w:eastAsia="Times New Roman" w:hAnsi="Avenir Book" w:cs="Times New Roman"/>
          <w:b/>
          <w:bCs/>
          <w:lang w:eastAsia="en-GB"/>
        </w:rPr>
        <w:t>. Please explain:</w:t>
      </w:r>
    </w:p>
    <w:tbl>
      <w:tblPr>
        <w:tblW w:w="10934" w:type="dxa"/>
        <w:tblInd w:w="-7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5"/>
        <w:gridCol w:w="4089"/>
      </w:tblGrid>
      <w:tr w:rsidR="00EA0C73" w:rsidRPr="00EA0C73" w14:paraId="27F9848B" w14:textId="77777777" w:rsidTr="00335435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0D92B030" w14:textId="77777777" w:rsidR="00EA0C73" w:rsidRPr="00EA0C73" w:rsidRDefault="00EA0C73" w:rsidP="00EA0C73">
            <w:pPr>
              <w:spacing w:before="100" w:beforeAutospacing="1" w:after="100" w:afterAutospacing="1"/>
              <w:divId w:val="697589010"/>
              <w:rPr>
                <w:rFonts w:ascii="Avenir Book" w:eastAsia="Times New Roman" w:hAnsi="Avenir Book" w:cs="Times New Roman"/>
                <w:lang w:eastAsia="en-GB"/>
              </w:rPr>
            </w:pPr>
            <w:bookmarkStart w:id="0" w:name="_Hlk147825942"/>
            <w:r w:rsidRPr="00EA0C73"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How will the investment benefit the economy of Wales?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DCB9F" w14:textId="77777777" w:rsidR="00EA0C73" w:rsidRPr="00EA0C73" w:rsidRDefault="00EA0C73" w:rsidP="00EA0C73">
            <w:pPr>
              <w:rPr>
                <w:rFonts w:ascii="Avenir Book" w:eastAsia="Times New Roman" w:hAnsi="Avenir Book" w:cs="Times New Roman"/>
                <w:lang w:eastAsia="en-GB"/>
              </w:rPr>
            </w:pPr>
          </w:p>
        </w:tc>
      </w:tr>
      <w:tr w:rsidR="00EA0C73" w:rsidRPr="00EA0C73" w14:paraId="4AB3F856" w14:textId="77777777" w:rsidTr="00335435">
        <w:trPr>
          <w:trHeight w:val="83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2A5E8856" w14:textId="77777777" w:rsidR="00EA0C73" w:rsidRPr="00EA0C73" w:rsidRDefault="00EA0C73" w:rsidP="00EA0C73">
            <w:pPr>
              <w:spacing w:before="100" w:beforeAutospacing="1" w:after="100" w:afterAutospacing="1"/>
              <w:rPr>
                <w:rFonts w:ascii="Avenir Book" w:eastAsia="Times New Roman" w:hAnsi="Avenir Book" w:cs="Times New Roman"/>
                <w:lang w:eastAsia="en-GB"/>
              </w:rPr>
            </w:pPr>
            <w:r w:rsidRPr="00EA0C73"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How will this investment support the development of sector commercial skills? 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11BCB" w14:textId="77777777" w:rsidR="00EA0C73" w:rsidRPr="00EA0C73" w:rsidRDefault="00EA0C73" w:rsidP="00EA0C73">
            <w:pPr>
              <w:rPr>
                <w:rFonts w:ascii="Avenir Book" w:eastAsia="Times New Roman" w:hAnsi="Avenir Book" w:cs="Times New Roman"/>
                <w:lang w:eastAsia="en-GB"/>
              </w:rPr>
            </w:pPr>
          </w:p>
        </w:tc>
      </w:tr>
      <w:tr w:rsidR="00EA0C73" w:rsidRPr="00EA0C73" w14:paraId="2006B617" w14:textId="77777777" w:rsidTr="00335435">
        <w:trPr>
          <w:trHeight w:val="833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754AE0EB" w14:textId="77777777" w:rsidR="00EA0C73" w:rsidRPr="00EA0C73" w:rsidRDefault="00EA0C73" w:rsidP="00EA0C73">
            <w:pPr>
              <w:spacing w:before="100" w:beforeAutospacing="1" w:after="100" w:afterAutospacing="1"/>
              <w:rPr>
                <w:rFonts w:ascii="Avenir Book" w:eastAsia="Times New Roman" w:hAnsi="Avenir Book" w:cs="Times New Roman"/>
                <w:lang w:eastAsia="en-GB"/>
              </w:rPr>
            </w:pPr>
            <w:r w:rsidRPr="00EA0C73"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How will this investment develop the recognition and reputation of S4C content?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383DE" w14:textId="77777777" w:rsidR="00EA0C73" w:rsidRPr="00EA0C73" w:rsidRDefault="00EA0C73" w:rsidP="00EA0C73">
            <w:pPr>
              <w:rPr>
                <w:rFonts w:ascii="Avenir Book" w:eastAsia="Times New Roman" w:hAnsi="Avenir Book" w:cs="Times New Roman"/>
                <w:lang w:eastAsia="en-GB"/>
              </w:rPr>
            </w:pPr>
          </w:p>
        </w:tc>
      </w:tr>
    </w:tbl>
    <w:bookmarkEnd w:id="0"/>
    <w:p w14:paraId="61133E43" w14:textId="21EC4955" w:rsidR="00306464" w:rsidRPr="003E1AE2" w:rsidRDefault="003E1AE2" w:rsidP="00306464">
      <w:pPr>
        <w:spacing w:before="100" w:beforeAutospacing="1" w:after="100" w:afterAutospacing="1"/>
        <w:rPr>
          <w:rFonts w:ascii="Avenir Book" w:eastAsia="Times New Roman" w:hAnsi="Avenir Book" w:cs="Times New Roman"/>
          <w:b/>
          <w:bCs/>
          <w:color w:val="000000" w:themeColor="text1"/>
          <w:lang w:eastAsia="en-GB"/>
        </w:rPr>
      </w:pPr>
      <w:r w:rsidRPr="003E1AE2">
        <w:rPr>
          <w:rFonts w:ascii="Avenir Book" w:eastAsia="Times New Roman" w:hAnsi="Avenir Book" w:cs="Times New Roman"/>
          <w:b/>
          <w:bCs/>
          <w:color w:val="000000" w:themeColor="text1"/>
          <w:lang w:eastAsia="en-GB"/>
        </w:rPr>
        <w:t xml:space="preserve">Key Talent </w:t>
      </w:r>
    </w:p>
    <w:p w14:paraId="087FC87B" w14:textId="77777777" w:rsidR="00306464" w:rsidRDefault="00306464" w:rsidP="00306464">
      <w:pPr>
        <w:spacing w:before="100" w:beforeAutospacing="1" w:after="100" w:afterAutospacing="1"/>
        <w:rPr>
          <w:rFonts w:ascii="Avenir Book" w:hAnsi="Avenir Book"/>
          <w:bCs/>
        </w:rPr>
      </w:pPr>
      <w:r w:rsidRPr="003E1AE2">
        <w:rPr>
          <w:rFonts w:ascii="Avenir Book" w:hAnsi="Avenir Book"/>
          <w:bCs/>
        </w:rPr>
        <w:t>Key individuals who will be involved in the Project and relevant experience:</w:t>
      </w:r>
    </w:p>
    <w:p w14:paraId="4145FAE4" w14:textId="38B3B746" w:rsidR="003E1AE2" w:rsidRPr="003C4D5E" w:rsidRDefault="003E1AE2" w:rsidP="00306464">
      <w:pPr>
        <w:spacing w:before="100" w:beforeAutospacing="1" w:after="100" w:afterAutospacing="1"/>
        <w:rPr>
          <w:rFonts w:ascii="Avenir Book" w:eastAsia="Times New Roman" w:hAnsi="Avenir Book" w:cs="Times New Roman"/>
          <w:bCs/>
          <w:color w:val="000000" w:themeColor="text1"/>
          <w:lang w:eastAsia="en-GB"/>
        </w:rPr>
      </w:pPr>
      <w:r w:rsidRPr="003E1AE2">
        <w:rPr>
          <w:rFonts w:ascii="Avenir Book" w:hAnsi="Avenir Book" w:cs="Courier New"/>
          <w:bCs/>
          <w:szCs w:val="20"/>
          <w:lang w:eastAsia="cy-GB"/>
        </w:rPr>
        <w:t xml:space="preserve">Who is responsible for execution/editorial and delivery standards in line with </w:t>
      </w:r>
      <w:r w:rsidRPr="003C4D5E">
        <w:rPr>
          <w:rFonts w:ascii="Avenir Book" w:hAnsi="Avenir Book" w:cs="Courier New"/>
          <w:bCs/>
          <w:color w:val="000000" w:themeColor="text1"/>
          <w:szCs w:val="20"/>
          <w:lang w:eastAsia="cy-GB"/>
        </w:rPr>
        <w:t xml:space="preserve">budget, genre, </w:t>
      </w:r>
      <w:r w:rsidR="003C4D5E" w:rsidRPr="003C4D5E">
        <w:rPr>
          <w:rFonts w:ascii="Avenir Book" w:hAnsi="Avenir Book" w:cs="Courier New"/>
          <w:bCs/>
          <w:color w:val="000000" w:themeColor="text1"/>
          <w:szCs w:val="20"/>
          <w:lang w:eastAsia="cy-GB"/>
        </w:rPr>
        <w:t>industry,</w:t>
      </w:r>
      <w:r w:rsidRPr="003C4D5E">
        <w:rPr>
          <w:rFonts w:ascii="Avenir Book" w:hAnsi="Avenir Book" w:cs="Courier New"/>
          <w:bCs/>
          <w:color w:val="000000" w:themeColor="text1"/>
          <w:szCs w:val="20"/>
          <w:lang w:eastAsia="cy-GB"/>
        </w:rPr>
        <w:t xml:space="preserve"> and platform expectations? </w:t>
      </w:r>
    </w:p>
    <w:p w14:paraId="058EE8F9" w14:textId="60EF0AB0" w:rsidR="00516D55" w:rsidRPr="003C4D5E" w:rsidRDefault="00516D55" w:rsidP="00516D55">
      <w:pPr>
        <w:spacing w:before="100" w:beforeAutospacing="1" w:after="100" w:afterAutospacing="1"/>
        <w:rPr>
          <w:rFonts w:ascii="Avenir Book" w:eastAsia="Times New Roman" w:hAnsi="Avenir Book" w:cs="Times New Roman"/>
          <w:b/>
          <w:bCs/>
          <w:color w:val="000000" w:themeColor="text1"/>
          <w:lang w:eastAsia="en-GB"/>
        </w:rPr>
      </w:pPr>
      <w:r w:rsidRPr="003C4D5E">
        <w:rPr>
          <w:rFonts w:ascii="Avenir Book" w:eastAsia="Times New Roman" w:hAnsi="Avenir Book" w:cs="Times New Roman"/>
          <w:b/>
          <w:bCs/>
          <w:color w:val="000000" w:themeColor="text1"/>
          <w:sz w:val="20"/>
          <w:szCs w:val="20"/>
          <w:lang w:eastAsia="en-GB"/>
        </w:rPr>
        <w:t xml:space="preserve">Rights &amp; Deal Terms </w:t>
      </w:r>
    </w:p>
    <w:p w14:paraId="568C57C5" w14:textId="150718E3" w:rsidR="00516D55" w:rsidRPr="003C4D5E" w:rsidRDefault="00516D55" w:rsidP="00516D55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lang w:eastAsia="en-GB"/>
        </w:rPr>
      </w:pPr>
      <w:r w:rsidRPr="003C4D5E">
        <w:rPr>
          <w:rFonts w:ascii="Avenir Book" w:eastAsia="Times New Roman" w:hAnsi="Avenir Book" w:cs="Times New Roman"/>
          <w:color w:val="000000" w:themeColor="text1"/>
          <w:sz w:val="22"/>
          <w:szCs w:val="22"/>
          <w:lang w:eastAsia="en-GB"/>
        </w:rPr>
        <w:t xml:space="preserve">Key Terms   </w:t>
      </w:r>
    </w:p>
    <w:p w14:paraId="61100D10" w14:textId="238760F9" w:rsidR="00516D55" w:rsidRPr="003C4D5E" w:rsidRDefault="00453BC0" w:rsidP="00516D55">
      <w:pPr>
        <w:rPr>
          <w:rFonts w:ascii="Avenir Book" w:hAnsi="Avenir Book"/>
          <w:b/>
          <w:color w:val="000000" w:themeColor="text1"/>
        </w:rPr>
      </w:pPr>
      <w:r w:rsidRPr="003C4D5E">
        <w:rPr>
          <w:rFonts w:ascii="Avenir Book" w:hAnsi="Avenir Book"/>
          <w:color w:val="000000" w:themeColor="text1"/>
        </w:rPr>
        <w:lastRenderedPageBreak/>
        <w:t>P</w:t>
      </w:r>
      <w:r w:rsidR="00516D55" w:rsidRPr="003C4D5E">
        <w:rPr>
          <w:rFonts w:ascii="Avenir Book" w:hAnsi="Avenir Book"/>
          <w:color w:val="000000" w:themeColor="text1"/>
        </w:rPr>
        <w:t>lease attach</w:t>
      </w:r>
      <w:r w:rsidRPr="003C4D5E">
        <w:rPr>
          <w:rFonts w:ascii="Avenir Book" w:hAnsi="Avenir Book"/>
          <w:color w:val="000000" w:themeColor="text1"/>
        </w:rPr>
        <w:t xml:space="preserve"> a</w:t>
      </w:r>
      <w:r w:rsidR="00516D55" w:rsidRPr="003C4D5E">
        <w:rPr>
          <w:rFonts w:ascii="Avenir Book" w:hAnsi="Avenir Book"/>
          <w:color w:val="000000" w:themeColor="text1"/>
        </w:rPr>
        <w:t xml:space="preserve"> recoupment </w:t>
      </w:r>
      <w:r w:rsidRPr="003C4D5E">
        <w:rPr>
          <w:rFonts w:ascii="Avenir Book" w:hAnsi="Avenir Book"/>
          <w:color w:val="000000" w:themeColor="text1"/>
        </w:rPr>
        <w:t>proposal</w:t>
      </w:r>
      <w:r w:rsidR="00516D55" w:rsidRPr="003C4D5E">
        <w:rPr>
          <w:rFonts w:ascii="Avenir Book" w:hAnsi="Avenir Book"/>
          <w:color w:val="000000" w:themeColor="text1"/>
        </w:rPr>
        <w:t xml:space="preserve"> </w:t>
      </w:r>
      <w:r w:rsidRPr="003C4D5E">
        <w:rPr>
          <w:rFonts w:ascii="Avenir Book" w:hAnsi="Avenir Book"/>
          <w:color w:val="000000" w:themeColor="text1"/>
        </w:rPr>
        <w:t>(please note that this will be negotiated after completing our own due diligence on sales figures)</w:t>
      </w:r>
    </w:p>
    <w:p w14:paraId="51F1F403" w14:textId="6E28C941" w:rsidR="00335435" w:rsidRPr="00EA0C73" w:rsidRDefault="00335435" w:rsidP="00335435">
      <w:pPr>
        <w:spacing w:before="100" w:beforeAutospacing="1" w:after="100" w:afterAutospacing="1"/>
        <w:rPr>
          <w:rFonts w:ascii="Avenir Book" w:eastAsia="Times New Roman" w:hAnsi="Avenir Book" w:cs="Times New Roman"/>
          <w:lang w:eastAsia="en-GB"/>
        </w:rPr>
      </w:pPr>
      <w:r w:rsidRPr="00EA0C73">
        <w:rPr>
          <w:rFonts w:ascii="Avenir Book" w:eastAsia="Times New Roman" w:hAnsi="Avenir Book" w:cs="Times New Roman"/>
          <w:lang w:eastAsia="en-GB"/>
        </w:rPr>
        <w:t xml:space="preserve">Key Criteria </w:t>
      </w:r>
    </w:p>
    <w:tbl>
      <w:tblPr>
        <w:tblW w:w="9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335435" w:rsidRPr="00EA0C73" w14:paraId="6E66753D" w14:textId="77777777" w:rsidTr="003B7706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FEFEF"/>
            <w:vAlign w:val="center"/>
            <w:hideMark/>
          </w:tcPr>
          <w:p w14:paraId="044F54CA" w14:textId="7B48D815" w:rsidR="00335435" w:rsidRPr="003C4D5E" w:rsidRDefault="00335435" w:rsidP="003B7706">
            <w:pPr>
              <w:spacing w:before="100" w:beforeAutospacing="1" w:after="100" w:afterAutospacing="1"/>
              <w:rPr>
                <w:rFonts w:ascii="Avenir Book" w:eastAsia="Times New Roman" w:hAnsi="Avenir Book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3C4D5E">
              <w:rPr>
                <w:rFonts w:ascii="Avenir Book" w:eastAsia="Times New Roman" w:hAnsi="Avenir Book" w:cs="Times New Roman"/>
                <w:color w:val="000000" w:themeColor="text1"/>
                <w:sz w:val="22"/>
                <w:szCs w:val="22"/>
                <w:lang w:eastAsia="en-GB"/>
              </w:rPr>
              <w:t xml:space="preserve">Is a this a Priority genre or high impact commission? (please give details) </w:t>
            </w:r>
          </w:p>
          <w:p w14:paraId="0A2BD2A2" w14:textId="77777777" w:rsidR="00516D55" w:rsidRPr="003C4D5E" w:rsidRDefault="00516D55" w:rsidP="003B7706">
            <w:pPr>
              <w:spacing w:before="100" w:beforeAutospacing="1" w:after="100" w:afterAutospacing="1"/>
              <w:rPr>
                <w:rFonts w:ascii="Avenir Book" w:eastAsia="Times New Roman" w:hAnsi="Avenir Book" w:cs="Times New Roman"/>
                <w:color w:val="000000" w:themeColor="text1"/>
                <w:sz w:val="22"/>
                <w:szCs w:val="22"/>
                <w:lang w:eastAsia="en-GB"/>
              </w:rPr>
            </w:pPr>
          </w:p>
          <w:p w14:paraId="4A2AFE31" w14:textId="77777777" w:rsidR="00516D55" w:rsidRPr="003C4D5E" w:rsidRDefault="00516D55" w:rsidP="003B7706">
            <w:pPr>
              <w:spacing w:before="100" w:beforeAutospacing="1" w:after="100" w:afterAutospacing="1"/>
              <w:rPr>
                <w:rFonts w:ascii="Avenir Book" w:eastAsia="Times New Roman" w:hAnsi="Avenir Book" w:cs="Times New Roman"/>
                <w:color w:val="000000" w:themeColor="text1"/>
                <w:lang w:eastAsia="en-GB"/>
              </w:rPr>
            </w:pPr>
          </w:p>
        </w:tc>
      </w:tr>
      <w:tr w:rsidR="00335435" w:rsidRPr="00EA0C73" w14:paraId="592B5449" w14:textId="77777777" w:rsidTr="003B7706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FEFEF"/>
            <w:vAlign w:val="center"/>
            <w:hideMark/>
          </w:tcPr>
          <w:p w14:paraId="6BACA463" w14:textId="4CCBDB83" w:rsidR="00516D55" w:rsidRPr="003C4D5E" w:rsidRDefault="00335435" w:rsidP="003B7706">
            <w:pPr>
              <w:spacing w:before="100" w:beforeAutospacing="1" w:after="100" w:afterAutospacing="1"/>
              <w:rPr>
                <w:rFonts w:ascii="Avenir Book" w:eastAsia="Times New Roman" w:hAnsi="Avenir Book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3C4D5E">
              <w:rPr>
                <w:rFonts w:ascii="Avenir Book" w:eastAsia="Times New Roman" w:hAnsi="Avenir Book" w:cs="Times New Roman"/>
                <w:color w:val="000000" w:themeColor="text1"/>
                <w:sz w:val="22"/>
                <w:szCs w:val="22"/>
                <w:lang w:eastAsia="en-GB"/>
              </w:rPr>
              <w:t xml:space="preserve">On screen credit for </w:t>
            </w:r>
            <w:r w:rsidR="0006737C">
              <w:rPr>
                <w:rFonts w:ascii="Avenir Book" w:eastAsia="Times New Roman" w:hAnsi="Avenir Book" w:cs="Times New Roman"/>
                <w:color w:val="000000" w:themeColor="text1"/>
                <w:sz w:val="22"/>
                <w:szCs w:val="22"/>
                <w:lang w:eastAsia="en-GB"/>
              </w:rPr>
              <w:t xml:space="preserve">Commercial </w:t>
            </w:r>
            <w:r w:rsidRPr="003C4D5E">
              <w:rPr>
                <w:rFonts w:ascii="Avenir Book" w:eastAsia="Times New Roman" w:hAnsi="Avenir Book" w:cs="Times New Roman"/>
                <w:color w:val="000000" w:themeColor="text1"/>
                <w:sz w:val="22"/>
                <w:szCs w:val="22"/>
                <w:lang w:eastAsia="en-GB"/>
              </w:rPr>
              <w:t xml:space="preserve">Content Fund investment?  </w:t>
            </w:r>
          </w:p>
        </w:tc>
      </w:tr>
      <w:tr w:rsidR="00335435" w:rsidRPr="00EA0C73" w14:paraId="2B13BF6F" w14:textId="77777777" w:rsidTr="003B7706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FEFEF"/>
            <w:vAlign w:val="center"/>
            <w:hideMark/>
          </w:tcPr>
          <w:p w14:paraId="6E4D6B21" w14:textId="77777777" w:rsidR="00335435" w:rsidRPr="003C4D5E" w:rsidRDefault="00335435" w:rsidP="003B7706">
            <w:pPr>
              <w:spacing w:before="100" w:beforeAutospacing="1" w:after="100" w:afterAutospacing="1"/>
              <w:rPr>
                <w:rFonts w:ascii="Avenir Book" w:eastAsia="Times New Roman" w:hAnsi="Avenir Book" w:cs="Times New Roman"/>
                <w:color w:val="000000" w:themeColor="text1"/>
                <w:lang w:eastAsia="en-GB"/>
              </w:rPr>
            </w:pPr>
            <w:r w:rsidRPr="003C4D5E">
              <w:rPr>
                <w:rFonts w:ascii="Avenir Book" w:eastAsia="Times New Roman" w:hAnsi="Avenir Book" w:cs="Times New Roman"/>
                <w:color w:val="000000" w:themeColor="text1"/>
                <w:sz w:val="22"/>
                <w:szCs w:val="22"/>
                <w:lang w:eastAsia="en-GB"/>
              </w:rPr>
              <w:t xml:space="preserve">75% of production costs spent in Wales? </w:t>
            </w:r>
          </w:p>
        </w:tc>
      </w:tr>
      <w:tr w:rsidR="00335435" w:rsidRPr="00EA0C73" w14:paraId="3B39B100" w14:textId="77777777" w:rsidTr="003B7706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FEFEF"/>
            <w:vAlign w:val="center"/>
            <w:hideMark/>
          </w:tcPr>
          <w:p w14:paraId="2FA3D546" w14:textId="77777777" w:rsidR="00335435" w:rsidRPr="003C4D5E" w:rsidRDefault="00335435" w:rsidP="003B7706">
            <w:pPr>
              <w:spacing w:before="100" w:beforeAutospacing="1" w:after="100" w:afterAutospacing="1"/>
              <w:rPr>
                <w:rFonts w:ascii="Avenir Book" w:eastAsia="Times New Roman" w:hAnsi="Avenir Book" w:cs="Times New Roman"/>
                <w:color w:val="000000" w:themeColor="text1"/>
                <w:lang w:eastAsia="en-GB"/>
              </w:rPr>
            </w:pPr>
            <w:r w:rsidRPr="003C4D5E">
              <w:rPr>
                <w:rFonts w:ascii="Avenir Book" w:eastAsia="Times New Roman" w:hAnsi="Avenir Book" w:cs="Times New Roman"/>
                <w:color w:val="000000" w:themeColor="text1"/>
                <w:sz w:val="22"/>
                <w:szCs w:val="22"/>
                <w:lang w:eastAsia="en-GB"/>
              </w:rPr>
              <w:t xml:space="preserve">75% of the production team based in Wales? </w:t>
            </w:r>
          </w:p>
        </w:tc>
      </w:tr>
    </w:tbl>
    <w:p w14:paraId="42D811B4" w14:textId="7F255C84" w:rsidR="00EA0C73" w:rsidRPr="00516D55" w:rsidRDefault="00EA0C73" w:rsidP="00516D55">
      <w:pPr>
        <w:spacing w:before="100" w:beforeAutospacing="1" w:after="100" w:afterAutospacing="1"/>
        <w:rPr>
          <w:rFonts w:ascii="Avenir Book" w:eastAsia="Times New Roman" w:hAnsi="Avenir Book" w:cs="Times New Roman"/>
          <w:lang w:eastAsia="en-GB"/>
        </w:rPr>
      </w:pPr>
      <w:r w:rsidRPr="00EA0C73">
        <w:rPr>
          <w:rFonts w:ascii="Avenir Book" w:eastAsia="Times New Roman" w:hAnsi="Avenir Book" w:cs="Times New Roman"/>
          <w:lang w:eastAsia="en-GB"/>
        </w:rPr>
        <w:t xml:space="preserve">Approvals to Date </w:t>
      </w:r>
    </w:p>
    <w:p w14:paraId="2067CD95" w14:textId="77777777" w:rsidR="00F61002" w:rsidRPr="001E6FE5" w:rsidRDefault="00F61002">
      <w:pPr>
        <w:rPr>
          <w:rFonts w:ascii="Avenir Book" w:hAnsi="Avenir Book"/>
        </w:rPr>
      </w:pPr>
    </w:p>
    <w:p w14:paraId="47E95870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hAnsi="Avenir Book" w:cs="Calibri-Italic"/>
          <w:iCs/>
          <w:szCs w:val="20"/>
          <w:lang w:eastAsia="en-GB"/>
        </w:rPr>
      </w:pPr>
      <w:r w:rsidRPr="001E6FE5">
        <w:rPr>
          <w:rFonts w:ascii="Avenir Book" w:hAnsi="Avenir Book" w:cs="Calibri-Italic"/>
          <w:iCs/>
          <w:szCs w:val="20"/>
          <w:lang w:eastAsia="en-GB"/>
        </w:rPr>
        <w:t xml:space="preserve">I confirm that all information provided on this application and in any material submitted in support of it, is complete, </w:t>
      </w:r>
      <w:proofErr w:type="gramStart"/>
      <w:r w:rsidRPr="001E6FE5">
        <w:rPr>
          <w:rFonts w:ascii="Avenir Book" w:hAnsi="Avenir Book" w:cs="Calibri-Italic"/>
          <w:iCs/>
          <w:szCs w:val="20"/>
          <w:lang w:eastAsia="en-GB"/>
        </w:rPr>
        <w:t>truthful</w:t>
      </w:r>
      <w:proofErr w:type="gramEnd"/>
      <w:r w:rsidRPr="001E6FE5">
        <w:rPr>
          <w:rFonts w:ascii="Avenir Book" w:hAnsi="Avenir Book" w:cs="Calibri-Italic"/>
          <w:iCs/>
          <w:szCs w:val="20"/>
          <w:lang w:eastAsia="en-GB"/>
        </w:rPr>
        <w:t xml:space="preserve"> and accurate.</w:t>
      </w:r>
    </w:p>
    <w:p w14:paraId="5DF2AA1C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hAnsi="Avenir Book" w:cs="Calibri-Italic"/>
          <w:iCs/>
          <w:szCs w:val="20"/>
          <w:lang w:eastAsia="en-GB"/>
        </w:rPr>
      </w:pPr>
    </w:p>
    <w:p w14:paraId="4174E3D1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hAnsi="Avenir Book" w:cs="Calibri-Italic"/>
          <w:iCs/>
          <w:szCs w:val="20"/>
          <w:lang w:eastAsia="en-GB"/>
        </w:rPr>
      </w:pPr>
      <w:r w:rsidRPr="001E6FE5">
        <w:rPr>
          <w:rFonts w:ascii="Avenir Book" w:hAnsi="Avenir Book" w:cs="Calibri-Italic"/>
          <w:iCs/>
          <w:szCs w:val="20"/>
          <w:lang w:eastAsia="en-GB"/>
        </w:rPr>
        <w:t>I confirm I have read and understood the Fund’s Guidelines and have the authority to make this application.</w:t>
      </w:r>
    </w:p>
    <w:p w14:paraId="3C549521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</w:p>
    <w:p w14:paraId="13E9E26A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</w:p>
    <w:p w14:paraId="0E9FC4AB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  <w:r w:rsidRPr="001E6FE5">
        <w:rPr>
          <w:rFonts w:ascii="Avenir Book" w:eastAsia="ArialMT" w:hAnsi="Avenir Book" w:cs="ArialMT"/>
          <w:szCs w:val="20"/>
          <w:lang w:eastAsia="en-GB"/>
        </w:rPr>
        <w:t>Name:</w:t>
      </w:r>
    </w:p>
    <w:p w14:paraId="22488487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</w:p>
    <w:p w14:paraId="5310EF8E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</w:p>
    <w:p w14:paraId="4BC3037C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  <w:r w:rsidRPr="001E6FE5">
        <w:rPr>
          <w:rFonts w:ascii="Avenir Book" w:eastAsia="ArialMT" w:hAnsi="Avenir Book" w:cs="ArialMT"/>
          <w:szCs w:val="20"/>
          <w:lang w:eastAsia="en-GB"/>
        </w:rPr>
        <w:t>Signature:</w:t>
      </w:r>
    </w:p>
    <w:p w14:paraId="13699147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</w:p>
    <w:p w14:paraId="53F7137A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</w:p>
    <w:p w14:paraId="48B3227C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  <w:r w:rsidRPr="001E6FE5">
        <w:rPr>
          <w:rFonts w:ascii="Avenir Book" w:eastAsia="ArialMT" w:hAnsi="Avenir Book" w:cs="ArialMT"/>
          <w:szCs w:val="20"/>
          <w:lang w:eastAsia="en-GB"/>
        </w:rPr>
        <w:t>Position:</w:t>
      </w:r>
    </w:p>
    <w:p w14:paraId="1B3ECFDB" w14:textId="77777777" w:rsidR="00F61002" w:rsidRDefault="00F61002" w:rsidP="00F61002">
      <w:pPr>
        <w:rPr>
          <w:rFonts w:eastAsia="ArialMT" w:cs="ArialMT"/>
          <w:szCs w:val="20"/>
          <w:lang w:eastAsia="en-GB"/>
        </w:rPr>
      </w:pPr>
    </w:p>
    <w:p w14:paraId="53B8D21C" w14:textId="77777777" w:rsidR="00F61002" w:rsidRDefault="00F61002" w:rsidP="00F61002">
      <w:pPr>
        <w:rPr>
          <w:rFonts w:eastAsia="ArialMT" w:cs="ArialMT"/>
          <w:szCs w:val="20"/>
          <w:lang w:eastAsia="en-GB"/>
        </w:rPr>
      </w:pPr>
    </w:p>
    <w:p w14:paraId="746155EF" w14:textId="77777777" w:rsidR="00F61002" w:rsidRDefault="00F61002" w:rsidP="00F61002">
      <w:pPr>
        <w:rPr>
          <w:rFonts w:eastAsia="ArialMT" w:cs="ArialMT"/>
          <w:szCs w:val="20"/>
          <w:lang w:eastAsia="en-GB"/>
        </w:rPr>
      </w:pPr>
      <w:r w:rsidRPr="00577D7F">
        <w:rPr>
          <w:rFonts w:eastAsia="ArialMT" w:cs="ArialMT"/>
          <w:szCs w:val="20"/>
          <w:lang w:eastAsia="en-GB"/>
        </w:rPr>
        <w:t>Date:</w:t>
      </w:r>
    </w:p>
    <w:p w14:paraId="780A080D" w14:textId="77777777" w:rsidR="003E1AE2" w:rsidRDefault="003E1AE2" w:rsidP="00F61002">
      <w:pPr>
        <w:rPr>
          <w:rFonts w:eastAsia="ArialMT" w:cs="ArialMT"/>
          <w:szCs w:val="20"/>
          <w:lang w:eastAsia="en-GB"/>
        </w:rPr>
      </w:pPr>
    </w:p>
    <w:p w14:paraId="64172137" w14:textId="77777777" w:rsidR="003E1AE2" w:rsidRDefault="003E1AE2" w:rsidP="003E1AE2">
      <w:pPr>
        <w:tabs>
          <w:tab w:val="left" w:pos="560"/>
        </w:tabs>
        <w:rPr>
          <w:rFonts w:eastAsia="ArialMT" w:cs="ArialMT"/>
          <w:szCs w:val="20"/>
          <w:lang w:eastAsia="en-GB"/>
        </w:rPr>
      </w:pPr>
    </w:p>
    <w:p w14:paraId="5FB7E269" w14:textId="7003FD3E" w:rsidR="00F61002" w:rsidRPr="003E1AE2" w:rsidRDefault="00F61002" w:rsidP="003E1AE2">
      <w:pPr>
        <w:tabs>
          <w:tab w:val="left" w:pos="560"/>
        </w:tabs>
        <w:rPr>
          <w:rFonts w:ascii="Avenir Book" w:eastAsia="ArialMT" w:hAnsi="Avenir Book" w:cs="ArialMT"/>
          <w:b/>
          <w:lang w:eastAsia="en-GB"/>
        </w:rPr>
      </w:pPr>
      <w:r w:rsidRPr="003E1AE2">
        <w:rPr>
          <w:rFonts w:ascii="Avenir Book" w:eastAsia="ArialMT" w:hAnsi="Avenir Book" w:cs="ArialMT"/>
          <w:b/>
          <w:lang w:eastAsia="en-GB"/>
        </w:rPr>
        <w:t>Submission of Application</w:t>
      </w:r>
    </w:p>
    <w:p w14:paraId="2C75D154" w14:textId="77777777" w:rsidR="00F61002" w:rsidRPr="003E1AE2" w:rsidRDefault="00F61002" w:rsidP="00F61002">
      <w:pPr>
        <w:tabs>
          <w:tab w:val="left" w:pos="560"/>
        </w:tabs>
        <w:ind w:left="560"/>
        <w:rPr>
          <w:rFonts w:ascii="Avenir Book" w:eastAsia="ArialMT" w:hAnsi="Avenir Book" w:cs="ArialMT"/>
          <w:lang w:eastAsia="en-GB"/>
        </w:rPr>
      </w:pPr>
    </w:p>
    <w:p w14:paraId="744F8456" w14:textId="348AE5D7" w:rsidR="003E1AE2" w:rsidRDefault="00F61002" w:rsidP="00F61002">
      <w:pPr>
        <w:tabs>
          <w:tab w:val="left" w:pos="560"/>
        </w:tabs>
        <w:ind w:left="560"/>
        <w:rPr>
          <w:rFonts w:ascii="Avenir Book" w:hAnsi="Avenir Book"/>
        </w:rPr>
      </w:pPr>
      <w:r w:rsidRPr="003E1AE2">
        <w:rPr>
          <w:rFonts w:ascii="Avenir Book" w:hAnsi="Avenir Book"/>
        </w:rPr>
        <w:t xml:space="preserve">The completed application form should be submitted </w:t>
      </w:r>
      <w:r w:rsidR="009744F5" w:rsidRPr="003E1AE2">
        <w:rPr>
          <w:rFonts w:ascii="Avenir Book" w:hAnsi="Avenir Book"/>
        </w:rPr>
        <w:t xml:space="preserve">ONLINE </w:t>
      </w:r>
      <w:r w:rsidR="009744F5">
        <w:rPr>
          <w:rFonts w:ascii="Avenir Book" w:hAnsi="Avenir Book"/>
        </w:rPr>
        <w:t>via</w:t>
      </w:r>
      <w:r w:rsidR="003E1AE2">
        <w:rPr>
          <w:rFonts w:ascii="Avenir Book" w:hAnsi="Avenir Book"/>
        </w:rPr>
        <w:t xml:space="preserve"> S4C website</w:t>
      </w:r>
      <w:r w:rsidR="003C4D5E">
        <w:rPr>
          <w:rFonts w:ascii="Avenir Book" w:hAnsi="Avenir Book"/>
        </w:rPr>
        <w:t xml:space="preserve">: </w:t>
      </w:r>
      <w:hyperlink r:id="rId9" w:history="1">
        <w:r w:rsidR="003C4D5E" w:rsidRPr="007C5F8A">
          <w:rPr>
            <w:rStyle w:val="Hyperlink"/>
            <w:rFonts w:ascii="Avenir Book" w:hAnsi="Avenir Book"/>
          </w:rPr>
          <w:t>https://www.s4c.cymru/en/commercial/page/57485/s4c-international-the-commercial-content-fund/</w:t>
        </w:r>
      </w:hyperlink>
      <w:r w:rsidR="003C4D5E">
        <w:rPr>
          <w:rFonts w:ascii="Avenir Book" w:hAnsi="Avenir Book"/>
        </w:rPr>
        <w:t xml:space="preserve"> </w:t>
      </w:r>
    </w:p>
    <w:p w14:paraId="43A3B243" w14:textId="77777777" w:rsidR="003E1AE2" w:rsidRPr="003E1AE2" w:rsidRDefault="003E1AE2" w:rsidP="00F61002">
      <w:pPr>
        <w:tabs>
          <w:tab w:val="left" w:pos="560"/>
        </w:tabs>
        <w:ind w:left="560"/>
        <w:rPr>
          <w:rFonts w:ascii="Avenir Book" w:hAnsi="Avenir Book"/>
        </w:rPr>
      </w:pPr>
    </w:p>
    <w:p w14:paraId="5BE6B41B" w14:textId="60847900" w:rsidR="003E1AE2" w:rsidRDefault="00F61002" w:rsidP="003E1AE2">
      <w:pPr>
        <w:tabs>
          <w:tab w:val="left" w:pos="560"/>
        </w:tabs>
        <w:ind w:left="560"/>
        <w:rPr>
          <w:rFonts w:ascii="Avenir Book" w:hAnsi="Avenir Book" w:cs="Courier New"/>
          <w:lang w:eastAsia="cy-GB"/>
        </w:rPr>
      </w:pPr>
      <w:r w:rsidRPr="003E1AE2">
        <w:rPr>
          <w:rFonts w:ascii="Avenir Book" w:hAnsi="Avenir Book"/>
        </w:rPr>
        <w:lastRenderedPageBreak/>
        <w:t xml:space="preserve"> OR by e-mail to </w:t>
      </w:r>
      <w:hyperlink r:id="rId10" w:history="1">
        <w:r w:rsidRPr="003E1AE2">
          <w:rPr>
            <w:rStyle w:val="Hyperlink"/>
            <w:rFonts w:ascii="Avenir Book" w:hAnsi="Avenir Book"/>
          </w:rPr>
          <w:t>Claire.urquhart@s4c.cymru</w:t>
        </w:r>
      </w:hyperlink>
      <w:r w:rsidRPr="003E1AE2">
        <w:rPr>
          <w:rFonts w:ascii="Avenir Book" w:hAnsi="Avenir Book"/>
        </w:rPr>
        <w:t xml:space="preserve"> You should clearly mark “</w:t>
      </w:r>
      <w:r w:rsidRPr="003E1AE2">
        <w:rPr>
          <w:rFonts w:ascii="Avenir Book" w:hAnsi="Avenir Book" w:cs="Courier New"/>
          <w:lang w:eastAsia="cy-GB"/>
        </w:rPr>
        <w:t>Commercial</w:t>
      </w:r>
      <w:r w:rsidR="003E1AE2" w:rsidRPr="003E1AE2">
        <w:rPr>
          <w:rFonts w:ascii="Avenir Book" w:hAnsi="Avenir Book" w:cs="Courier New"/>
          <w:lang w:eastAsia="cy-GB"/>
        </w:rPr>
        <w:t xml:space="preserve"> Content</w:t>
      </w:r>
      <w:r w:rsidRPr="003E1AE2">
        <w:rPr>
          <w:rFonts w:ascii="Avenir Book" w:hAnsi="Avenir Book" w:cs="Courier New"/>
          <w:lang w:eastAsia="cy-GB"/>
        </w:rPr>
        <w:t xml:space="preserve"> Fund Application Form” in the subject panel of the e-mail. </w:t>
      </w:r>
    </w:p>
    <w:p w14:paraId="34CD2F9D" w14:textId="77777777" w:rsidR="003E1AE2" w:rsidRPr="003E1AE2" w:rsidRDefault="003E1AE2" w:rsidP="003E1AE2">
      <w:pPr>
        <w:tabs>
          <w:tab w:val="left" w:pos="560"/>
        </w:tabs>
        <w:ind w:left="560"/>
        <w:rPr>
          <w:rFonts w:ascii="Avenir Book" w:hAnsi="Avenir Book" w:cs="Courier New"/>
          <w:lang w:eastAsia="cy-GB"/>
        </w:rPr>
      </w:pPr>
    </w:p>
    <w:p w14:paraId="2ED34025" w14:textId="77777777" w:rsidR="00B91345" w:rsidRPr="003E1AE2" w:rsidRDefault="00B91345" w:rsidP="00F61002">
      <w:pPr>
        <w:tabs>
          <w:tab w:val="left" w:pos="560"/>
        </w:tabs>
        <w:ind w:left="560"/>
        <w:rPr>
          <w:rFonts w:ascii="Avenir Book" w:hAnsi="Avenir Book" w:cs="Courier New"/>
          <w:lang w:eastAsia="cy-GB"/>
        </w:rPr>
      </w:pPr>
    </w:p>
    <w:p w14:paraId="4DE0D659" w14:textId="491D2140" w:rsidR="003E1AE2" w:rsidRDefault="00B91345" w:rsidP="003E1AE2">
      <w:pPr>
        <w:tabs>
          <w:tab w:val="left" w:pos="560"/>
        </w:tabs>
        <w:ind w:left="560"/>
        <w:rPr>
          <w:rFonts w:ascii="Avenir Book" w:hAnsi="Avenir Book"/>
        </w:rPr>
      </w:pPr>
      <w:r w:rsidRPr="003E1AE2">
        <w:rPr>
          <w:rStyle w:val="Strong"/>
          <w:rFonts w:ascii="Avenir Book" w:hAnsi="Avenir Book" w:cs="Arial"/>
          <w:color w:val="3B3B3B"/>
        </w:rPr>
        <w:t>Please note</w:t>
      </w:r>
      <w:r w:rsidRPr="003E1AE2">
        <w:rPr>
          <w:rStyle w:val="apple-converted-space"/>
          <w:rFonts w:ascii="Avenir Book" w:hAnsi="Avenir Book" w:cs="Arial"/>
          <w:b/>
          <w:bCs/>
          <w:color w:val="3B3B3B"/>
        </w:rPr>
        <w:t> </w:t>
      </w:r>
      <w:r w:rsidRPr="003E1AE2">
        <w:rPr>
          <w:rFonts w:ascii="Avenir Book" w:hAnsi="Avenir Book" w:cs="Arial"/>
          <w:color w:val="3B3B3B"/>
          <w:shd w:val="clear" w:color="auto" w:fill="FFFFFF"/>
        </w:rPr>
        <w:t xml:space="preserve">– </w:t>
      </w:r>
      <w:r w:rsidR="003E1AE2" w:rsidRPr="003E1AE2">
        <w:rPr>
          <w:rFonts w:ascii="Avenir Book" w:hAnsi="Avenir Book" w:cs="Arial"/>
          <w:color w:val="3B3B3B"/>
          <w:shd w:val="clear" w:color="auto" w:fill="FFFFFF"/>
        </w:rPr>
        <w:t>we will aim to acknowledge you application within 20 days. A</w:t>
      </w:r>
      <w:r w:rsidRPr="003E1AE2">
        <w:rPr>
          <w:rFonts w:ascii="Avenir Book" w:hAnsi="Avenir Book" w:cs="Arial"/>
          <w:color w:val="3B3B3B"/>
          <w:shd w:val="clear" w:color="auto" w:fill="FFFFFF"/>
        </w:rPr>
        <w:t xml:space="preserve"> funding decision may take longer than 12 weeks and is subject to a fully completed application</w:t>
      </w:r>
      <w:r w:rsidR="003E1AE2" w:rsidRPr="003E1AE2">
        <w:rPr>
          <w:rFonts w:ascii="Avenir Book" w:hAnsi="Avenir Book" w:cs="Arial"/>
          <w:color w:val="3B3B3B"/>
          <w:shd w:val="clear" w:color="auto" w:fill="FFFFFF"/>
        </w:rPr>
        <w:t xml:space="preserve"> and further information on request</w:t>
      </w:r>
      <w:r w:rsidR="009744F5">
        <w:rPr>
          <w:rFonts w:ascii="Avenir Book" w:hAnsi="Avenir Book" w:cs="Arial"/>
          <w:color w:val="3B3B3B"/>
          <w:shd w:val="clear" w:color="auto" w:fill="FFFFFF"/>
        </w:rPr>
        <w:t>.</w:t>
      </w:r>
    </w:p>
    <w:p w14:paraId="4AE110A8" w14:textId="77777777" w:rsidR="003E1AE2" w:rsidRDefault="003E1AE2" w:rsidP="003E1AE2">
      <w:pPr>
        <w:tabs>
          <w:tab w:val="left" w:pos="560"/>
        </w:tabs>
        <w:ind w:left="560"/>
        <w:rPr>
          <w:rFonts w:ascii="Avenir Book" w:eastAsia="Times New Roman" w:hAnsi="Avenir Book" w:cs="Segoe UI"/>
          <w:color w:val="FF0000"/>
          <w:lang w:eastAsia="en-GB"/>
        </w:rPr>
      </w:pPr>
    </w:p>
    <w:p w14:paraId="581CD752" w14:textId="77777777" w:rsidR="003E1AE2" w:rsidRDefault="003E1AE2" w:rsidP="009744F5">
      <w:pPr>
        <w:tabs>
          <w:tab w:val="left" w:pos="560"/>
        </w:tabs>
        <w:rPr>
          <w:rFonts w:ascii="Avenir Book" w:eastAsia="Times New Roman" w:hAnsi="Avenir Book" w:cs="Segoe UI"/>
          <w:color w:val="FF0000"/>
          <w:lang w:eastAsia="en-GB"/>
        </w:rPr>
      </w:pPr>
    </w:p>
    <w:p w14:paraId="2C8E0C8D" w14:textId="763E890E" w:rsidR="00B042AA" w:rsidRPr="003E1AE2" w:rsidRDefault="00B042AA" w:rsidP="003E1AE2">
      <w:pPr>
        <w:tabs>
          <w:tab w:val="left" w:pos="560"/>
        </w:tabs>
        <w:ind w:left="560"/>
        <w:rPr>
          <w:rFonts w:ascii="Avenir Book" w:hAnsi="Avenir Book"/>
          <w:color w:val="000000" w:themeColor="text1"/>
        </w:rPr>
      </w:pPr>
      <w:r w:rsidRPr="003E1AE2">
        <w:rPr>
          <w:rFonts w:ascii="Avenir Book" w:eastAsia="Times New Roman" w:hAnsi="Avenir Book" w:cs="Segoe UI"/>
          <w:color w:val="000000" w:themeColor="text1"/>
          <w:lang w:eastAsia="en-GB"/>
        </w:rPr>
        <w:t>Contact Language</w:t>
      </w:r>
    </w:p>
    <w:tbl>
      <w:tblPr>
        <w:tblW w:w="16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4"/>
        <w:gridCol w:w="109"/>
        <w:gridCol w:w="109"/>
        <w:gridCol w:w="109"/>
      </w:tblGrid>
      <w:tr w:rsidR="003E1AE2" w:rsidRPr="003E1AE2" w14:paraId="38E13B11" w14:textId="77777777" w:rsidTr="003B770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63FF3" w14:textId="77777777" w:rsidR="003E1AE2" w:rsidRPr="003E1AE2" w:rsidRDefault="003E1AE2" w:rsidP="003B7706">
            <w:pPr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</w:p>
          <w:p w14:paraId="506BAE37" w14:textId="62B331B1" w:rsidR="00B042AA" w:rsidRPr="003E1AE2" w:rsidRDefault="00B042AA" w:rsidP="003B7706">
            <w:pPr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  <w:r w:rsidRPr="003E1AE2"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  <w:t>Please tell us which language you'd like us to use to contact you about this application:</w:t>
            </w:r>
          </w:p>
          <w:p w14:paraId="4E075ED4" w14:textId="77777777" w:rsidR="00B042AA" w:rsidRPr="003E1AE2" w:rsidRDefault="00B042AA" w:rsidP="003B7706">
            <w:pPr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</w:p>
          <w:p w14:paraId="702295EF" w14:textId="77777777" w:rsidR="00B042AA" w:rsidRPr="003E1AE2" w:rsidRDefault="00B042AA" w:rsidP="00B042AA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  <w:r w:rsidRPr="003E1AE2"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  <w:t>Cymraeg</w:t>
            </w:r>
          </w:p>
          <w:p w14:paraId="2D5EEDF0" w14:textId="77777777" w:rsidR="003E1AE2" w:rsidRPr="003E1AE2" w:rsidRDefault="003E1AE2" w:rsidP="003E1AE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  <w:r w:rsidRPr="003E1AE2"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  <w:t>English</w:t>
            </w:r>
          </w:p>
          <w:p w14:paraId="09F594ED" w14:textId="77777777" w:rsidR="003E1AE2" w:rsidRPr="003E1AE2" w:rsidRDefault="003E1AE2" w:rsidP="003E1AE2">
            <w:pPr>
              <w:pStyle w:val="ListParagraph"/>
              <w:spacing w:before="0" w:line="240" w:lineRule="auto"/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</w:p>
          <w:p w14:paraId="78794DFA" w14:textId="59B83D89" w:rsidR="00B042AA" w:rsidRPr="003E1AE2" w:rsidRDefault="00B042AA" w:rsidP="003B7706">
            <w:pPr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16C20" w14:textId="77777777" w:rsidR="00B042AA" w:rsidRPr="003E1AE2" w:rsidRDefault="00B042AA" w:rsidP="003B7706">
            <w:pPr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DEEA8" w14:textId="77777777" w:rsidR="00B042AA" w:rsidRPr="003E1AE2" w:rsidRDefault="00B042AA" w:rsidP="003B7706">
            <w:pPr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94D25" w14:textId="77777777" w:rsidR="00B042AA" w:rsidRPr="003E1AE2" w:rsidRDefault="00B042AA" w:rsidP="003B7706">
            <w:pPr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</w:p>
        </w:tc>
      </w:tr>
    </w:tbl>
    <w:p w14:paraId="3CA285F1" w14:textId="1D1F6D7E" w:rsidR="00F61002" w:rsidRPr="003E1AE2" w:rsidRDefault="003E1AE2" w:rsidP="00F61002">
      <w:pPr>
        <w:tabs>
          <w:tab w:val="left" w:pos="560"/>
        </w:tabs>
        <w:rPr>
          <w:rFonts w:ascii="Avenir Book" w:hAnsi="Avenir Book"/>
        </w:rPr>
      </w:pPr>
      <w:r>
        <w:rPr>
          <w:rFonts w:ascii="Avenir Book" w:hAnsi="Avenir Book"/>
          <w:b/>
        </w:rPr>
        <w:tab/>
      </w:r>
      <w:r w:rsidR="00F61002" w:rsidRPr="003E1AE2">
        <w:rPr>
          <w:rFonts w:ascii="Avenir Book" w:hAnsi="Avenir Book"/>
          <w:b/>
        </w:rPr>
        <w:t>Clarification of Application</w:t>
      </w:r>
    </w:p>
    <w:p w14:paraId="41F95248" w14:textId="77777777" w:rsidR="00F61002" w:rsidRPr="003E1AE2" w:rsidRDefault="00F61002" w:rsidP="00F61002">
      <w:pPr>
        <w:tabs>
          <w:tab w:val="left" w:pos="560"/>
        </w:tabs>
        <w:ind w:left="560"/>
        <w:rPr>
          <w:rFonts w:ascii="Avenir Book" w:hAnsi="Avenir Book"/>
        </w:rPr>
      </w:pPr>
    </w:p>
    <w:p w14:paraId="14D664EF" w14:textId="00F99405" w:rsidR="00F61002" w:rsidRPr="003E1AE2" w:rsidRDefault="00F61002" w:rsidP="00F61002">
      <w:pPr>
        <w:tabs>
          <w:tab w:val="left" w:pos="560"/>
        </w:tabs>
        <w:ind w:left="560"/>
        <w:rPr>
          <w:rFonts w:ascii="Avenir Book" w:hAnsi="Avenir Book"/>
        </w:rPr>
      </w:pPr>
      <w:r w:rsidRPr="003E1AE2">
        <w:rPr>
          <w:rFonts w:ascii="Avenir Book" w:hAnsi="Avenir Book"/>
        </w:rPr>
        <w:t>S4C</w:t>
      </w:r>
      <w:r w:rsidR="00A279E7">
        <w:rPr>
          <w:rFonts w:ascii="Avenir Book" w:hAnsi="Avenir Book"/>
        </w:rPr>
        <w:t xml:space="preserve"> </w:t>
      </w:r>
      <w:proofErr w:type="spellStart"/>
      <w:r w:rsidR="00A279E7">
        <w:rPr>
          <w:rFonts w:ascii="Avenir Book" w:hAnsi="Avenir Book"/>
        </w:rPr>
        <w:t>Rhyngwladol</w:t>
      </w:r>
      <w:proofErr w:type="spellEnd"/>
      <w:r w:rsidR="00A279E7">
        <w:rPr>
          <w:rFonts w:ascii="Avenir Book" w:hAnsi="Avenir Book"/>
        </w:rPr>
        <w:t xml:space="preserve"> </w:t>
      </w:r>
      <w:proofErr w:type="spellStart"/>
      <w:r w:rsidR="00A279E7">
        <w:rPr>
          <w:rFonts w:ascii="Avenir Book" w:hAnsi="Avenir Book"/>
        </w:rPr>
        <w:t>Cyf</w:t>
      </w:r>
      <w:proofErr w:type="spellEnd"/>
      <w:r w:rsidR="00A279E7">
        <w:rPr>
          <w:rFonts w:ascii="Avenir Book" w:hAnsi="Avenir Book"/>
        </w:rPr>
        <w:t xml:space="preserve"> (‘S4C</w:t>
      </w:r>
      <w:r w:rsidR="0006737C">
        <w:rPr>
          <w:rFonts w:ascii="Avenir Book" w:hAnsi="Avenir Book"/>
        </w:rPr>
        <w:t xml:space="preserve"> International</w:t>
      </w:r>
      <w:r w:rsidR="00A279E7">
        <w:rPr>
          <w:rFonts w:ascii="Avenir Book" w:hAnsi="Avenir Book"/>
        </w:rPr>
        <w:t>’)</w:t>
      </w:r>
      <w:r w:rsidR="0006737C">
        <w:rPr>
          <w:rFonts w:ascii="Avenir Book" w:hAnsi="Avenir Book"/>
        </w:rPr>
        <w:t xml:space="preserve"> </w:t>
      </w:r>
      <w:r w:rsidRPr="003E1AE2">
        <w:rPr>
          <w:rFonts w:ascii="Avenir Book" w:hAnsi="Avenir Book"/>
        </w:rPr>
        <w:t xml:space="preserve">may require you to provide further information and/or clarification of any matters contained in your application. </w:t>
      </w:r>
      <w:r w:rsidR="00A279E7">
        <w:rPr>
          <w:rFonts w:ascii="Avenir Book" w:hAnsi="Avenir Book" w:cs="Courier New"/>
          <w:lang w:eastAsia="cy-GB"/>
        </w:rPr>
        <w:t>S4C International</w:t>
      </w:r>
      <w:r w:rsidRPr="003E1AE2">
        <w:rPr>
          <w:rFonts w:ascii="Avenir Book" w:hAnsi="Avenir Book" w:cs="Courier New"/>
          <w:lang w:eastAsia="cy-GB"/>
        </w:rPr>
        <w:t xml:space="preserve"> reserves the right to hold discussions with the applicant where further information or clarification is needed.</w:t>
      </w:r>
    </w:p>
    <w:p w14:paraId="7FEAD0F4" w14:textId="77777777" w:rsidR="00F61002" w:rsidRPr="003E1AE2" w:rsidRDefault="00F61002" w:rsidP="00F61002">
      <w:pPr>
        <w:tabs>
          <w:tab w:val="left" w:pos="560"/>
        </w:tabs>
        <w:rPr>
          <w:rFonts w:ascii="Avenir Book" w:hAnsi="Avenir Book"/>
          <w:b/>
        </w:rPr>
      </w:pPr>
    </w:p>
    <w:p w14:paraId="6E5F2051" w14:textId="223D61B1" w:rsidR="00F61002" w:rsidRPr="003E1AE2" w:rsidRDefault="00A279E7" w:rsidP="00F61002">
      <w:pPr>
        <w:tabs>
          <w:tab w:val="left" w:pos="560"/>
        </w:tabs>
        <w:ind w:left="555"/>
        <w:rPr>
          <w:rFonts w:ascii="Avenir Book" w:hAnsi="Avenir Book" w:cs="Courier New"/>
          <w:bCs/>
          <w:lang w:eastAsia="cy-GB"/>
        </w:rPr>
      </w:pPr>
      <w:r>
        <w:rPr>
          <w:rFonts w:ascii="Avenir Book" w:hAnsi="Avenir Book"/>
          <w:bCs/>
        </w:rPr>
        <w:t>S4C International</w:t>
      </w:r>
      <w:r w:rsidR="00F61002" w:rsidRPr="003E1AE2">
        <w:rPr>
          <w:rFonts w:ascii="Avenir Book" w:hAnsi="Avenir Book"/>
          <w:bCs/>
        </w:rPr>
        <w:t xml:space="preserve"> reserves the right to disqualify an application from this process at any time </w:t>
      </w:r>
      <w:r w:rsidR="00F61002" w:rsidRPr="003E1AE2">
        <w:rPr>
          <w:rFonts w:ascii="Avenir Book" w:hAnsi="Avenir Book" w:cs="Courier New"/>
          <w:bCs/>
          <w:lang w:eastAsia="cy-GB"/>
        </w:rPr>
        <w:t xml:space="preserve">if any information provided on the Application Form is incomplete, </w:t>
      </w:r>
      <w:r w:rsidR="009744F5" w:rsidRPr="003E1AE2">
        <w:rPr>
          <w:rFonts w:ascii="Avenir Book" w:hAnsi="Avenir Book" w:cs="Courier New"/>
          <w:bCs/>
          <w:lang w:eastAsia="cy-GB"/>
        </w:rPr>
        <w:t>inaccurate,</w:t>
      </w:r>
      <w:r w:rsidR="00F61002" w:rsidRPr="003E1AE2">
        <w:rPr>
          <w:rFonts w:ascii="Avenir Book" w:hAnsi="Avenir Book" w:cs="Courier New"/>
          <w:bCs/>
          <w:lang w:eastAsia="cy-GB"/>
        </w:rPr>
        <w:t xml:space="preserve"> or misleading in any way. </w:t>
      </w:r>
    </w:p>
    <w:p w14:paraId="6EFFE94E" w14:textId="77777777" w:rsidR="00F61002" w:rsidRPr="003E1AE2" w:rsidRDefault="00F61002" w:rsidP="00F61002">
      <w:pPr>
        <w:tabs>
          <w:tab w:val="left" w:pos="560"/>
        </w:tabs>
        <w:rPr>
          <w:rFonts w:ascii="Avenir Book" w:hAnsi="Avenir Book"/>
        </w:rPr>
      </w:pPr>
    </w:p>
    <w:p w14:paraId="6AA64E45" w14:textId="77777777" w:rsidR="00F61002" w:rsidRPr="003E1AE2" w:rsidRDefault="00F61002" w:rsidP="00F61002">
      <w:pPr>
        <w:ind w:firstLine="555"/>
        <w:rPr>
          <w:rFonts w:ascii="Avenir Book" w:hAnsi="Avenir Book"/>
          <w:b/>
        </w:rPr>
      </w:pPr>
      <w:r w:rsidRPr="003E1AE2">
        <w:rPr>
          <w:rFonts w:ascii="Avenir Book" w:hAnsi="Avenir Book"/>
          <w:b/>
        </w:rPr>
        <w:t>Request for Further Information</w:t>
      </w:r>
    </w:p>
    <w:p w14:paraId="09158D81" w14:textId="77777777" w:rsidR="00F61002" w:rsidRPr="003E1AE2" w:rsidRDefault="00F61002" w:rsidP="00F61002">
      <w:pPr>
        <w:tabs>
          <w:tab w:val="left" w:pos="560"/>
        </w:tabs>
        <w:ind w:left="555"/>
        <w:rPr>
          <w:rFonts w:ascii="Avenir Book" w:hAnsi="Avenir Book"/>
        </w:rPr>
      </w:pPr>
    </w:p>
    <w:p w14:paraId="1AE23893" w14:textId="2D05B35E" w:rsidR="00F61002" w:rsidRPr="003E1AE2" w:rsidRDefault="00F61002" w:rsidP="00F61002">
      <w:pPr>
        <w:tabs>
          <w:tab w:val="left" w:pos="560"/>
        </w:tabs>
        <w:ind w:left="555"/>
        <w:rPr>
          <w:rFonts w:ascii="Avenir Book" w:hAnsi="Avenir Book"/>
        </w:rPr>
      </w:pPr>
      <w:r w:rsidRPr="003E1AE2">
        <w:rPr>
          <w:rFonts w:ascii="Avenir Book" w:hAnsi="Avenir Book"/>
        </w:rPr>
        <w:t xml:space="preserve">If you need to contact </w:t>
      </w:r>
      <w:r w:rsidR="00A279E7">
        <w:rPr>
          <w:rFonts w:ascii="Avenir Book" w:hAnsi="Avenir Book"/>
        </w:rPr>
        <w:t>S4C International</w:t>
      </w:r>
      <w:r w:rsidRPr="003E1AE2">
        <w:rPr>
          <w:rFonts w:ascii="Avenir Book" w:hAnsi="Avenir Book"/>
        </w:rPr>
        <w:t xml:space="preserve"> regarding this process, including making any request for further information and/or guidance on completing an application, this should be done by sending an e-mail to: Claire.urquhart@s4c.cymru</w:t>
      </w:r>
    </w:p>
    <w:p w14:paraId="73A12768" w14:textId="77777777" w:rsidR="00F61002" w:rsidRPr="003E1AE2" w:rsidRDefault="00F61002" w:rsidP="00F61002">
      <w:pPr>
        <w:tabs>
          <w:tab w:val="left" w:pos="560"/>
        </w:tabs>
        <w:ind w:left="555"/>
        <w:rPr>
          <w:rFonts w:ascii="Avenir Book" w:hAnsi="Avenir Book"/>
        </w:rPr>
      </w:pPr>
    </w:p>
    <w:p w14:paraId="0871AFFB" w14:textId="77777777" w:rsidR="00F61002" w:rsidRPr="003E1AE2" w:rsidRDefault="00F61002" w:rsidP="00F61002">
      <w:pPr>
        <w:tabs>
          <w:tab w:val="left" w:pos="560"/>
        </w:tabs>
        <w:ind w:left="555"/>
        <w:rPr>
          <w:rFonts w:ascii="Avenir Book" w:hAnsi="Avenir Book"/>
        </w:rPr>
      </w:pPr>
    </w:p>
    <w:p w14:paraId="0C78D294" w14:textId="77777777" w:rsidR="00F61002" w:rsidRPr="003E1AE2" w:rsidRDefault="00F61002" w:rsidP="00F61002">
      <w:pPr>
        <w:ind w:firstLine="555"/>
        <w:rPr>
          <w:rFonts w:ascii="Avenir Book" w:hAnsi="Avenir Book"/>
          <w:b/>
        </w:rPr>
      </w:pPr>
      <w:r w:rsidRPr="003E1AE2">
        <w:rPr>
          <w:rFonts w:ascii="Avenir Book" w:hAnsi="Avenir Book"/>
          <w:b/>
        </w:rPr>
        <w:t>Data Protection</w:t>
      </w:r>
    </w:p>
    <w:p w14:paraId="1233398E" w14:textId="77777777" w:rsidR="00F61002" w:rsidRPr="003E1AE2" w:rsidRDefault="00F61002" w:rsidP="00F61002">
      <w:pPr>
        <w:ind w:firstLine="555"/>
        <w:rPr>
          <w:rFonts w:ascii="Avenir Book" w:hAnsi="Avenir Book"/>
          <w:b/>
        </w:rPr>
      </w:pPr>
    </w:p>
    <w:p w14:paraId="5233C27E" w14:textId="5A7942F3" w:rsidR="00F61002" w:rsidRPr="003E1AE2" w:rsidRDefault="00F61002" w:rsidP="00F61002">
      <w:pPr>
        <w:tabs>
          <w:tab w:val="left" w:pos="560"/>
        </w:tabs>
        <w:ind w:left="555"/>
        <w:rPr>
          <w:rFonts w:ascii="Avenir Book" w:hAnsi="Avenir Book"/>
        </w:rPr>
      </w:pPr>
      <w:r w:rsidRPr="003E1AE2">
        <w:rPr>
          <w:rFonts w:ascii="Avenir Book" w:hAnsi="Avenir Book"/>
        </w:rPr>
        <w:t xml:space="preserve">By </w:t>
      </w:r>
      <w:proofErr w:type="gramStart"/>
      <w:r w:rsidRPr="003E1AE2">
        <w:rPr>
          <w:rFonts w:ascii="Avenir Book" w:hAnsi="Avenir Book"/>
        </w:rPr>
        <w:t>submitting an application</w:t>
      </w:r>
      <w:proofErr w:type="gramEnd"/>
      <w:r w:rsidRPr="003E1AE2">
        <w:rPr>
          <w:rFonts w:ascii="Avenir Book" w:hAnsi="Avenir Book"/>
        </w:rPr>
        <w:t xml:space="preserve">, the applicant authorises </w:t>
      </w:r>
      <w:r w:rsidR="00A279E7">
        <w:rPr>
          <w:rFonts w:ascii="Avenir Book" w:hAnsi="Avenir Book"/>
        </w:rPr>
        <w:t>S4C International</w:t>
      </w:r>
      <w:r w:rsidRPr="003E1AE2">
        <w:rPr>
          <w:rFonts w:ascii="Avenir Book" w:hAnsi="Avenir Book"/>
        </w:rPr>
        <w:t xml:space="preserve"> to process all personal information provided as part of the application in accordance with the Data Protection Act 1998 and confirms that it has </w:t>
      </w:r>
      <w:r w:rsidRPr="003E1AE2">
        <w:rPr>
          <w:rFonts w:ascii="Avenir Book" w:hAnsi="Avenir Book"/>
        </w:rPr>
        <w:lastRenderedPageBreak/>
        <w:t xml:space="preserve">obtained all necessary </w:t>
      </w:r>
      <w:r w:rsidR="009744F5" w:rsidRPr="003E1AE2">
        <w:rPr>
          <w:rFonts w:ascii="Avenir Book" w:hAnsi="Avenir Book"/>
        </w:rPr>
        <w:t>third-party</w:t>
      </w:r>
      <w:r w:rsidRPr="003E1AE2">
        <w:rPr>
          <w:rFonts w:ascii="Avenir Book" w:hAnsi="Avenir Book"/>
        </w:rPr>
        <w:t xml:space="preserve"> consents to enable </w:t>
      </w:r>
      <w:r w:rsidR="00A279E7">
        <w:rPr>
          <w:rFonts w:ascii="Avenir Book" w:hAnsi="Avenir Book"/>
        </w:rPr>
        <w:t>S4C International</w:t>
      </w:r>
      <w:r w:rsidRPr="003E1AE2">
        <w:rPr>
          <w:rFonts w:ascii="Avenir Book" w:hAnsi="Avenir Book"/>
        </w:rPr>
        <w:t xml:space="preserve"> to do so.</w:t>
      </w:r>
    </w:p>
    <w:p w14:paraId="26B947AC" w14:textId="77777777" w:rsidR="00F61002" w:rsidRPr="003E1AE2" w:rsidRDefault="00F61002" w:rsidP="00F61002">
      <w:pPr>
        <w:tabs>
          <w:tab w:val="left" w:pos="560"/>
        </w:tabs>
        <w:ind w:left="556"/>
        <w:rPr>
          <w:rFonts w:ascii="Avenir Book" w:hAnsi="Avenir Book"/>
        </w:rPr>
      </w:pPr>
    </w:p>
    <w:p w14:paraId="2CFF5A8A" w14:textId="77777777" w:rsidR="00F61002" w:rsidRPr="003E1AE2" w:rsidRDefault="00F61002" w:rsidP="00F61002">
      <w:pPr>
        <w:tabs>
          <w:tab w:val="left" w:pos="560"/>
        </w:tabs>
        <w:ind w:left="556"/>
        <w:rPr>
          <w:rFonts w:ascii="Avenir Book" w:hAnsi="Avenir Book"/>
        </w:rPr>
      </w:pPr>
    </w:p>
    <w:p w14:paraId="5B413DCB" w14:textId="77777777" w:rsidR="00F61002" w:rsidRPr="003E1AE2" w:rsidRDefault="00F61002" w:rsidP="00F61002">
      <w:pPr>
        <w:tabs>
          <w:tab w:val="left" w:pos="560"/>
        </w:tabs>
        <w:spacing w:line="480" w:lineRule="auto"/>
        <w:rPr>
          <w:rFonts w:ascii="Avenir Book" w:hAnsi="Avenir Book"/>
        </w:rPr>
      </w:pPr>
      <w:r w:rsidRPr="003E1AE2">
        <w:rPr>
          <w:rFonts w:ascii="Avenir Book" w:hAnsi="Avenir Book"/>
          <w:b/>
        </w:rPr>
        <w:tab/>
        <w:t>Conflict of Interests</w:t>
      </w:r>
    </w:p>
    <w:p w14:paraId="70EC7088" w14:textId="7B4FDB91" w:rsidR="00F61002" w:rsidRPr="003E1AE2" w:rsidRDefault="00F61002" w:rsidP="00F61002">
      <w:pPr>
        <w:tabs>
          <w:tab w:val="left" w:pos="560"/>
        </w:tabs>
        <w:ind w:left="556"/>
        <w:rPr>
          <w:rFonts w:ascii="Avenir Book" w:hAnsi="Avenir Book"/>
        </w:rPr>
      </w:pPr>
      <w:r w:rsidRPr="003E1AE2">
        <w:rPr>
          <w:rFonts w:ascii="Avenir Book" w:hAnsi="Avenir Book"/>
        </w:rPr>
        <w:t xml:space="preserve">The applicant must provide details if it is envisaged that there may be a conflict of interests between individuals involved in the application and </w:t>
      </w:r>
      <w:r w:rsidR="00A279E7">
        <w:rPr>
          <w:rFonts w:ascii="Avenir Book" w:hAnsi="Avenir Book"/>
        </w:rPr>
        <w:t>S4C International</w:t>
      </w:r>
      <w:r w:rsidR="00542833">
        <w:rPr>
          <w:rFonts w:ascii="Avenir Book" w:hAnsi="Avenir Book"/>
        </w:rPr>
        <w:t xml:space="preserve"> or S4C</w:t>
      </w:r>
      <w:r w:rsidRPr="003E1AE2">
        <w:rPr>
          <w:rFonts w:ascii="Avenir Book" w:hAnsi="Avenir Book"/>
        </w:rPr>
        <w:t xml:space="preserve"> staff or officers.  This is to enable </w:t>
      </w:r>
      <w:r w:rsidR="00A279E7">
        <w:rPr>
          <w:rFonts w:ascii="Avenir Book" w:hAnsi="Avenir Book"/>
        </w:rPr>
        <w:t xml:space="preserve">S4C </w:t>
      </w:r>
      <w:proofErr w:type="spellStart"/>
      <w:r w:rsidR="00A279E7">
        <w:rPr>
          <w:rFonts w:ascii="Avenir Book" w:hAnsi="Avenir Book"/>
        </w:rPr>
        <w:t>Rhyngwladol</w:t>
      </w:r>
      <w:proofErr w:type="spellEnd"/>
      <w:r w:rsidRPr="003E1AE2">
        <w:rPr>
          <w:rFonts w:ascii="Avenir Book" w:hAnsi="Avenir Book"/>
        </w:rPr>
        <w:t xml:space="preserve"> to ensure that it assigns staff or officers to this process who have no personal relationship with the applicant.</w:t>
      </w:r>
    </w:p>
    <w:p w14:paraId="39A5FECD" w14:textId="77777777" w:rsidR="00F61002" w:rsidRPr="003E1AE2" w:rsidRDefault="00F61002" w:rsidP="00F61002">
      <w:pPr>
        <w:tabs>
          <w:tab w:val="left" w:pos="560"/>
        </w:tabs>
        <w:ind w:left="556"/>
        <w:rPr>
          <w:rFonts w:ascii="Avenir Book" w:hAnsi="Avenir Book"/>
        </w:rPr>
      </w:pPr>
    </w:p>
    <w:p w14:paraId="302CDFCE" w14:textId="77777777" w:rsidR="00F61002" w:rsidRPr="003E1AE2" w:rsidRDefault="00F61002" w:rsidP="00F61002">
      <w:pPr>
        <w:tabs>
          <w:tab w:val="left" w:pos="560"/>
        </w:tabs>
        <w:ind w:left="556"/>
        <w:rPr>
          <w:rFonts w:ascii="Avenir Book" w:hAnsi="Avenir Book"/>
        </w:rPr>
      </w:pPr>
    </w:p>
    <w:p w14:paraId="4492B9CD" w14:textId="77777777" w:rsidR="00F61002" w:rsidRPr="003E1AE2" w:rsidRDefault="00F61002" w:rsidP="00F61002">
      <w:pPr>
        <w:ind w:firstLine="556"/>
        <w:rPr>
          <w:rFonts w:ascii="Avenir Book" w:hAnsi="Avenir Book"/>
          <w:b/>
        </w:rPr>
      </w:pPr>
      <w:r w:rsidRPr="003E1AE2">
        <w:rPr>
          <w:rFonts w:ascii="Avenir Book" w:hAnsi="Avenir Book"/>
          <w:b/>
        </w:rPr>
        <w:t>Freedom of Information</w:t>
      </w:r>
    </w:p>
    <w:p w14:paraId="4BEED0C1" w14:textId="77777777" w:rsidR="00F61002" w:rsidRPr="003E1AE2" w:rsidRDefault="00F61002" w:rsidP="00F61002">
      <w:pPr>
        <w:ind w:firstLine="556"/>
        <w:rPr>
          <w:rFonts w:ascii="Avenir Book" w:hAnsi="Avenir Book"/>
          <w:b/>
        </w:rPr>
      </w:pPr>
    </w:p>
    <w:p w14:paraId="23CB4971" w14:textId="2E6973FE" w:rsidR="00F61002" w:rsidRPr="009744F5" w:rsidRDefault="00F61002" w:rsidP="00F61002">
      <w:pPr>
        <w:tabs>
          <w:tab w:val="left" w:pos="560"/>
        </w:tabs>
        <w:ind w:left="556"/>
        <w:rPr>
          <w:rFonts w:ascii="Avenir Book" w:hAnsi="Avenir Book"/>
          <w:color w:val="000000" w:themeColor="text1"/>
        </w:rPr>
      </w:pPr>
      <w:r w:rsidRPr="003E1AE2">
        <w:rPr>
          <w:rFonts w:ascii="Avenir Book" w:hAnsi="Avenir Book"/>
        </w:rPr>
        <w:tab/>
        <w:t xml:space="preserve">The Freedom of Information (“FOI”) Act 2000 applies to S4C but not to </w:t>
      </w:r>
      <w:r w:rsidR="00A279E7">
        <w:rPr>
          <w:rFonts w:ascii="Avenir Book" w:hAnsi="Avenir Book"/>
        </w:rPr>
        <w:t>S4C International</w:t>
      </w:r>
      <w:r w:rsidRPr="003E1AE2">
        <w:rPr>
          <w:rFonts w:ascii="Avenir Book" w:hAnsi="Avenir Book"/>
        </w:rPr>
        <w:t xml:space="preserve">.  If S4C possesses any information from or relating to </w:t>
      </w:r>
      <w:r w:rsidR="00A279E7">
        <w:rPr>
          <w:rFonts w:ascii="Avenir Book" w:hAnsi="Avenir Book"/>
        </w:rPr>
        <w:t>S4C International</w:t>
      </w:r>
      <w:r w:rsidRPr="003E1AE2">
        <w:rPr>
          <w:rFonts w:ascii="Avenir Book" w:hAnsi="Avenir Book"/>
        </w:rPr>
        <w:t xml:space="preserve">, then the FOI Act applies to that information.  If the applicant considers that any information provided by it to </w:t>
      </w:r>
      <w:r w:rsidR="00A279E7">
        <w:rPr>
          <w:rFonts w:ascii="Avenir Book" w:hAnsi="Avenir Book"/>
        </w:rPr>
        <w:t>S4C International</w:t>
      </w:r>
      <w:r w:rsidRPr="003E1AE2">
        <w:rPr>
          <w:rFonts w:ascii="Avenir Book" w:hAnsi="Avenir Book"/>
        </w:rPr>
        <w:t xml:space="preserve"> </w:t>
      </w:r>
      <w:proofErr w:type="gramStart"/>
      <w:r w:rsidRPr="003E1AE2">
        <w:rPr>
          <w:rFonts w:ascii="Avenir Book" w:hAnsi="Avenir Book"/>
        </w:rPr>
        <w:t>as a result of</w:t>
      </w:r>
      <w:proofErr w:type="gramEnd"/>
      <w:r w:rsidRPr="003E1AE2">
        <w:rPr>
          <w:rFonts w:ascii="Avenir Book" w:hAnsi="Avenir Book"/>
        </w:rPr>
        <w:t xml:space="preserve"> this process is of a confidential or commercially sensitive nature, the applicant should indicate this explicitly and the reasons for considering such information to be confidential or sensitive information.  If relevant, </w:t>
      </w:r>
      <w:r w:rsidR="00A279E7">
        <w:rPr>
          <w:rFonts w:ascii="Avenir Book" w:hAnsi="Avenir Book"/>
        </w:rPr>
        <w:t>S4C International</w:t>
      </w:r>
      <w:r w:rsidRPr="003E1AE2">
        <w:rPr>
          <w:rFonts w:ascii="Avenir Book" w:hAnsi="Avenir Book"/>
        </w:rPr>
        <w:t xml:space="preserve"> and/or S4C will consider this when deciding whether to release information in response to FOI requests.  However, the applicant must accept that </w:t>
      </w:r>
      <w:r w:rsidR="00A279E7">
        <w:rPr>
          <w:rFonts w:ascii="Avenir Book" w:hAnsi="Avenir Book"/>
        </w:rPr>
        <w:t>S4C International</w:t>
      </w:r>
      <w:r w:rsidRPr="003E1AE2">
        <w:rPr>
          <w:rFonts w:ascii="Avenir Book" w:hAnsi="Avenir Book"/>
        </w:rPr>
        <w:t xml:space="preserve"> and/or S4C will release such information if it has legal advice that it must do so </w:t>
      </w:r>
      <w:proofErr w:type="gramStart"/>
      <w:r w:rsidRPr="003E1AE2">
        <w:rPr>
          <w:rFonts w:ascii="Avenir Book" w:hAnsi="Avenir Book"/>
        </w:rPr>
        <w:t>in order to</w:t>
      </w:r>
      <w:proofErr w:type="gramEnd"/>
      <w:r w:rsidRPr="003E1AE2">
        <w:rPr>
          <w:rFonts w:ascii="Avenir Book" w:hAnsi="Avenir Book"/>
        </w:rPr>
        <w:t xml:space="preserve"> comply with the FOI Act.  </w:t>
      </w:r>
      <w:r w:rsidR="00A279E7">
        <w:rPr>
          <w:rFonts w:ascii="Avenir Book" w:hAnsi="Avenir Book"/>
        </w:rPr>
        <w:t>S4C International</w:t>
      </w:r>
      <w:r w:rsidRPr="003E1AE2">
        <w:rPr>
          <w:rFonts w:ascii="Avenir Book" w:hAnsi="Avenir Book"/>
        </w:rPr>
        <w:t xml:space="preserve"> and/or S4C retain the right, in their absolute discretion, to decide whether any </w:t>
      </w:r>
      <w:proofErr w:type="gramStart"/>
      <w:r w:rsidRPr="009744F5">
        <w:rPr>
          <w:rFonts w:ascii="Avenir Book" w:hAnsi="Avenir Book"/>
          <w:color w:val="000000" w:themeColor="text1"/>
        </w:rPr>
        <w:t>particular information</w:t>
      </w:r>
      <w:proofErr w:type="gramEnd"/>
      <w:r w:rsidRPr="009744F5">
        <w:rPr>
          <w:rFonts w:ascii="Avenir Book" w:hAnsi="Avenir Book"/>
          <w:color w:val="000000" w:themeColor="text1"/>
        </w:rPr>
        <w:t xml:space="preserve"> is exempt from disclosure.</w:t>
      </w:r>
    </w:p>
    <w:p w14:paraId="48CD38E9" w14:textId="77777777" w:rsidR="00F61002" w:rsidRPr="009744F5" w:rsidRDefault="00F61002" w:rsidP="00F61002">
      <w:pPr>
        <w:tabs>
          <w:tab w:val="num" w:pos="560"/>
        </w:tabs>
        <w:rPr>
          <w:rFonts w:ascii="Avenir Book" w:hAnsi="Avenir Book"/>
          <w:b/>
          <w:color w:val="000000" w:themeColor="text1"/>
        </w:rPr>
      </w:pPr>
    </w:p>
    <w:p w14:paraId="040D19B7" w14:textId="77777777" w:rsidR="00F61002" w:rsidRPr="009744F5" w:rsidRDefault="00F61002" w:rsidP="00F61002">
      <w:pPr>
        <w:tabs>
          <w:tab w:val="num" w:pos="560"/>
        </w:tabs>
        <w:rPr>
          <w:rFonts w:ascii="Avenir Book" w:hAnsi="Avenir Book"/>
          <w:b/>
          <w:color w:val="000000" w:themeColor="text1"/>
        </w:rPr>
      </w:pPr>
    </w:p>
    <w:p w14:paraId="05A03782" w14:textId="77777777" w:rsidR="00F61002" w:rsidRPr="009744F5" w:rsidRDefault="00F61002" w:rsidP="00F61002">
      <w:pPr>
        <w:tabs>
          <w:tab w:val="num" w:pos="560"/>
        </w:tabs>
        <w:rPr>
          <w:rFonts w:ascii="Avenir Book" w:hAnsi="Avenir Book"/>
          <w:b/>
          <w:color w:val="000000" w:themeColor="text1"/>
        </w:rPr>
      </w:pPr>
      <w:r w:rsidRPr="009744F5">
        <w:rPr>
          <w:rFonts w:ascii="Avenir Book" w:hAnsi="Avenir Book"/>
          <w:b/>
          <w:color w:val="000000" w:themeColor="text1"/>
        </w:rPr>
        <w:tab/>
        <w:t>Application Costs</w:t>
      </w:r>
    </w:p>
    <w:p w14:paraId="6E7E2847" w14:textId="77777777" w:rsidR="00F61002" w:rsidRPr="009744F5" w:rsidRDefault="00F61002" w:rsidP="00F61002">
      <w:pPr>
        <w:tabs>
          <w:tab w:val="num" w:pos="560"/>
        </w:tabs>
        <w:rPr>
          <w:rFonts w:ascii="Avenir Book" w:hAnsi="Avenir Book"/>
          <w:b/>
          <w:color w:val="000000" w:themeColor="text1"/>
        </w:rPr>
      </w:pPr>
    </w:p>
    <w:p w14:paraId="78DC1284" w14:textId="77777777" w:rsidR="00F61002" w:rsidRPr="009744F5" w:rsidRDefault="00F61002" w:rsidP="00F61002">
      <w:pPr>
        <w:tabs>
          <w:tab w:val="left" w:pos="560"/>
        </w:tabs>
        <w:ind w:left="560"/>
        <w:rPr>
          <w:rFonts w:ascii="Avenir Book" w:hAnsi="Avenir Book"/>
          <w:color w:val="000000" w:themeColor="text1"/>
        </w:rPr>
      </w:pPr>
      <w:r w:rsidRPr="009744F5">
        <w:rPr>
          <w:rFonts w:ascii="Avenir Book" w:hAnsi="Avenir Book"/>
          <w:color w:val="000000" w:themeColor="text1"/>
        </w:rPr>
        <w:t xml:space="preserve">The applicant is responsible for the costs and expenses which are payable in connection with this process.  </w:t>
      </w:r>
    </w:p>
    <w:p w14:paraId="39DB27B8" w14:textId="77777777" w:rsidR="00754A99" w:rsidRPr="009744F5" w:rsidRDefault="00754A99" w:rsidP="00754A99">
      <w:pPr>
        <w:pStyle w:val="NormalWeb"/>
        <w:rPr>
          <w:rFonts w:ascii="Avenir Book" w:hAnsi="Avenir Book"/>
          <w:color w:val="000000" w:themeColor="text1"/>
        </w:rPr>
      </w:pPr>
      <w:r w:rsidRPr="009744F5">
        <w:rPr>
          <w:rFonts w:ascii="Avenir Book" w:hAnsi="Avenir Book" w:cs="Calibri"/>
          <w:b/>
          <w:bCs/>
          <w:color w:val="000000" w:themeColor="text1"/>
        </w:rPr>
        <w:t xml:space="preserve">Can I get access support with my application? </w:t>
      </w:r>
    </w:p>
    <w:p w14:paraId="278F8E8B" w14:textId="03BF0CBA" w:rsidR="00754A99" w:rsidRPr="009744F5" w:rsidRDefault="00754A99" w:rsidP="00754A99">
      <w:pPr>
        <w:pStyle w:val="NormalWeb"/>
        <w:rPr>
          <w:rFonts w:ascii="Avenir Book" w:hAnsi="Avenir Book"/>
          <w:color w:val="000000" w:themeColor="text1"/>
        </w:rPr>
      </w:pPr>
      <w:r w:rsidRPr="009744F5">
        <w:rPr>
          <w:rFonts w:ascii="Avenir Book" w:hAnsi="Avenir Book" w:cs="Calibri"/>
          <w:color w:val="000000" w:themeColor="text1"/>
        </w:rPr>
        <w:t xml:space="preserve">For applicants with access requirements, for example individuals who are D/deaf, hard-of-hearing, Disabled or neurodiverse people, and people with sight loss, further support is also available to complete an application. For example, we can cover the costs of a BSL interpreter for a meeting with us prior to making an application, or scribing support for dyslexic applicants, or agree alternative formats </w:t>
      </w:r>
      <w:r w:rsidR="003C10A6" w:rsidRPr="009744F5">
        <w:rPr>
          <w:rFonts w:ascii="Avenir Book" w:hAnsi="Avenir Book" w:cs="Calibri"/>
          <w:noProof/>
          <w:color w:val="000000" w:themeColor="text1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9264B9C" wp14:editId="1EE1A228">
                <wp:simplePos x="0" y="0"/>
                <wp:positionH relativeFrom="column">
                  <wp:posOffset>8098220</wp:posOffset>
                </wp:positionH>
                <wp:positionV relativeFrom="paragraph">
                  <wp:posOffset>22780</wp:posOffset>
                </wp:positionV>
                <wp:extent cx="360" cy="360"/>
                <wp:effectExtent l="38100" t="38100" r="38100" b="38100"/>
                <wp:wrapNone/>
                <wp:docPr id="1281391044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3C759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37.15pt;margin-top:1.3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BPnBlsQBAABmBAAAEAAAAAAAAAAAAAAAAADTAwAAZHJz&#10;L2luay9pbmsxLnhtbFBLAQItABQABgAIAAAAIQC7Nmum4AAAAA4BAAAPAAAAAAAAAAAAAAAAAMUF&#10;AABkcnMvZG93bnJldi54bWxQSwECLQAUAAYACAAAACEAeRi8nb8AAAAhAQAAGQAAAAAAAAAAAAAA&#10;AADSBgAAZHJzL19yZWxzL2Uyb0RvYy54bWwucmVsc1BLBQYAAAAABgAGAHgBAADIBwAAAAA=&#10;">
                <v:imagedata r:id="rId16" o:title=""/>
              </v:shape>
            </w:pict>
          </mc:Fallback>
        </mc:AlternateContent>
      </w:r>
      <w:r w:rsidRPr="009744F5">
        <w:rPr>
          <w:rFonts w:ascii="Avenir Book" w:hAnsi="Avenir Book" w:cs="Calibri"/>
          <w:color w:val="000000" w:themeColor="text1"/>
        </w:rPr>
        <w:t>for applying such as a short video or slide deck. Please contact us to discuss how we can help in advance of making an application</w:t>
      </w:r>
      <w:r w:rsidR="009744F5" w:rsidRPr="009744F5">
        <w:rPr>
          <w:rFonts w:ascii="Avenir Book" w:hAnsi="Avenir Book" w:cs="Calibri"/>
          <w:color w:val="000000" w:themeColor="text1"/>
        </w:rPr>
        <w:t>.</w:t>
      </w:r>
    </w:p>
    <w:p w14:paraId="32B79559" w14:textId="495C3606" w:rsidR="00F61002" w:rsidRPr="003E1AE2" w:rsidRDefault="00F61002">
      <w:pPr>
        <w:rPr>
          <w:rFonts w:ascii="Avenir Book" w:hAnsi="Avenir Book"/>
        </w:rPr>
      </w:pPr>
    </w:p>
    <w:sectPr w:rsidR="00F61002" w:rsidRPr="003E1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EC08" w14:textId="77777777" w:rsidR="005874AF" w:rsidRDefault="005874AF" w:rsidP="00EA0C73">
      <w:r>
        <w:separator/>
      </w:r>
    </w:p>
  </w:endnote>
  <w:endnote w:type="continuationSeparator" w:id="0">
    <w:p w14:paraId="2D96D8CD" w14:textId="77777777" w:rsidR="005874AF" w:rsidRDefault="005874AF" w:rsidP="00EA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 Light">
    <w:altName w:val="Calibri"/>
    <w:panose1 w:val="020B0604020202020204"/>
    <w:charset w:val="00"/>
    <w:family w:val="auto"/>
    <w:pitch w:val="variable"/>
    <w:sig w:usb0="A000002F" w:usb1="5000606A" w:usb2="00000000" w:usb3="00000000" w:csb0="00000093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9D80" w14:textId="77777777" w:rsidR="005874AF" w:rsidRDefault="005874AF" w:rsidP="00EA0C73">
      <w:r>
        <w:separator/>
      </w:r>
    </w:p>
  </w:footnote>
  <w:footnote w:type="continuationSeparator" w:id="0">
    <w:p w14:paraId="0E5F9B6C" w14:textId="77777777" w:rsidR="005874AF" w:rsidRDefault="005874AF" w:rsidP="00EA0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6980"/>
    <w:multiLevelType w:val="hybridMultilevel"/>
    <w:tmpl w:val="280480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57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73"/>
    <w:rsid w:val="00025EC3"/>
    <w:rsid w:val="0006737C"/>
    <w:rsid w:val="00095CE9"/>
    <w:rsid w:val="000B24BB"/>
    <w:rsid w:val="000B7C3A"/>
    <w:rsid w:val="00107DF6"/>
    <w:rsid w:val="00165163"/>
    <w:rsid w:val="001B3F06"/>
    <w:rsid w:val="001E6FE5"/>
    <w:rsid w:val="00201ED1"/>
    <w:rsid w:val="00220241"/>
    <w:rsid w:val="00225AAC"/>
    <w:rsid w:val="00264737"/>
    <w:rsid w:val="002D1BC5"/>
    <w:rsid w:val="00306464"/>
    <w:rsid w:val="00335435"/>
    <w:rsid w:val="00352760"/>
    <w:rsid w:val="00352E11"/>
    <w:rsid w:val="003A4A59"/>
    <w:rsid w:val="003C10A6"/>
    <w:rsid w:val="003C4D5E"/>
    <w:rsid w:val="003E1AE2"/>
    <w:rsid w:val="00453BC0"/>
    <w:rsid w:val="004F5EFF"/>
    <w:rsid w:val="00516D55"/>
    <w:rsid w:val="00542833"/>
    <w:rsid w:val="005874AF"/>
    <w:rsid w:val="005F5FB2"/>
    <w:rsid w:val="006D5551"/>
    <w:rsid w:val="00716F69"/>
    <w:rsid w:val="00754A99"/>
    <w:rsid w:val="00767E9E"/>
    <w:rsid w:val="00785A5C"/>
    <w:rsid w:val="008027D0"/>
    <w:rsid w:val="008A3871"/>
    <w:rsid w:val="00923574"/>
    <w:rsid w:val="00965812"/>
    <w:rsid w:val="009744F5"/>
    <w:rsid w:val="00A279E7"/>
    <w:rsid w:val="00A623BD"/>
    <w:rsid w:val="00A7389F"/>
    <w:rsid w:val="00AA145F"/>
    <w:rsid w:val="00AF279E"/>
    <w:rsid w:val="00B042AA"/>
    <w:rsid w:val="00B16985"/>
    <w:rsid w:val="00B91345"/>
    <w:rsid w:val="00B96762"/>
    <w:rsid w:val="00BD3282"/>
    <w:rsid w:val="00C73BE2"/>
    <w:rsid w:val="00CF0CB2"/>
    <w:rsid w:val="00D326BF"/>
    <w:rsid w:val="00D34BE2"/>
    <w:rsid w:val="00D42444"/>
    <w:rsid w:val="00D85D75"/>
    <w:rsid w:val="00EA0C73"/>
    <w:rsid w:val="00F14461"/>
    <w:rsid w:val="00F61002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D8D0"/>
  <w15:chartTrackingRefBased/>
  <w15:docId w15:val="{49C73A09-ED4C-5341-B3CF-8EF83822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C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0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73"/>
  </w:style>
  <w:style w:type="paragraph" w:styleId="Footer">
    <w:name w:val="footer"/>
    <w:basedOn w:val="Normal"/>
    <w:link w:val="FooterChar"/>
    <w:uiPriority w:val="99"/>
    <w:unhideWhenUsed/>
    <w:rsid w:val="00EA0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73"/>
  </w:style>
  <w:style w:type="character" w:styleId="Hyperlink">
    <w:name w:val="Hyperlink"/>
    <w:rsid w:val="00F6100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042AA"/>
    <w:pPr>
      <w:spacing w:before="240" w:line="320" w:lineRule="atLeast"/>
      <w:ind w:left="720"/>
      <w:contextualSpacing/>
    </w:pPr>
    <w:rPr>
      <w:rFonts w:ascii="FS Me Light" w:hAnsi="FS Me Light"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B91345"/>
    <w:rPr>
      <w:b/>
      <w:bCs/>
    </w:rPr>
  </w:style>
  <w:style w:type="character" w:customStyle="1" w:styleId="apple-converted-space">
    <w:name w:val="apple-converted-space"/>
    <w:basedOn w:val="DefaultParagraphFont"/>
    <w:rsid w:val="00B91345"/>
  </w:style>
  <w:style w:type="paragraph" w:styleId="Revision">
    <w:name w:val="Revision"/>
    <w:hidden/>
    <w:uiPriority w:val="99"/>
    <w:semiHidden/>
    <w:rsid w:val="00542833"/>
  </w:style>
  <w:style w:type="character" w:styleId="CommentReference">
    <w:name w:val="annotation reference"/>
    <w:basedOn w:val="DefaultParagraphFont"/>
    <w:uiPriority w:val="99"/>
    <w:semiHidden/>
    <w:unhideWhenUsed/>
    <w:rsid w:val="0054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83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4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1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6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0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6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0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7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hyperlink" Target="mailto:Claire.urquhart@s4c.cym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4c.cymru/en/commercial/page/57485/s4c-international-the-commercial-content-fund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9T08:35:41.992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5B68-49FA-4F2A-8465-9A0E4357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Urquhart - S4C</dc:creator>
  <cp:keywords/>
  <dc:description/>
  <cp:lastModifiedBy>Gruffudd Evans - S4C</cp:lastModifiedBy>
  <cp:revision>2</cp:revision>
  <dcterms:created xsi:type="dcterms:W3CDTF">2023-10-11T13:15:00Z</dcterms:created>
  <dcterms:modified xsi:type="dcterms:W3CDTF">2023-10-11T13:15:00Z</dcterms:modified>
</cp:coreProperties>
</file>