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23334" w14:textId="56116A85" w:rsidR="007E0224" w:rsidRPr="00817985" w:rsidRDefault="00CA4938" w:rsidP="00817985">
      <w:pPr>
        <w:spacing w:after="0" w:line="240" w:lineRule="auto"/>
        <w:jc w:val="both"/>
        <w:rPr>
          <w:rFonts w:ascii="Verdana" w:hAnsi="Verdana"/>
          <w:b/>
          <w:sz w:val="20"/>
          <w:szCs w:val="20"/>
        </w:rPr>
      </w:pPr>
      <w:r w:rsidRPr="00817985">
        <w:rPr>
          <w:rFonts w:ascii="Verdana" w:hAnsi="Verdana"/>
          <w:b/>
          <w:sz w:val="20"/>
          <w:szCs w:val="20"/>
        </w:rPr>
        <w:t>S4C</w:t>
      </w:r>
      <w:r w:rsidR="007E0224" w:rsidRPr="00817985">
        <w:rPr>
          <w:rFonts w:ascii="Verdana" w:hAnsi="Verdana"/>
          <w:b/>
          <w:sz w:val="20"/>
          <w:szCs w:val="20"/>
        </w:rPr>
        <w:t xml:space="preserve"> </w:t>
      </w:r>
      <w:r w:rsidRPr="00817985">
        <w:rPr>
          <w:rFonts w:ascii="Verdana" w:hAnsi="Verdana"/>
          <w:b/>
          <w:sz w:val="20"/>
          <w:szCs w:val="20"/>
        </w:rPr>
        <w:t xml:space="preserve">TERMS OF TRADE – THIRD ISSUE </w:t>
      </w:r>
      <w:r w:rsidR="00795133" w:rsidRPr="005F6F2E">
        <w:rPr>
          <w:rFonts w:ascii="Verdana" w:hAnsi="Verdana"/>
          <w:b/>
          <w:sz w:val="20"/>
          <w:szCs w:val="20"/>
        </w:rPr>
        <w:t>(2020)</w:t>
      </w:r>
    </w:p>
    <w:p w14:paraId="1206B385" w14:textId="59B64566" w:rsidR="00CA4938" w:rsidRPr="00817985" w:rsidRDefault="00CA4938" w:rsidP="00817985">
      <w:pPr>
        <w:spacing w:after="0" w:line="240" w:lineRule="auto"/>
        <w:jc w:val="both"/>
        <w:rPr>
          <w:rFonts w:ascii="Verdana" w:hAnsi="Verdana"/>
          <w:b/>
          <w:sz w:val="20"/>
          <w:szCs w:val="20"/>
        </w:rPr>
      </w:pPr>
      <w:r w:rsidRPr="00817985">
        <w:rPr>
          <w:rFonts w:ascii="Verdana" w:hAnsi="Verdana"/>
          <w:b/>
          <w:sz w:val="20"/>
          <w:szCs w:val="20"/>
        </w:rPr>
        <w:t>FOR PROGRAMMES COMMISSIONED UNDER THE S4C CODE OF PRACTICE (2018).</w:t>
      </w:r>
    </w:p>
    <w:p w14:paraId="1744B7F5" w14:textId="77777777" w:rsidR="00D8790D" w:rsidRPr="00817985" w:rsidRDefault="00D8790D" w:rsidP="00817985">
      <w:pPr>
        <w:spacing w:after="0" w:line="240" w:lineRule="auto"/>
        <w:jc w:val="both"/>
        <w:rPr>
          <w:rFonts w:ascii="Verdana" w:hAnsi="Verdana"/>
          <w:b/>
          <w:sz w:val="20"/>
          <w:szCs w:val="20"/>
        </w:rPr>
      </w:pPr>
    </w:p>
    <w:p w14:paraId="7643AF2C" w14:textId="0F1B03E9" w:rsidR="00CA4938" w:rsidRPr="00817985" w:rsidRDefault="00CE01F7" w:rsidP="00817985">
      <w:pPr>
        <w:spacing w:after="0" w:line="240" w:lineRule="auto"/>
        <w:jc w:val="both"/>
        <w:rPr>
          <w:rFonts w:ascii="Verdana" w:hAnsi="Verdana"/>
          <w:b/>
          <w:sz w:val="20"/>
          <w:szCs w:val="20"/>
        </w:rPr>
      </w:pPr>
      <w:r w:rsidRPr="00817985">
        <w:rPr>
          <w:rFonts w:ascii="Verdana" w:hAnsi="Verdana"/>
          <w:b/>
          <w:sz w:val="20"/>
          <w:szCs w:val="20"/>
        </w:rPr>
        <w:t xml:space="preserve">1. </w:t>
      </w:r>
      <w:r w:rsidR="00CA4938" w:rsidRPr="00817985">
        <w:rPr>
          <w:rFonts w:ascii="Verdana" w:hAnsi="Verdana"/>
          <w:b/>
          <w:sz w:val="20"/>
          <w:szCs w:val="20"/>
        </w:rPr>
        <w:t>Introduction</w:t>
      </w:r>
    </w:p>
    <w:p w14:paraId="1A71C6E2" w14:textId="40914188" w:rsidR="00D8790D" w:rsidRPr="00817985" w:rsidRDefault="00D8790D" w:rsidP="00817985">
      <w:pPr>
        <w:spacing w:after="0" w:line="240" w:lineRule="auto"/>
        <w:jc w:val="both"/>
        <w:rPr>
          <w:rFonts w:ascii="Verdana" w:hAnsi="Verdana"/>
          <w:b/>
          <w:sz w:val="20"/>
          <w:szCs w:val="20"/>
        </w:rPr>
      </w:pPr>
    </w:p>
    <w:p w14:paraId="3B4B0284" w14:textId="5A4A4BA8" w:rsidR="00CA4938" w:rsidRPr="00817985" w:rsidRDefault="00D8790D" w:rsidP="00817985">
      <w:pPr>
        <w:spacing w:after="0" w:line="240" w:lineRule="auto"/>
        <w:jc w:val="both"/>
        <w:rPr>
          <w:rFonts w:ascii="Verdana" w:hAnsi="Verdana"/>
          <w:sz w:val="20"/>
          <w:szCs w:val="20"/>
        </w:rPr>
      </w:pPr>
      <w:r w:rsidRPr="00817985">
        <w:rPr>
          <w:rFonts w:ascii="Verdana" w:hAnsi="Verdana"/>
          <w:sz w:val="20"/>
          <w:szCs w:val="20"/>
        </w:rPr>
        <w:t xml:space="preserve">1.1 </w:t>
      </w:r>
      <w:r w:rsidR="00CA4938" w:rsidRPr="00817985">
        <w:rPr>
          <w:rFonts w:ascii="Verdana" w:hAnsi="Verdana"/>
          <w:sz w:val="20"/>
          <w:szCs w:val="20"/>
        </w:rPr>
        <w:t xml:space="preserve">In October 2018 S4C published a revised Code of Practice following negotiations with TAC and Ofcom. These Terms of Trade outline the terms upon which S4C usually commissions </w:t>
      </w:r>
      <w:r w:rsidR="009709B2">
        <w:rPr>
          <w:rFonts w:ascii="Verdana" w:hAnsi="Verdana"/>
          <w:sz w:val="20"/>
          <w:szCs w:val="20"/>
        </w:rPr>
        <w:t>P</w:t>
      </w:r>
      <w:r w:rsidR="00CA4938" w:rsidRPr="00817985">
        <w:rPr>
          <w:rFonts w:ascii="Verdana" w:hAnsi="Verdana"/>
          <w:sz w:val="20"/>
          <w:szCs w:val="20"/>
        </w:rPr>
        <w:t xml:space="preserve">rogrammes from the independent sector and expand upon the key principles contained in S4C’s Code of Practice 2018. </w:t>
      </w:r>
      <w:r w:rsidR="00ED53EB" w:rsidRPr="00817985">
        <w:rPr>
          <w:rFonts w:ascii="Verdana" w:hAnsi="Verdana"/>
          <w:sz w:val="20"/>
          <w:szCs w:val="20"/>
        </w:rPr>
        <w:t xml:space="preserve">These </w:t>
      </w:r>
      <w:r w:rsidR="00CA4938" w:rsidRPr="00817985">
        <w:rPr>
          <w:rFonts w:ascii="Verdana" w:hAnsi="Verdana"/>
          <w:sz w:val="20"/>
          <w:szCs w:val="20"/>
        </w:rPr>
        <w:t xml:space="preserve">Terms of Trade reflect changes agreed between TAC and S4C during the review conducted </w:t>
      </w:r>
      <w:r w:rsidR="00ED53EB" w:rsidRPr="00817985">
        <w:rPr>
          <w:rFonts w:ascii="Verdana" w:hAnsi="Verdana"/>
          <w:sz w:val="20"/>
          <w:szCs w:val="20"/>
        </w:rPr>
        <w:t xml:space="preserve">in </w:t>
      </w:r>
      <w:r w:rsidR="00CA4938" w:rsidRPr="00817985">
        <w:rPr>
          <w:rFonts w:ascii="Verdana" w:hAnsi="Verdana"/>
          <w:sz w:val="20"/>
          <w:szCs w:val="20"/>
        </w:rPr>
        <w:t>2018. Following agreement of these Terms of Trade, S4C and TAC will update the standard terms of S4C</w:t>
      </w:r>
      <w:r w:rsidR="000343CA">
        <w:rPr>
          <w:rFonts w:ascii="Verdana" w:hAnsi="Verdana"/>
          <w:sz w:val="20"/>
          <w:szCs w:val="20"/>
        </w:rPr>
        <w:t>’s</w:t>
      </w:r>
      <w:r w:rsidR="00CA4938" w:rsidRPr="00817985">
        <w:rPr>
          <w:rFonts w:ascii="Verdana" w:hAnsi="Verdana"/>
          <w:sz w:val="20"/>
          <w:szCs w:val="20"/>
        </w:rPr>
        <w:t xml:space="preserve"> Licence as set out in the S4C General Terms.                                                   </w:t>
      </w:r>
    </w:p>
    <w:p w14:paraId="17E7B653" w14:textId="77777777" w:rsidR="00D8790D" w:rsidRPr="00817985" w:rsidRDefault="00D8790D" w:rsidP="00817985">
      <w:pPr>
        <w:spacing w:after="0" w:line="240" w:lineRule="auto"/>
        <w:jc w:val="both"/>
        <w:rPr>
          <w:rFonts w:ascii="Verdana" w:hAnsi="Verdana"/>
          <w:sz w:val="20"/>
          <w:szCs w:val="20"/>
        </w:rPr>
      </w:pPr>
    </w:p>
    <w:p w14:paraId="3A6FAABD" w14:textId="5111BC9D" w:rsidR="00CA4938" w:rsidRPr="00817985" w:rsidRDefault="00CA4938" w:rsidP="00817985">
      <w:pPr>
        <w:spacing w:after="0" w:line="240" w:lineRule="auto"/>
        <w:jc w:val="both"/>
        <w:rPr>
          <w:rFonts w:ascii="Verdana" w:hAnsi="Verdana"/>
          <w:sz w:val="20"/>
          <w:szCs w:val="20"/>
        </w:rPr>
      </w:pPr>
      <w:r w:rsidRPr="00817985">
        <w:rPr>
          <w:rFonts w:ascii="Verdana" w:hAnsi="Verdana"/>
          <w:sz w:val="20"/>
          <w:szCs w:val="20"/>
        </w:rPr>
        <w:t xml:space="preserve">1.2 These terms are the minimum terms that apply to qualifying independent production companies where S4C has 100% funded </w:t>
      </w:r>
      <w:r w:rsidR="00484F82">
        <w:rPr>
          <w:rFonts w:ascii="Verdana" w:hAnsi="Verdana"/>
          <w:sz w:val="20"/>
          <w:szCs w:val="20"/>
        </w:rPr>
        <w:t>a</w:t>
      </w:r>
      <w:r w:rsidRPr="00817985">
        <w:rPr>
          <w:rFonts w:ascii="Verdana" w:hAnsi="Verdana"/>
          <w:sz w:val="20"/>
          <w:szCs w:val="20"/>
        </w:rPr>
        <w:t xml:space="preserve"> </w:t>
      </w:r>
      <w:r w:rsidR="009709B2">
        <w:rPr>
          <w:rFonts w:ascii="Verdana" w:hAnsi="Verdana"/>
          <w:sz w:val="20"/>
          <w:szCs w:val="20"/>
        </w:rPr>
        <w:t>P</w:t>
      </w:r>
      <w:r w:rsidRPr="00817985">
        <w:rPr>
          <w:rFonts w:ascii="Verdana" w:hAnsi="Verdana"/>
          <w:sz w:val="20"/>
          <w:szCs w:val="20"/>
        </w:rPr>
        <w:t xml:space="preserve">rogramme. S4C publishes a range of tariffs for each genre of </w:t>
      </w:r>
      <w:r w:rsidR="009709B2">
        <w:rPr>
          <w:rFonts w:ascii="Verdana" w:hAnsi="Verdana"/>
          <w:sz w:val="20"/>
          <w:szCs w:val="20"/>
        </w:rPr>
        <w:t>P</w:t>
      </w:r>
      <w:r w:rsidRPr="00817985">
        <w:rPr>
          <w:rFonts w:ascii="Verdana" w:hAnsi="Verdana"/>
          <w:sz w:val="20"/>
          <w:szCs w:val="20"/>
        </w:rPr>
        <w:t xml:space="preserve">rogramme commissioned by S4C on the </w:t>
      </w:r>
      <w:r w:rsidR="009473F8" w:rsidRPr="00817985">
        <w:rPr>
          <w:rFonts w:ascii="Verdana" w:hAnsi="Verdana"/>
          <w:sz w:val="20"/>
          <w:szCs w:val="20"/>
        </w:rPr>
        <w:t>Production</w:t>
      </w:r>
      <w:r w:rsidRPr="00817985">
        <w:rPr>
          <w:rFonts w:ascii="Verdana" w:hAnsi="Verdana"/>
          <w:sz w:val="20"/>
          <w:szCs w:val="20"/>
        </w:rPr>
        <w:t xml:space="preserve"> Website. </w:t>
      </w:r>
    </w:p>
    <w:p w14:paraId="4E7F9243" w14:textId="77777777" w:rsidR="00D8790D" w:rsidRPr="00817985" w:rsidRDefault="00D8790D" w:rsidP="00817985">
      <w:pPr>
        <w:spacing w:after="0" w:line="240" w:lineRule="auto"/>
        <w:jc w:val="both"/>
        <w:rPr>
          <w:rFonts w:ascii="Verdana" w:hAnsi="Verdana"/>
          <w:sz w:val="20"/>
          <w:szCs w:val="20"/>
        </w:rPr>
      </w:pPr>
    </w:p>
    <w:p w14:paraId="4E76E4DD" w14:textId="307DA5AF" w:rsidR="00200996" w:rsidRPr="00817985" w:rsidRDefault="00CA4938" w:rsidP="00817985">
      <w:pPr>
        <w:spacing w:after="0" w:line="240" w:lineRule="auto"/>
        <w:jc w:val="both"/>
        <w:rPr>
          <w:rFonts w:ascii="Verdana" w:hAnsi="Verdana"/>
          <w:sz w:val="20"/>
          <w:szCs w:val="20"/>
        </w:rPr>
      </w:pPr>
      <w:r w:rsidRPr="00817985">
        <w:rPr>
          <w:rFonts w:ascii="Verdana" w:hAnsi="Verdana"/>
          <w:sz w:val="20"/>
          <w:szCs w:val="20"/>
        </w:rPr>
        <w:t xml:space="preserve">1.3 A </w:t>
      </w:r>
      <w:r w:rsidR="00512303" w:rsidRPr="00817985">
        <w:rPr>
          <w:rFonts w:ascii="Verdana" w:hAnsi="Verdana"/>
          <w:sz w:val="20"/>
          <w:szCs w:val="20"/>
        </w:rPr>
        <w:t>Producer</w:t>
      </w:r>
      <w:r w:rsidRPr="00817985">
        <w:rPr>
          <w:rFonts w:ascii="Verdana" w:hAnsi="Verdana"/>
          <w:sz w:val="20"/>
          <w:szCs w:val="20"/>
        </w:rPr>
        <w:t xml:space="preserve"> can always choose to offer a </w:t>
      </w:r>
      <w:r w:rsidR="009709B2">
        <w:rPr>
          <w:rFonts w:ascii="Verdana" w:hAnsi="Verdana"/>
          <w:sz w:val="20"/>
          <w:szCs w:val="20"/>
        </w:rPr>
        <w:t>P</w:t>
      </w:r>
      <w:r w:rsidRPr="00817985">
        <w:rPr>
          <w:rFonts w:ascii="Verdana" w:hAnsi="Verdana"/>
          <w:sz w:val="20"/>
          <w:szCs w:val="20"/>
        </w:rPr>
        <w:t>rogramme to S4C on a different basis than that suggested in S4C’s Terms of Trade. The following fall outside S4C’s Code of Practice:</w:t>
      </w:r>
    </w:p>
    <w:p w14:paraId="78F26286" w14:textId="77777777" w:rsidR="008A42CB" w:rsidRPr="00817985" w:rsidRDefault="008A42CB" w:rsidP="00817985">
      <w:pPr>
        <w:spacing w:after="0" w:line="240" w:lineRule="auto"/>
        <w:jc w:val="both"/>
        <w:rPr>
          <w:rFonts w:ascii="Verdana" w:hAnsi="Verdana"/>
          <w:sz w:val="20"/>
          <w:szCs w:val="20"/>
        </w:rPr>
      </w:pPr>
    </w:p>
    <w:p w14:paraId="54069692" w14:textId="50DEA5F5" w:rsidR="00200996" w:rsidRPr="00817985" w:rsidRDefault="00200996" w:rsidP="00817985">
      <w:pPr>
        <w:spacing w:after="0" w:line="240" w:lineRule="auto"/>
        <w:ind w:left="720"/>
        <w:jc w:val="both"/>
        <w:rPr>
          <w:rFonts w:ascii="Verdana" w:hAnsi="Verdana"/>
          <w:sz w:val="20"/>
          <w:szCs w:val="20"/>
        </w:rPr>
      </w:pPr>
      <w:r w:rsidRPr="00817985">
        <w:rPr>
          <w:rFonts w:ascii="Verdana" w:hAnsi="Verdana"/>
          <w:sz w:val="20"/>
          <w:szCs w:val="20"/>
        </w:rPr>
        <w:t xml:space="preserve">(a) </w:t>
      </w:r>
      <w:r w:rsidR="00CA4938" w:rsidRPr="00817985">
        <w:rPr>
          <w:rFonts w:ascii="Verdana" w:hAnsi="Verdana"/>
          <w:sz w:val="20"/>
          <w:szCs w:val="20"/>
        </w:rPr>
        <w:t>the programmes supplied by the BBC to S4C pursuant to the Broadcasting Acts 1990 and 1996;</w:t>
      </w:r>
    </w:p>
    <w:p w14:paraId="63C01DD9" w14:textId="77777777" w:rsidR="008A42CB" w:rsidRPr="00817985" w:rsidRDefault="008A42CB" w:rsidP="00817985">
      <w:pPr>
        <w:spacing w:after="0" w:line="240" w:lineRule="auto"/>
        <w:ind w:left="720"/>
        <w:jc w:val="both"/>
        <w:rPr>
          <w:rFonts w:ascii="Verdana" w:hAnsi="Verdana"/>
          <w:sz w:val="20"/>
          <w:szCs w:val="20"/>
        </w:rPr>
      </w:pPr>
    </w:p>
    <w:p w14:paraId="68DBB1CD" w14:textId="5F49EB76" w:rsidR="00200996" w:rsidRPr="00817985" w:rsidRDefault="00200996" w:rsidP="00817985">
      <w:pPr>
        <w:spacing w:after="0" w:line="240" w:lineRule="auto"/>
        <w:ind w:left="720"/>
        <w:jc w:val="both"/>
        <w:rPr>
          <w:rFonts w:ascii="Verdana" w:hAnsi="Verdana"/>
          <w:sz w:val="20"/>
          <w:szCs w:val="20"/>
        </w:rPr>
      </w:pPr>
      <w:r w:rsidRPr="00817985">
        <w:rPr>
          <w:rFonts w:ascii="Verdana" w:hAnsi="Verdana"/>
          <w:sz w:val="20"/>
          <w:szCs w:val="20"/>
        </w:rPr>
        <w:t xml:space="preserve">(b) </w:t>
      </w:r>
      <w:r w:rsidR="00CA4938" w:rsidRPr="00817985">
        <w:rPr>
          <w:rFonts w:ascii="Verdana" w:hAnsi="Verdana"/>
          <w:sz w:val="20"/>
          <w:szCs w:val="20"/>
        </w:rPr>
        <w:t xml:space="preserve">any programme or series where the </w:t>
      </w:r>
      <w:r w:rsidR="00210C0E" w:rsidRPr="00D05417">
        <w:rPr>
          <w:rFonts w:ascii="Verdana" w:hAnsi="Verdana"/>
          <w:sz w:val="20"/>
          <w:szCs w:val="20"/>
        </w:rPr>
        <w:t>P</w:t>
      </w:r>
      <w:r w:rsidR="00CA4938" w:rsidRPr="00817985">
        <w:rPr>
          <w:rFonts w:ascii="Verdana" w:hAnsi="Verdana"/>
          <w:sz w:val="20"/>
          <w:szCs w:val="20"/>
        </w:rPr>
        <w:t xml:space="preserve">roducer does not own or control the necessary rights in the programme idea or format (including but without limitation where S4C has acquired or licensed the necessary rights directly); </w:t>
      </w:r>
    </w:p>
    <w:p w14:paraId="0220144A" w14:textId="77777777" w:rsidR="008A42CB" w:rsidRPr="00817985" w:rsidRDefault="008A42CB" w:rsidP="00817985">
      <w:pPr>
        <w:spacing w:after="0" w:line="240" w:lineRule="auto"/>
        <w:ind w:left="720"/>
        <w:jc w:val="both"/>
        <w:rPr>
          <w:rFonts w:ascii="Verdana" w:hAnsi="Verdana"/>
          <w:sz w:val="20"/>
          <w:szCs w:val="20"/>
        </w:rPr>
      </w:pPr>
    </w:p>
    <w:p w14:paraId="6AC1B113" w14:textId="75F2F94E" w:rsidR="00CA4938" w:rsidRPr="00817985" w:rsidRDefault="00200996" w:rsidP="00817985">
      <w:pPr>
        <w:spacing w:after="0" w:line="240" w:lineRule="auto"/>
        <w:ind w:left="720"/>
        <w:jc w:val="both"/>
        <w:rPr>
          <w:rFonts w:ascii="Verdana" w:hAnsi="Verdana"/>
          <w:sz w:val="20"/>
          <w:szCs w:val="20"/>
        </w:rPr>
      </w:pPr>
      <w:r w:rsidRPr="00817985">
        <w:rPr>
          <w:rFonts w:ascii="Verdana" w:hAnsi="Verdana"/>
          <w:sz w:val="20"/>
          <w:szCs w:val="20"/>
        </w:rPr>
        <w:t xml:space="preserve">(c) </w:t>
      </w:r>
      <w:r w:rsidR="00CA4938" w:rsidRPr="00817985">
        <w:rPr>
          <w:rFonts w:ascii="Verdana" w:hAnsi="Verdana"/>
          <w:sz w:val="20"/>
          <w:szCs w:val="20"/>
        </w:rPr>
        <w:t>all programmes commissioned from a supplier that is not classified as an ‘independent producer’ according to Ofcom’s Guidelines</w:t>
      </w:r>
      <w:r w:rsidR="002915E0" w:rsidRPr="00817985">
        <w:rPr>
          <w:rFonts w:ascii="Verdana" w:hAnsi="Verdana"/>
          <w:sz w:val="20"/>
          <w:szCs w:val="20"/>
        </w:rPr>
        <w:t xml:space="preserve"> and Policies</w:t>
      </w:r>
      <w:r w:rsidR="00CA4938" w:rsidRPr="00817985">
        <w:rPr>
          <w:rFonts w:ascii="Verdana" w:hAnsi="Verdana"/>
          <w:sz w:val="20"/>
          <w:szCs w:val="20"/>
        </w:rPr>
        <w:t>;</w:t>
      </w:r>
    </w:p>
    <w:p w14:paraId="3E952948" w14:textId="77777777" w:rsidR="008A42CB" w:rsidRPr="00817985" w:rsidRDefault="008A42CB" w:rsidP="00817985">
      <w:pPr>
        <w:spacing w:after="0" w:line="240" w:lineRule="auto"/>
        <w:ind w:left="720"/>
        <w:jc w:val="both"/>
        <w:rPr>
          <w:rFonts w:ascii="Verdana" w:hAnsi="Verdana"/>
          <w:sz w:val="20"/>
          <w:szCs w:val="20"/>
        </w:rPr>
      </w:pPr>
    </w:p>
    <w:p w14:paraId="23B32210" w14:textId="31DAF33F" w:rsidR="00CA4938" w:rsidRPr="00817985" w:rsidRDefault="00200996" w:rsidP="00817985">
      <w:pPr>
        <w:spacing w:after="0" w:line="240" w:lineRule="auto"/>
        <w:ind w:left="720"/>
        <w:jc w:val="both"/>
        <w:rPr>
          <w:rFonts w:ascii="Verdana" w:hAnsi="Verdana"/>
          <w:sz w:val="20"/>
          <w:szCs w:val="20"/>
        </w:rPr>
      </w:pPr>
      <w:r w:rsidRPr="00817985">
        <w:rPr>
          <w:rFonts w:ascii="Verdana" w:hAnsi="Verdana"/>
          <w:sz w:val="20"/>
          <w:szCs w:val="20"/>
        </w:rPr>
        <w:t xml:space="preserve">(d) </w:t>
      </w:r>
      <w:r w:rsidR="00CA4938" w:rsidRPr="00817985">
        <w:rPr>
          <w:rFonts w:ascii="Verdana" w:hAnsi="Verdana"/>
          <w:sz w:val="20"/>
          <w:szCs w:val="20"/>
        </w:rPr>
        <w:t xml:space="preserve">programmes which the </w:t>
      </w:r>
      <w:r w:rsidR="00210C0E" w:rsidRPr="00D05417">
        <w:rPr>
          <w:rFonts w:ascii="Verdana" w:hAnsi="Verdana"/>
          <w:sz w:val="20"/>
          <w:szCs w:val="20"/>
        </w:rPr>
        <w:t>P</w:t>
      </w:r>
      <w:r w:rsidR="00CA4938" w:rsidRPr="00817985">
        <w:rPr>
          <w:rFonts w:ascii="Verdana" w:hAnsi="Verdana"/>
          <w:sz w:val="20"/>
          <w:szCs w:val="20"/>
        </w:rPr>
        <w:t>roducer chooses to offer to S4C on the basis of a full assignment of copyright; and</w:t>
      </w:r>
    </w:p>
    <w:p w14:paraId="4C8045C7" w14:textId="77777777" w:rsidR="008A42CB" w:rsidRPr="00817985" w:rsidRDefault="008A42CB" w:rsidP="00817985">
      <w:pPr>
        <w:spacing w:after="0" w:line="240" w:lineRule="auto"/>
        <w:ind w:left="720"/>
        <w:jc w:val="both"/>
        <w:rPr>
          <w:rFonts w:ascii="Verdana" w:hAnsi="Verdana"/>
          <w:sz w:val="20"/>
          <w:szCs w:val="20"/>
        </w:rPr>
      </w:pPr>
    </w:p>
    <w:p w14:paraId="52EA10FA" w14:textId="19E77949" w:rsidR="00CA4938" w:rsidRPr="00817985" w:rsidRDefault="00EC459D" w:rsidP="00817985">
      <w:pPr>
        <w:spacing w:after="0" w:line="240" w:lineRule="auto"/>
        <w:ind w:left="720"/>
        <w:jc w:val="both"/>
        <w:rPr>
          <w:rFonts w:ascii="Verdana" w:hAnsi="Verdana"/>
          <w:sz w:val="20"/>
          <w:szCs w:val="20"/>
        </w:rPr>
      </w:pPr>
      <w:r w:rsidRPr="00817985">
        <w:rPr>
          <w:rFonts w:ascii="Verdana" w:hAnsi="Verdana"/>
          <w:sz w:val="20"/>
          <w:szCs w:val="20"/>
        </w:rPr>
        <w:t xml:space="preserve">(e) </w:t>
      </w:r>
      <w:r w:rsidR="00CA4938" w:rsidRPr="00817985">
        <w:rPr>
          <w:rFonts w:ascii="Verdana" w:hAnsi="Verdana"/>
          <w:sz w:val="20"/>
          <w:szCs w:val="20"/>
        </w:rPr>
        <w:t xml:space="preserve">programmes where S4C needs to own or control the necessary rights to ensure continuity between successive contracts for the service. </w:t>
      </w:r>
    </w:p>
    <w:p w14:paraId="6024AD4D" w14:textId="77777777" w:rsidR="00D8790D" w:rsidRPr="00817985" w:rsidRDefault="00D8790D" w:rsidP="00817985">
      <w:pPr>
        <w:spacing w:after="0" w:line="240" w:lineRule="auto"/>
        <w:ind w:left="720"/>
        <w:jc w:val="both"/>
        <w:rPr>
          <w:rFonts w:ascii="Verdana" w:hAnsi="Verdana"/>
          <w:sz w:val="20"/>
          <w:szCs w:val="20"/>
        </w:rPr>
      </w:pPr>
    </w:p>
    <w:p w14:paraId="4CDDD9D1" w14:textId="7A193D42" w:rsidR="00CA4938" w:rsidRPr="00817985" w:rsidRDefault="00EC459D" w:rsidP="00817985">
      <w:pPr>
        <w:spacing w:after="0" w:line="240" w:lineRule="auto"/>
        <w:jc w:val="both"/>
        <w:rPr>
          <w:rFonts w:ascii="Verdana" w:hAnsi="Verdana"/>
          <w:sz w:val="20"/>
          <w:szCs w:val="20"/>
        </w:rPr>
      </w:pPr>
      <w:r w:rsidRPr="00817985">
        <w:rPr>
          <w:rFonts w:ascii="Verdana" w:hAnsi="Verdana"/>
          <w:sz w:val="20"/>
          <w:szCs w:val="20"/>
        </w:rPr>
        <w:t xml:space="preserve">1.4 </w:t>
      </w:r>
      <w:r w:rsidR="00CA4938" w:rsidRPr="00817985">
        <w:rPr>
          <w:rFonts w:ascii="Verdana" w:hAnsi="Verdana"/>
          <w:sz w:val="20"/>
          <w:szCs w:val="20"/>
        </w:rPr>
        <w:t xml:space="preserve">The parties to any commission may agree to an arrangement that is different to the terms included in S4C’s Code of Practice and Terms of Trade. </w:t>
      </w:r>
    </w:p>
    <w:p w14:paraId="35500876" w14:textId="77777777" w:rsidR="00D8790D" w:rsidRPr="00817985" w:rsidRDefault="00D8790D" w:rsidP="00817985">
      <w:pPr>
        <w:spacing w:after="0" w:line="240" w:lineRule="auto"/>
        <w:jc w:val="both"/>
        <w:rPr>
          <w:rFonts w:ascii="Verdana" w:hAnsi="Verdana"/>
          <w:sz w:val="20"/>
          <w:szCs w:val="20"/>
        </w:rPr>
      </w:pPr>
    </w:p>
    <w:p w14:paraId="10F1086A" w14:textId="29D09455" w:rsidR="00CA4938" w:rsidRPr="00817985" w:rsidRDefault="00EC459D" w:rsidP="00817985">
      <w:pPr>
        <w:spacing w:after="0" w:line="240" w:lineRule="auto"/>
        <w:jc w:val="both"/>
        <w:rPr>
          <w:rFonts w:ascii="Verdana" w:hAnsi="Verdana"/>
          <w:sz w:val="20"/>
          <w:szCs w:val="20"/>
        </w:rPr>
      </w:pPr>
      <w:r w:rsidRPr="00817985">
        <w:rPr>
          <w:rFonts w:ascii="Verdana" w:hAnsi="Verdana"/>
          <w:sz w:val="20"/>
          <w:szCs w:val="20"/>
        </w:rPr>
        <w:t xml:space="preserve">1.5 </w:t>
      </w:r>
      <w:r w:rsidR="00CA4938" w:rsidRPr="00817985">
        <w:rPr>
          <w:rFonts w:ascii="Verdana" w:hAnsi="Verdana"/>
          <w:sz w:val="20"/>
          <w:szCs w:val="20"/>
        </w:rPr>
        <w:t>These Terms of Trade will be reviewed regularly, at the request of either Party, with a formal review after three years. Any changes will be made following discussions between S4C and TAC on behalf of its members.</w:t>
      </w:r>
      <w:r w:rsidR="00A052A1" w:rsidRPr="00817985">
        <w:rPr>
          <w:rFonts w:ascii="Verdana" w:hAnsi="Verdana"/>
          <w:sz w:val="20"/>
          <w:szCs w:val="20"/>
        </w:rPr>
        <w:t xml:space="preserve"> In particular, </w:t>
      </w:r>
      <w:r w:rsidR="00F45674" w:rsidRPr="00817985">
        <w:rPr>
          <w:rFonts w:ascii="Verdana" w:hAnsi="Verdana"/>
          <w:sz w:val="20"/>
          <w:szCs w:val="20"/>
        </w:rPr>
        <w:t>S4C and TAC agree to discuss in good faith, with a view to reaching agreement, terms of trade relating to the commission of short-form content.</w:t>
      </w:r>
    </w:p>
    <w:p w14:paraId="6367CCE1" w14:textId="77777777" w:rsidR="00D8790D" w:rsidRPr="00817985" w:rsidRDefault="00D8790D" w:rsidP="00817985">
      <w:pPr>
        <w:spacing w:after="0" w:line="240" w:lineRule="auto"/>
        <w:jc w:val="both"/>
        <w:rPr>
          <w:rFonts w:ascii="Verdana" w:hAnsi="Verdana"/>
          <w:sz w:val="20"/>
          <w:szCs w:val="20"/>
        </w:rPr>
      </w:pPr>
    </w:p>
    <w:p w14:paraId="0CC3FA90" w14:textId="7E4594A7" w:rsidR="00C077D9" w:rsidRPr="00817985" w:rsidRDefault="00EC459D" w:rsidP="00817985">
      <w:pPr>
        <w:spacing w:after="0" w:line="240" w:lineRule="auto"/>
        <w:jc w:val="both"/>
        <w:rPr>
          <w:rFonts w:ascii="Verdana" w:hAnsi="Verdana"/>
          <w:sz w:val="20"/>
          <w:szCs w:val="20"/>
        </w:rPr>
      </w:pPr>
      <w:r w:rsidRPr="00817985">
        <w:rPr>
          <w:rFonts w:ascii="Verdana" w:hAnsi="Verdana"/>
          <w:sz w:val="20"/>
          <w:szCs w:val="20"/>
        </w:rPr>
        <w:t xml:space="preserve">1.6 </w:t>
      </w:r>
      <w:r w:rsidR="00CA4938" w:rsidRPr="00817985">
        <w:rPr>
          <w:rFonts w:ascii="Verdana" w:hAnsi="Verdana"/>
          <w:sz w:val="20"/>
          <w:szCs w:val="20"/>
        </w:rPr>
        <w:t xml:space="preserve">This Third Issue of the Terms of Trade shall be deemed to replace the Second Issue in its entirety. </w:t>
      </w:r>
      <w:r w:rsidR="00AD0245" w:rsidRPr="00817985">
        <w:rPr>
          <w:rFonts w:ascii="Verdana" w:hAnsi="Verdana"/>
          <w:sz w:val="20"/>
          <w:szCs w:val="20"/>
        </w:rPr>
        <w:t>However, S4C recognises that, where Programmes have been commissioned under the Second Issue, the additional rights conferred by this Third Issue may no longer be available</w:t>
      </w:r>
      <w:r w:rsidR="00F617CF" w:rsidRPr="00817985">
        <w:rPr>
          <w:rFonts w:ascii="Verdana" w:hAnsi="Verdana"/>
          <w:sz w:val="20"/>
          <w:szCs w:val="20"/>
        </w:rPr>
        <w:t xml:space="preserve"> because they have been exploited by the Producer. As such, where: </w:t>
      </w:r>
    </w:p>
    <w:p w14:paraId="277A4B31" w14:textId="19A37164" w:rsidR="00F617CF" w:rsidRPr="00817985" w:rsidRDefault="00F617CF" w:rsidP="00817985">
      <w:pPr>
        <w:spacing w:after="0" w:line="240" w:lineRule="auto"/>
        <w:jc w:val="both"/>
        <w:rPr>
          <w:rFonts w:ascii="Verdana" w:hAnsi="Verdana"/>
          <w:sz w:val="20"/>
          <w:szCs w:val="20"/>
        </w:rPr>
      </w:pPr>
    </w:p>
    <w:p w14:paraId="2E41D3F5" w14:textId="4CFCF2F8" w:rsidR="00F617CF" w:rsidRPr="00817985" w:rsidRDefault="00F617CF" w:rsidP="00817985">
      <w:pPr>
        <w:spacing w:after="0" w:line="240" w:lineRule="auto"/>
        <w:ind w:firstLine="720"/>
        <w:jc w:val="both"/>
        <w:rPr>
          <w:rFonts w:ascii="Verdana" w:hAnsi="Verdana"/>
          <w:sz w:val="20"/>
          <w:szCs w:val="20"/>
        </w:rPr>
      </w:pPr>
      <w:r w:rsidRPr="00817985">
        <w:rPr>
          <w:rFonts w:ascii="Verdana" w:hAnsi="Verdana"/>
          <w:sz w:val="20"/>
          <w:szCs w:val="20"/>
        </w:rPr>
        <w:t xml:space="preserve">(a) a Programme was commissioned under the Second Issue; and </w:t>
      </w:r>
    </w:p>
    <w:p w14:paraId="5A22C65E" w14:textId="77777777" w:rsidR="00F617CF" w:rsidRPr="00817985" w:rsidRDefault="00F617CF" w:rsidP="00817985">
      <w:pPr>
        <w:spacing w:after="0" w:line="240" w:lineRule="auto"/>
        <w:ind w:left="720"/>
        <w:jc w:val="both"/>
        <w:rPr>
          <w:rFonts w:ascii="Verdana" w:hAnsi="Verdana"/>
          <w:sz w:val="20"/>
          <w:szCs w:val="20"/>
        </w:rPr>
      </w:pPr>
    </w:p>
    <w:p w14:paraId="1F01F26E" w14:textId="4BF79BB4" w:rsidR="00F617CF" w:rsidRPr="00AD7729" w:rsidRDefault="00F617CF" w:rsidP="00817985">
      <w:pPr>
        <w:spacing w:after="0" w:line="240" w:lineRule="auto"/>
        <w:ind w:left="720"/>
        <w:jc w:val="both"/>
        <w:rPr>
          <w:rFonts w:ascii="Verdana" w:hAnsi="Verdana"/>
          <w:sz w:val="20"/>
          <w:szCs w:val="20"/>
        </w:rPr>
      </w:pPr>
      <w:r w:rsidRPr="00817985">
        <w:rPr>
          <w:rFonts w:ascii="Verdana" w:hAnsi="Verdana"/>
          <w:sz w:val="20"/>
          <w:szCs w:val="20"/>
        </w:rPr>
        <w:t>(b) S4C wishes</w:t>
      </w:r>
      <w:r w:rsidR="00857148" w:rsidRPr="00817985">
        <w:rPr>
          <w:rFonts w:ascii="Verdana" w:hAnsi="Verdana"/>
          <w:sz w:val="20"/>
          <w:szCs w:val="20"/>
        </w:rPr>
        <w:t>, in relation to that Programme,</w:t>
      </w:r>
      <w:r w:rsidRPr="00817985">
        <w:rPr>
          <w:rFonts w:ascii="Verdana" w:hAnsi="Verdana"/>
          <w:sz w:val="20"/>
          <w:szCs w:val="20"/>
        </w:rPr>
        <w:t xml:space="preserve"> to exploit rights which </w:t>
      </w:r>
      <w:r w:rsidR="00857148" w:rsidRPr="00817985">
        <w:rPr>
          <w:rFonts w:ascii="Verdana" w:hAnsi="Verdana"/>
          <w:sz w:val="20"/>
          <w:szCs w:val="20"/>
        </w:rPr>
        <w:t xml:space="preserve">are conferred by </w:t>
      </w:r>
      <w:r w:rsidRPr="00817985">
        <w:rPr>
          <w:rFonts w:ascii="Verdana" w:hAnsi="Verdana"/>
          <w:sz w:val="20"/>
          <w:szCs w:val="20"/>
        </w:rPr>
        <w:t>this Third Issue but did not appear in the Second Issue</w:t>
      </w:r>
      <w:r w:rsidR="005E1653">
        <w:rPr>
          <w:rFonts w:ascii="Verdana" w:hAnsi="Verdana"/>
          <w:sz w:val="20"/>
          <w:szCs w:val="20"/>
        </w:rPr>
        <w:t>,</w:t>
      </w:r>
      <w:r w:rsidRPr="00AD7729">
        <w:rPr>
          <w:rFonts w:ascii="Verdana" w:hAnsi="Verdana"/>
          <w:sz w:val="20"/>
          <w:szCs w:val="20"/>
        </w:rPr>
        <w:t xml:space="preserve"> </w:t>
      </w:r>
    </w:p>
    <w:p w14:paraId="1DF9CFB5" w14:textId="77777777" w:rsidR="00F617CF" w:rsidRPr="00AD7729" w:rsidRDefault="00F617CF" w:rsidP="00817985">
      <w:pPr>
        <w:spacing w:after="0" w:line="240" w:lineRule="auto"/>
        <w:jc w:val="both"/>
        <w:rPr>
          <w:rFonts w:ascii="Verdana" w:hAnsi="Verdana"/>
          <w:sz w:val="20"/>
          <w:szCs w:val="20"/>
        </w:rPr>
      </w:pPr>
    </w:p>
    <w:p w14:paraId="429C5961" w14:textId="76D1CA91" w:rsidR="00994C3A" w:rsidRPr="00AD7729" w:rsidRDefault="00F617CF" w:rsidP="00817985">
      <w:pPr>
        <w:spacing w:after="0" w:line="240" w:lineRule="auto"/>
        <w:jc w:val="both"/>
        <w:rPr>
          <w:rFonts w:ascii="Verdana" w:hAnsi="Verdana"/>
          <w:sz w:val="20"/>
          <w:szCs w:val="20"/>
        </w:rPr>
      </w:pPr>
      <w:r w:rsidRPr="00AD7729">
        <w:rPr>
          <w:rFonts w:ascii="Verdana" w:hAnsi="Verdana"/>
          <w:sz w:val="20"/>
          <w:szCs w:val="20"/>
        </w:rPr>
        <w:t>S4C shall</w:t>
      </w:r>
      <w:r w:rsidR="00760670" w:rsidRPr="00AD7729">
        <w:rPr>
          <w:rFonts w:ascii="Verdana" w:hAnsi="Verdana"/>
          <w:sz w:val="20"/>
          <w:szCs w:val="20"/>
        </w:rPr>
        <w:t xml:space="preserve"> </w:t>
      </w:r>
      <w:r w:rsidR="00857148" w:rsidRPr="00AD7729">
        <w:rPr>
          <w:rFonts w:ascii="Verdana" w:hAnsi="Verdana"/>
          <w:sz w:val="20"/>
          <w:szCs w:val="20"/>
        </w:rPr>
        <w:t xml:space="preserve">request the Producer’s consent before doing so. </w:t>
      </w:r>
    </w:p>
    <w:p w14:paraId="2545B349" w14:textId="77777777" w:rsidR="00994C3A" w:rsidRPr="00AD7729" w:rsidRDefault="00994C3A" w:rsidP="00817985">
      <w:pPr>
        <w:spacing w:after="0" w:line="240" w:lineRule="auto"/>
        <w:jc w:val="both"/>
        <w:rPr>
          <w:rFonts w:ascii="Verdana" w:hAnsi="Verdana"/>
          <w:sz w:val="20"/>
          <w:szCs w:val="20"/>
        </w:rPr>
      </w:pPr>
    </w:p>
    <w:p w14:paraId="0C0A3B61" w14:textId="4E64B5E4" w:rsidR="00F617CF" w:rsidRPr="00AD7729" w:rsidRDefault="00994C3A" w:rsidP="00817985">
      <w:pPr>
        <w:spacing w:after="0" w:line="240" w:lineRule="auto"/>
        <w:jc w:val="both"/>
        <w:rPr>
          <w:rFonts w:ascii="Verdana" w:hAnsi="Verdana"/>
          <w:sz w:val="20"/>
          <w:szCs w:val="20"/>
        </w:rPr>
      </w:pPr>
      <w:r w:rsidRPr="00AD7729">
        <w:rPr>
          <w:rFonts w:ascii="Verdana" w:hAnsi="Verdana"/>
          <w:sz w:val="20"/>
          <w:szCs w:val="20"/>
        </w:rPr>
        <w:lastRenderedPageBreak/>
        <w:t xml:space="preserve">1.7 </w:t>
      </w:r>
      <w:r w:rsidR="00857148" w:rsidRPr="00AD7729">
        <w:rPr>
          <w:rFonts w:ascii="Verdana" w:hAnsi="Verdana"/>
          <w:sz w:val="20"/>
          <w:szCs w:val="20"/>
        </w:rPr>
        <w:t xml:space="preserve">The Producer shall respond promptly to any such request and shall not unreasonably withhold consent.  Provided that consent shall be subject </w:t>
      </w:r>
      <w:r w:rsidR="009915B2" w:rsidRPr="00AD7729">
        <w:rPr>
          <w:rFonts w:ascii="Verdana" w:hAnsi="Verdana"/>
          <w:sz w:val="20"/>
          <w:szCs w:val="20"/>
        </w:rPr>
        <w:t xml:space="preserve">always </w:t>
      </w:r>
      <w:r w:rsidR="00857148" w:rsidRPr="00AD7729">
        <w:rPr>
          <w:rFonts w:ascii="Verdana" w:hAnsi="Verdana"/>
          <w:sz w:val="20"/>
          <w:szCs w:val="20"/>
        </w:rPr>
        <w:t xml:space="preserve">to: </w:t>
      </w:r>
    </w:p>
    <w:p w14:paraId="7BEA3DA4" w14:textId="644BBAAE" w:rsidR="00857148" w:rsidRPr="00AD7729" w:rsidRDefault="00857148" w:rsidP="00817985">
      <w:pPr>
        <w:spacing w:after="0" w:line="240" w:lineRule="auto"/>
        <w:jc w:val="both"/>
        <w:rPr>
          <w:rFonts w:ascii="Verdana" w:hAnsi="Verdana"/>
          <w:sz w:val="20"/>
          <w:szCs w:val="20"/>
        </w:rPr>
      </w:pPr>
    </w:p>
    <w:p w14:paraId="18415A6F" w14:textId="572BCE26" w:rsidR="00857148" w:rsidRPr="00AD7729" w:rsidRDefault="00857148" w:rsidP="00817985">
      <w:pPr>
        <w:spacing w:after="0" w:line="240" w:lineRule="auto"/>
        <w:ind w:left="720"/>
        <w:jc w:val="both"/>
        <w:rPr>
          <w:rFonts w:ascii="Verdana" w:hAnsi="Verdana"/>
          <w:sz w:val="20"/>
          <w:szCs w:val="20"/>
        </w:rPr>
      </w:pPr>
      <w:r w:rsidRPr="00AD7729">
        <w:rPr>
          <w:rFonts w:ascii="Verdana" w:hAnsi="Verdana"/>
          <w:sz w:val="20"/>
          <w:szCs w:val="20"/>
        </w:rPr>
        <w:t xml:space="preserve">(a) S4C securing and paying for all necessary clearances of </w:t>
      </w:r>
      <w:r w:rsidR="00F5633C">
        <w:rPr>
          <w:rFonts w:ascii="Verdana" w:hAnsi="Verdana"/>
          <w:sz w:val="20"/>
          <w:szCs w:val="20"/>
        </w:rPr>
        <w:t>T</w:t>
      </w:r>
      <w:r w:rsidRPr="00AD7729">
        <w:rPr>
          <w:rFonts w:ascii="Verdana" w:hAnsi="Verdana"/>
          <w:sz w:val="20"/>
          <w:szCs w:val="20"/>
        </w:rPr>
        <w:t>hird</w:t>
      </w:r>
      <w:r w:rsidR="00F5633C">
        <w:rPr>
          <w:rFonts w:ascii="Verdana" w:hAnsi="Verdana"/>
          <w:sz w:val="20"/>
          <w:szCs w:val="20"/>
        </w:rPr>
        <w:t xml:space="preserve"> P</w:t>
      </w:r>
      <w:r w:rsidRPr="00AD7729">
        <w:rPr>
          <w:rFonts w:ascii="Verdana" w:hAnsi="Verdana"/>
          <w:sz w:val="20"/>
          <w:szCs w:val="20"/>
        </w:rPr>
        <w:t xml:space="preserve">arty </w:t>
      </w:r>
      <w:r w:rsidR="00F5633C">
        <w:rPr>
          <w:rFonts w:ascii="Verdana" w:hAnsi="Verdana"/>
          <w:sz w:val="20"/>
          <w:szCs w:val="20"/>
        </w:rPr>
        <w:t xml:space="preserve">Material </w:t>
      </w:r>
      <w:r w:rsidRPr="00AD7729">
        <w:rPr>
          <w:rFonts w:ascii="Verdana" w:hAnsi="Verdana"/>
          <w:sz w:val="20"/>
          <w:szCs w:val="20"/>
        </w:rPr>
        <w:t xml:space="preserve">and </w:t>
      </w:r>
      <w:r w:rsidR="00F5633C">
        <w:rPr>
          <w:rFonts w:ascii="Verdana" w:hAnsi="Verdana"/>
          <w:sz w:val="20"/>
          <w:szCs w:val="20"/>
        </w:rPr>
        <w:t>U</w:t>
      </w:r>
      <w:r w:rsidRPr="00AD7729">
        <w:rPr>
          <w:rFonts w:ascii="Verdana" w:hAnsi="Verdana"/>
          <w:sz w:val="20"/>
          <w:szCs w:val="20"/>
        </w:rPr>
        <w:t xml:space="preserve">nderlying </w:t>
      </w:r>
      <w:r w:rsidR="00F5633C">
        <w:rPr>
          <w:rFonts w:ascii="Verdana" w:hAnsi="Verdana"/>
          <w:sz w:val="20"/>
          <w:szCs w:val="20"/>
        </w:rPr>
        <w:t>R</w:t>
      </w:r>
      <w:r w:rsidRPr="00AD7729">
        <w:rPr>
          <w:rFonts w:ascii="Verdana" w:hAnsi="Verdana"/>
          <w:sz w:val="20"/>
          <w:szCs w:val="20"/>
        </w:rPr>
        <w:t xml:space="preserve">ights </w:t>
      </w:r>
      <w:r w:rsidR="00F5633C">
        <w:rPr>
          <w:rFonts w:ascii="Verdana" w:hAnsi="Verdana"/>
          <w:sz w:val="20"/>
          <w:szCs w:val="20"/>
        </w:rPr>
        <w:t>M</w:t>
      </w:r>
      <w:r w:rsidRPr="00AD7729">
        <w:rPr>
          <w:rFonts w:ascii="Verdana" w:hAnsi="Verdana"/>
          <w:sz w:val="20"/>
          <w:szCs w:val="20"/>
        </w:rPr>
        <w:t xml:space="preserve">aterial which the Producer was not required to clear under the original Licence; and </w:t>
      </w:r>
    </w:p>
    <w:p w14:paraId="33339138" w14:textId="5C56D24E" w:rsidR="00857148" w:rsidRPr="00AD7729" w:rsidRDefault="00857148" w:rsidP="00817985">
      <w:pPr>
        <w:spacing w:after="0" w:line="240" w:lineRule="auto"/>
        <w:ind w:left="720"/>
        <w:jc w:val="both"/>
        <w:rPr>
          <w:rFonts w:ascii="Verdana" w:hAnsi="Verdana"/>
          <w:sz w:val="20"/>
          <w:szCs w:val="20"/>
        </w:rPr>
      </w:pPr>
    </w:p>
    <w:p w14:paraId="09CEE6B0" w14:textId="10207E3C" w:rsidR="00857148" w:rsidRPr="00AD7729" w:rsidRDefault="00857148" w:rsidP="00817985">
      <w:pPr>
        <w:spacing w:after="0" w:line="240" w:lineRule="auto"/>
        <w:ind w:left="720"/>
        <w:jc w:val="both"/>
        <w:rPr>
          <w:rFonts w:ascii="Verdana" w:hAnsi="Verdana"/>
          <w:sz w:val="20"/>
          <w:szCs w:val="20"/>
        </w:rPr>
      </w:pPr>
      <w:r w:rsidRPr="00AD7729">
        <w:rPr>
          <w:rFonts w:ascii="Verdana" w:hAnsi="Verdana"/>
          <w:sz w:val="20"/>
          <w:szCs w:val="20"/>
        </w:rPr>
        <w:t xml:space="preserve">(b) </w:t>
      </w:r>
      <w:r w:rsidR="009915B2" w:rsidRPr="00AD7729">
        <w:rPr>
          <w:rFonts w:ascii="Verdana" w:hAnsi="Verdana"/>
          <w:sz w:val="20"/>
          <w:szCs w:val="20"/>
        </w:rPr>
        <w:t xml:space="preserve">in the case of the S4C VOD Rights, S4C </w:t>
      </w:r>
      <w:r w:rsidR="00C06349" w:rsidRPr="00AD7729">
        <w:rPr>
          <w:rFonts w:ascii="Verdana" w:hAnsi="Verdana"/>
          <w:sz w:val="20"/>
          <w:szCs w:val="20"/>
        </w:rPr>
        <w:t xml:space="preserve">paying </w:t>
      </w:r>
      <w:r w:rsidR="009915B2" w:rsidRPr="00AD7729">
        <w:rPr>
          <w:rFonts w:ascii="Verdana" w:hAnsi="Verdana"/>
          <w:sz w:val="20"/>
          <w:szCs w:val="20"/>
        </w:rPr>
        <w:t>to the Producer</w:t>
      </w:r>
      <w:r w:rsidR="00C06349" w:rsidRPr="00AD7729">
        <w:rPr>
          <w:rFonts w:ascii="Verdana" w:hAnsi="Verdana"/>
          <w:sz w:val="20"/>
          <w:szCs w:val="20"/>
        </w:rPr>
        <w:t xml:space="preserve"> the sum set out in clause 1.8 below</w:t>
      </w:r>
      <w:r w:rsidR="00033512" w:rsidRPr="00AD7729">
        <w:rPr>
          <w:rFonts w:ascii="Verdana" w:hAnsi="Verdana"/>
          <w:sz w:val="20"/>
          <w:szCs w:val="20"/>
        </w:rPr>
        <w:t xml:space="preserve"> to reflect the </w:t>
      </w:r>
      <w:r w:rsidR="00D45ECC" w:rsidRPr="00AD7729">
        <w:rPr>
          <w:rFonts w:ascii="Verdana" w:hAnsi="Verdana"/>
          <w:sz w:val="20"/>
          <w:szCs w:val="20"/>
        </w:rPr>
        <w:t xml:space="preserve">greater </w:t>
      </w:r>
      <w:r w:rsidR="00033512" w:rsidRPr="00AD7729">
        <w:rPr>
          <w:rFonts w:ascii="Verdana" w:hAnsi="Verdana"/>
          <w:sz w:val="20"/>
          <w:szCs w:val="20"/>
        </w:rPr>
        <w:t>period for which Programmes may be made available on</w:t>
      </w:r>
      <w:r w:rsidR="00FF7F87">
        <w:rPr>
          <w:rFonts w:ascii="Verdana" w:hAnsi="Verdana"/>
          <w:sz w:val="20"/>
          <w:szCs w:val="20"/>
        </w:rPr>
        <w:t xml:space="preserve"> </w:t>
      </w:r>
      <w:r w:rsidR="00033512" w:rsidRPr="00AD7729">
        <w:rPr>
          <w:rFonts w:ascii="Verdana" w:hAnsi="Verdana"/>
          <w:sz w:val="20"/>
          <w:szCs w:val="20"/>
        </w:rPr>
        <w:t>demand</w:t>
      </w:r>
      <w:r w:rsidR="00D45ECC" w:rsidRPr="00AD7729">
        <w:rPr>
          <w:rFonts w:ascii="Verdana" w:hAnsi="Verdana"/>
          <w:sz w:val="20"/>
          <w:szCs w:val="20"/>
        </w:rPr>
        <w:t xml:space="preserve"> under this Third Issue</w:t>
      </w:r>
      <w:r w:rsidR="00A71B78" w:rsidRPr="00AD7729">
        <w:rPr>
          <w:rFonts w:ascii="Verdana" w:hAnsi="Verdana"/>
          <w:sz w:val="20"/>
          <w:szCs w:val="20"/>
        </w:rPr>
        <w:t>.</w:t>
      </w:r>
    </w:p>
    <w:p w14:paraId="13F330BB" w14:textId="73A13D56" w:rsidR="00A71B78" w:rsidRPr="00AD7729" w:rsidRDefault="00A71B78" w:rsidP="00817985">
      <w:pPr>
        <w:spacing w:after="0" w:line="240" w:lineRule="auto"/>
        <w:jc w:val="both"/>
        <w:rPr>
          <w:rFonts w:ascii="Verdana" w:hAnsi="Verdana"/>
          <w:sz w:val="20"/>
          <w:szCs w:val="20"/>
        </w:rPr>
      </w:pPr>
    </w:p>
    <w:p w14:paraId="0BBB106B" w14:textId="73ABE162" w:rsidR="00A71B78" w:rsidRPr="00AD7729" w:rsidRDefault="00A71B78" w:rsidP="00817985">
      <w:pPr>
        <w:spacing w:after="0" w:line="240" w:lineRule="auto"/>
        <w:jc w:val="both"/>
        <w:rPr>
          <w:rFonts w:ascii="Verdana" w:hAnsi="Verdana"/>
          <w:sz w:val="20"/>
          <w:szCs w:val="20"/>
        </w:rPr>
      </w:pPr>
      <w:r w:rsidRPr="00AD7729">
        <w:rPr>
          <w:rFonts w:ascii="Verdana" w:hAnsi="Verdana"/>
          <w:sz w:val="20"/>
          <w:szCs w:val="20"/>
        </w:rPr>
        <w:t xml:space="preserve">1.8 The sum referred to in paragraph 1.7 </w:t>
      </w:r>
      <w:r w:rsidR="004A58F0" w:rsidRPr="00AD7729">
        <w:rPr>
          <w:rFonts w:ascii="Verdana" w:hAnsi="Verdana"/>
          <w:sz w:val="20"/>
          <w:szCs w:val="20"/>
        </w:rPr>
        <w:t>is either</w:t>
      </w:r>
      <w:r w:rsidRPr="00AD7729">
        <w:rPr>
          <w:rFonts w:ascii="Verdana" w:hAnsi="Verdana"/>
          <w:sz w:val="20"/>
          <w:szCs w:val="20"/>
        </w:rPr>
        <w:t xml:space="preserve">: </w:t>
      </w:r>
    </w:p>
    <w:p w14:paraId="7A052D0F" w14:textId="339EA398" w:rsidR="009915B2" w:rsidRPr="00AD7729" w:rsidRDefault="009915B2" w:rsidP="00817985">
      <w:pPr>
        <w:spacing w:after="0" w:line="240" w:lineRule="auto"/>
        <w:ind w:left="720"/>
        <w:jc w:val="both"/>
        <w:rPr>
          <w:rFonts w:ascii="Verdana" w:hAnsi="Verdana"/>
          <w:sz w:val="20"/>
          <w:szCs w:val="20"/>
        </w:rPr>
      </w:pPr>
    </w:p>
    <w:p w14:paraId="3DC181E6" w14:textId="499773FA" w:rsidR="004003C8" w:rsidRPr="00AD7729" w:rsidRDefault="009915B2" w:rsidP="00817985">
      <w:pPr>
        <w:spacing w:after="0" w:line="240" w:lineRule="auto"/>
        <w:ind w:left="1440"/>
        <w:jc w:val="both"/>
        <w:rPr>
          <w:rFonts w:ascii="Verdana" w:hAnsi="Verdana"/>
          <w:sz w:val="20"/>
          <w:szCs w:val="20"/>
        </w:rPr>
      </w:pPr>
      <w:r w:rsidRPr="00AD7729">
        <w:rPr>
          <w:rFonts w:ascii="Verdana" w:hAnsi="Verdana"/>
          <w:sz w:val="20"/>
          <w:szCs w:val="20"/>
        </w:rPr>
        <w:t>(</w:t>
      </w:r>
      <w:r w:rsidR="00A71B78" w:rsidRPr="00AD7729">
        <w:rPr>
          <w:rFonts w:ascii="Verdana" w:hAnsi="Verdana"/>
          <w:sz w:val="20"/>
          <w:szCs w:val="20"/>
        </w:rPr>
        <w:t>a</w:t>
      </w:r>
      <w:r w:rsidRPr="00AD7729">
        <w:rPr>
          <w:rFonts w:ascii="Verdana" w:hAnsi="Verdana"/>
          <w:sz w:val="20"/>
          <w:szCs w:val="20"/>
        </w:rPr>
        <w:t xml:space="preserve">) </w:t>
      </w:r>
      <w:r w:rsidR="00367F68" w:rsidRPr="00AD7729">
        <w:rPr>
          <w:rFonts w:ascii="Verdana" w:hAnsi="Verdana"/>
          <w:sz w:val="20"/>
          <w:szCs w:val="20"/>
        </w:rPr>
        <w:t xml:space="preserve">where </w:t>
      </w:r>
      <w:r w:rsidR="00A01B96" w:rsidRPr="00AD7729">
        <w:rPr>
          <w:rFonts w:ascii="Verdana" w:hAnsi="Verdana"/>
          <w:sz w:val="20"/>
          <w:szCs w:val="20"/>
        </w:rPr>
        <w:t>there is no prior Transmission of the Programme</w:t>
      </w:r>
      <w:r w:rsidR="000F17DD" w:rsidRPr="00AD7729">
        <w:rPr>
          <w:rFonts w:ascii="Verdana" w:hAnsi="Verdana"/>
          <w:sz w:val="20"/>
          <w:szCs w:val="20"/>
        </w:rPr>
        <w:t xml:space="preserve"> (e.g. </w:t>
      </w:r>
      <w:r w:rsidR="004A58F0" w:rsidRPr="00AD7729">
        <w:rPr>
          <w:rFonts w:ascii="Verdana" w:hAnsi="Verdana"/>
          <w:sz w:val="20"/>
          <w:szCs w:val="20"/>
        </w:rPr>
        <w:t xml:space="preserve">some </w:t>
      </w:r>
      <w:r w:rsidR="000F17DD" w:rsidRPr="00AD7729">
        <w:rPr>
          <w:rFonts w:ascii="Verdana" w:hAnsi="Verdana"/>
          <w:sz w:val="20"/>
          <w:szCs w:val="20"/>
        </w:rPr>
        <w:t>‘Box Sets’ from the archive</w:t>
      </w:r>
      <w:r w:rsidR="004F319B" w:rsidRPr="00AD7729">
        <w:rPr>
          <w:rFonts w:ascii="Verdana" w:hAnsi="Verdana"/>
          <w:sz w:val="20"/>
          <w:szCs w:val="20"/>
        </w:rPr>
        <w:t xml:space="preserve"> which </w:t>
      </w:r>
      <w:r w:rsidR="004A58F0" w:rsidRPr="00AD7729">
        <w:rPr>
          <w:rFonts w:ascii="Verdana" w:hAnsi="Verdana"/>
          <w:sz w:val="20"/>
          <w:szCs w:val="20"/>
        </w:rPr>
        <w:t>are made available on S4C Clic</w:t>
      </w:r>
      <w:r w:rsidR="000F17DD" w:rsidRPr="00AD7729">
        <w:rPr>
          <w:rFonts w:ascii="Verdana" w:hAnsi="Verdana"/>
          <w:sz w:val="20"/>
          <w:szCs w:val="20"/>
        </w:rPr>
        <w:t>)</w:t>
      </w:r>
      <w:r w:rsidR="00A01B96" w:rsidRPr="00AD7729">
        <w:rPr>
          <w:rFonts w:ascii="Verdana" w:hAnsi="Verdana"/>
          <w:sz w:val="20"/>
          <w:szCs w:val="20"/>
        </w:rPr>
        <w:t>,</w:t>
      </w:r>
      <w:r w:rsidR="005705D0" w:rsidRPr="00AD7729">
        <w:rPr>
          <w:rFonts w:ascii="Verdana" w:hAnsi="Verdana"/>
          <w:sz w:val="20"/>
          <w:szCs w:val="20"/>
        </w:rPr>
        <w:t xml:space="preserve"> </w:t>
      </w:r>
      <w:r w:rsidR="00336F18" w:rsidRPr="00AD7729">
        <w:rPr>
          <w:rFonts w:ascii="Verdana" w:hAnsi="Verdana"/>
          <w:sz w:val="20"/>
          <w:szCs w:val="20"/>
        </w:rPr>
        <w:t>and/</w:t>
      </w:r>
      <w:r w:rsidR="005705D0" w:rsidRPr="00AD7729">
        <w:rPr>
          <w:rFonts w:ascii="Verdana" w:hAnsi="Verdana"/>
          <w:sz w:val="20"/>
          <w:szCs w:val="20"/>
        </w:rPr>
        <w:t xml:space="preserve">or in any case where S4C wishes </w:t>
      </w:r>
      <w:r w:rsidR="00336F18" w:rsidRPr="00AD7729">
        <w:rPr>
          <w:rFonts w:ascii="Verdana" w:hAnsi="Verdana"/>
          <w:sz w:val="20"/>
          <w:szCs w:val="20"/>
        </w:rPr>
        <w:t xml:space="preserve">to purchase </w:t>
      </w:r>
      <w:r w:rsidR="006F00C2" w:rsidRPr="00AD7729">
        <w:rPr>
          <w:rFonts w:ascii="Verdana" w:hAnsi="Verdana"/>
          <w:sz w:val="20"/>
          <w:szCs w:val="20"/>
        </w:rPr>
        <w:t xml:space="preserve">additional VOD Windows </w:t>
      </w:r>
      <w:r w:rsidR="00D21034" w:rsidRPr="00AD7729">
        <w:rPr>
          <w:rFonts w:ascii="Verdana" w:hAnsi="Verdana"/>
          <w:sz w:val="20"/>
          <w:szCs w:val="20"/>
        </w:rPr>
        <w:t xml:space="preserve">or </w:t>
      </w:r>
      <w:r w:rsidR="006F00C2" w:rsidRPr="00AD7729">
        <w:rPr>
          <w:rFonts w:ascii="Verdana" w:hAnsi="Verdana"/>
          <w:sz w:val="20"/>
          <w:szCs w:val="20"/>
        </w:rPr>
        <w:t>packages combining additional Transmissions and VOD Windows</w:t>
      </w:r>
      <w:r w:rsidR="00D21034" w:rsidRPr="00AD7729">
        <w:rPr>
          <w:rFonts w:ascii="Verdana" w:hAnsi="Verdana"/>
          <w:sz w:val="20"/>
          <w:szCs w:val="20"/>
        </w:rPr>
        <w:t xml:space="preserve"> </w:t>
      </w:r>
      <w:r w:rsidR="00336F18" w:rsidRPr="00AD7729">
        <w:rPr>
          <w:rFonts w:ascii="Verdana" w:hAnsi="Verdana"/>
          <w:sz w:val="20"/>
          <w:szCs w:val="20"/>
        </w:rPr>
        <w:t>(whether during the Licence Period, the Extended Licence Period or thereafter)</w:t>
      </w:r>
      <w:r w:rsidR="00A01B96" w:rsidRPr="00AD7729">
        <w:rPr>
          <w:rFonts w:ascii="Verdana" w:hAnsi="Verdana"/>
          <w:sz w:val="20"/>
          <w:szCs w:val="20"/>
        </w:rPr>
        <w:t xml:space="preserve"> </w:t>
      </w:r>
      <w:r w:rsidR="00D45ECC" w:rsidRPr="00AD7729">
        <w:rPr>
          <w:rFonts w:ascii="Verdana" w:hAnsi="Verdana"/>
          <w:sz w:val="20"/>
          <w:szCs w:val="20"/>
        </w:rPr>
        <w:t xml:space="preserve">the relevant sum set out in </w:t>
      </w:r>
      <w:r w:rsidR="00060D73" w:rsidRPr="00AD7729">
        <w:rPr>
          <w:rFonts w:ascii="Verdana" w:hAnsi="Verdana"/>
          <w:sz w:val="20"/>
          <w:szCs w:val="20"/>
        </w:rPr>
        <w:t>t</w:t>
      </w:r>
      <w:r w:rsidR="006F00C2" w:rsidRPr="00AD7729">
        <w:rPr>
          <w:rFonts w:ascii="Verdana" w:hAnsi="Verdana"/>
          <w:sz w:val="20"/>
          <w:szCs w:val="20"/>
        </w:rPr>
        <w:t xml:space="preserve">ables 1-3 of the </w:t>
      </w:r>
      <w:r w:rsidR="00060D73" w:rsidRPr="00AD7729">
        <w:rPr>
          <w:rFonts w:ascii="Verdana" w:hAnsi="Verdana"/>
          <w:sz w:val="20"/>
          <w:szCs w:val="20"/>
        </w:rPr>
        <w:t>f</w:t>
      </w:r>
      <w:r w:rsidR="006F00C2" w:rsidRPr="00AD7729">
        <w:rPr>
          <w:rFonts w:ascii="Verdana" w:hAnsi="Verdana"/>
          <w:sz w:val="20"/>
          <w:szCs w:val="20"/>
        </w:rPr>
        <w:t xml:space="preserve">ee </w:t>
      </w:r>
      <w:r w:rsidR="00060D73" w:rsidRPr="00AD7729">
        <w:rPr>
          <w:rFonts w:ascii="Verdana" w:hAnsi="Verdana"/>
          <w:sz w:val="20"/>
          <w:szCs w:val="20"/>
        </w:rPr>
        <w:t>t</w:t>
      </w:r>
      <w:r w:rsidR="006F00C2" w:rsidRPr="00AD7729">
        <w:rPr>
          <w:rFonts w:ascii="Verdana" w:hAnsi="Verdana"/>
          <w:sz w:val="20"/>
          <w:szCs w:val="20"/>
        </w:rPr>
        <w:t>ables</w:t>
      </w:r>
      <w:r w:rsidR="004F319B" w:rsidRPr="00AD7729">
        <w:rPr>
          <w:rFonts w:ascii="Verdana" w:hAnsi="Verdana"/>
          <w:sz w:val="20"/>
          <w:szCs w:val="20"/>
        </w:rPr>
        <w:t xml:space="preserve"> appended </w:t>
      </w:r>
      <w:r w:rsidR="00FF1DE6" w:rsidRPr="00AD7729">
        <w:rPr>
          <w:rFonts w:ascii="Verdana" w:hAnsi="Verdana"/>
          <w:sz w:val="20"/>
          <w:szCs w:val="20"/>
        </w:rPr>
        <w:t>to</w:t>
      </w:r>
      <w:r w:rsidR="004F319B" w:rsidRPr="00AD7729">
        <w:rPr>
          <w:rFonts w:ascii="Verdana" w:hAnsi="Verdana"/>
          <w:sz w:val="20"/>
          <w:szCs w:val="20"/>
        </w:rPr>
        <w:t xml:space="preserve"> this Third </w:t>
      </w:r>
      <w:r w:rsidR="007E0224" w:rsidRPr="00AD7729">
        <w:rPr>
          <w:rFonts w:ascii="Verdana" w:hAnsi="Verdana"/>
          <w:sz w:val="20"/>
          <w:szCs w:val="20"/>
        </w:rPr>
        <w:t>Issue</w:t>
      </w:r>
      <w:r w:rsidR="004A58F0" w:rsidRPr="00AD7729">
        <w:rPr>
          <w:rFonts w:ascii="Verdana" w:hAnsi="Verdana"/>
          <w:sz w:val="20"/>
          <w:szCs w:val="20"/>
        </w:rPr>
        <w:t xml:space="preserve">; or </w:t>
      </w:r>
      <w:r w:rsidR="004F319B" w:rsidRPr="00AD7729">
        <w:rPr>
          <w:rFonts w:ascii="Verdana" w:hAnsi="Verdana"/>
          <w:sz w:val="20"/>
          <w:szCs w:val="20"/>
        </w:rPr>
        <w:t xml:space="preserve"> </w:t>
      </w:r>
      <w:r w:rsidR="00FF1DE6" w:rsidRPr="00AD7729">
        <w:rPr>
          <w:rFonts w:ascii="Verdana" w:hAnsi="Verdana"/>
          <w:sz w:val="20"/>
          <w:szCs w:val="20"/>
        </w:rPr>
        <w:t xml:space="preserve">  </w:t>
      </w:r>
    </w:p>
    <w:p w14:paraId="1B88D2D4" w14:textId="77777777" w:rsidR="004003C8" w:rsidRPr="00AD7729" w:rsidRDefault="004003C8" w:rsidP="00817985">
      <w:pPr>
        <w:spacing w:after="0" w:line="240" w:lineRule="auto"/>
        <w:ind w:left="720"/>
        <w:jc w:val="both"/>
        <w:rPr>
          <w:rFonts w:ascii="Verdana" w:hAnsi="Verdana"/>
          <w:sz w:val="20"/>
          <w:szCs w:val="20"/>
        </w:rPr>
      </w:pPr>
    </w:p>
    <w:p w14:paraId="67F6BD88" w14:textId="4690695C" w:rsidR="009915B2" w:rsidRPr="00AD7729" w:rsidRDefault="004003C8" w:rsidP="00817985">
      <w:pPr>
        <w:spacing w:after="0" w:line="240" w:lineRule="auto"/>
        <w:ind w:left="1440"/>
        <w:jc w:val="both"/>
        <w:rPr>
          <w:rFonts w:ascii="Verdana" w:hAnsi="Verdana"/>
          <w:sz w:val="20"/>
          <w:szCs w:val="20"/>
        </w:rPr>
      </w:pPr>
      <w:r w:rsidRPr="00AD7729">
        <w:rPr>
          <w:rFonts w:ascii="Verdana" w:hAnsi="Verdana"/>
          <w:sz w:val="20"/>
          <w:szCs w:val="20"/>
        </w:rPr>
        <w:t>(</w:t>
      </w:r>
      <w:r w:rsidR="00A71B78" w:rsidRPr="00AD7729">
        <w:rPr>
          <w:rFonts w:ascii="Verdana" w:hAnsi="Verdana"/>
          <w:sz w:val="20"/>
          <w:szCs w:val="20"/>
        </w:rPr>
        <w:t>b</w:t>
      </w:r>
      <w:r w:rsidRPr="00AD7729">
        <w:rPr>
          <w:rFonts w:ascii="Verdana" w:hAnsi="Verdana"/>
          <w:sz w:val="20"/>
          <w:szCs w:val="20"/>
        </w:rPr>
        <w:t xml:space="preserve">) </w:t>
      </w:r>
      <w:r w:rsidR="00A01B96" w:rsidRPr="00AD7729">
        <w:rPr>
          <w:rFonts w:ascii="Verdana" w:hAnsi="Verdana"/>
          <w:sz w:val="20"/>
          <w:szCs w:val="20"/>
        </w:rPr>
        <w:t xml:space="preserve">where the Programme </w:t>
      </w:r>
      <w:r w:rsidR="00257A91" w:rsidRPr="00AD7729">
        <w:rPr>
          <w:rFonts w:ascii="Verdana" w:hAnsi="Verdana"/>
          <w:sz w:val="20"/>
          <w:szCs w:val="20"/>
        </w:rPr>
        <w:t>is</w:t>
      </w:r>
      <w:r w:rsidR="00A71B78" w:rsidRPr="00AD7729">
        <w:rPr>
          <w:rFonts w:ascii="Verdana" w:hAnsi="Verdana"/>
          <w:sz w:val="20"/>
          <w:szCs w:val="20"/>
        </w:rPr>
        <w:t xml:space="preserve"> Transmitted</w:t>
      </w:r>
      <w:r w:rsidR="004A58F0" w:rsidRPr="00AD7729">
        <w:rPr>
          <w:rFonts w:ascii="Verdana" w:hAnsi="Verdana"/>
          <w:sz w:val="20"/>
          <w:szCs w:val="20"/>
        </w:rPr>
        <w:t>;</w:t>
      </w:r>
      <w:r w:rsidR="004F319B" w:rsidRPr="00AD7729">
        <w:rPr>
          <w:rFonts w:ascii="Verdana" w:hAnsi="Verdana"/>
          <w:sz w:val="20"/>
          <w:szCs w:val="20"/>
        </w:rPr>
        <w:t xml:space="preserve"> </w:t>
      </w:r>
      <w:r w:rsidR="004A58F0" w:rsidRPr="00AD7729">
        <w:rPr>
          <w:rFonts w:ascii="Verdana" w:hAnsi="Verdana"/>
          <w:sz w:val="20"/>
          <w:szCs w:val="20"/>
        </w:rPr>
        <w:t xml:space="preserve">and where </w:t>
      </w:r>
      <w:r w:rsidR="004F319B" w:rsidRPr="00AD7729">
        <w:rPr>
          <w:rFonts w:ascii="Verdana" w:hAnsi="Verdana"/>
          <w:sz w:val="20"/>
          <w:szCs w:val="20"/>
        </w:rPr>
        <w:t xml:space="preserve">S4C </w:t>
      </w:r>
      <w:r w:rsidR="00ED504C" w:rsidRPr="00AD7729">
        <w:rPr>
          <w:rFonts w:ascii="Verdana" w:hAnsi="Verdana"/>
          <w:sz w:val="20"/>
          <w:szCs w:val="20"/>
        </w:rPr>
        <w:t xml:space="preserve">has already acquired the right </w:t>
      </w:r>
      <w:r w:rsidR="004F319B" w:rsidRPr="00AD7729">
        <w:rPr>
          <w:rFonts w:ascii="Verdana" w:hAnsi="Verdana"/>
          <w:sz w:val="20"/>
          <w:szCs w:val="20"/>
        </w:rPr>
        <w:t xml:space="preserve">to make the Programme available online for 35 days under the Second </w:t>
      </w:r>
      <w:r w:rsidR="007E0224" w:rsidRPr="00AD7729">
        <w:rPr>
          <w:rFonts w:ascii="Verdana" w:hAnsi="Verdana"/>
          <w:sz w:val="20"/>
          <w:szCs w:val="20"/>
        </w:rPr>
        <w:t>Issue</w:t>
      </w:r>
      <w:r w:rsidR="004A58F0" w:rsidRPr="00AD7729">
        <w:rPr>
          <w:rFonts w:ascii="Verdana" w:hAnsi="Verdana"/>
          <w:sz w:val="20"/>
          <w:szCs w:val="20"/>
        </w:rPr>
        <w:t>;</w:t>
      </w:r>
      <w:r w:rsidR="00A71B78" w:rsidRPr="00AD7729">
        <w:rPr>
          <w:rFonts w:ascii="Verdana" w:hAnsi="Verdana"/>
          <w:sz w:val="20"/>
          <w:szCs w:val="20"/>
        </w:rPr>
        <w:t xml:space="preserve"> and</w:t>
      </w:r>
      <w:r w:rsidR="004A58F0" w:rsidRPr="00AD7729">
        <w:rPr>
          <w:rFonts w:ascii="Verdana" w:hAnsi="Verdana"/>
          <w:sz w:val="20"/>
          <w:szCs w:val="20"/>
        </w:rPr>
        <w:t xml:space="preserve"> where</w:t>
      </w:r>
      <w:r w:rsidR="00A71B78" w:rsidRPr="00AD7729">
        <w:rPr>
          <w:rFonts w:ascii="Verdana" w:hAnsi="Verdana"/>
          <w:sz w:val="20"/>
          <w:szCs w:val="20"/>
        </w:rPr>
        <w:t xml:space="preserve"> it is agreed between the Producer and S4C that </w:t>
      </w:r>
      <w:r w:rsidR="004F319B" w:rsidRPr="00AD7729">
        <w:rPr>
          <w:rFonts w:ascii="Verdana" w:hAnsi="Verdana"/>
          <w:sz w:val="20"/>
          <w:szCs w:val="20"/>
        </w:rPr>
        <w:t>the 35 day period may be increased to 150 days</w:t>
      </w:r>
      <w:r w:rsidR="002A3C48" w:rsidRPr="00AD7729">
        <w:rPr>
          <w:rFonts w:ascii="Verdana" w:hAnsi="Verdana"/>
          <w:sz w:val="20"/>
          <w:szCs w:val="20"/>
        </w:rPr>
        <w:t xml:space="preserve"> and be usable at any time</w:t>
      </w:r>
      <w:r w:rsidR="004A58F0" w:rsidRPr="00AD7729">
        <w:rPr>
          <w:rFonts w:ascii="Verdana" w:hAnsi="Verdana"/>
          <w:sz w:val="20"/>
          <w:szCs w:val="20"/>
        </w:rPr>
        <w:t>;</w:t>
      </w:r>
      <w:r w:rsidR="004F319B" w:rsidRPr="00AD7729">
        <w:rPr>
          <w:rFonts w:ascii="Verdana" w:hAnsi="Verdana"/>
          <w:sz w:val="20"/>
          <w:szCs w:val="20"/>
        </w:rPr>
        <w:t xml:space="preserve"> </w:t>
      </w:r>
      <w:r w:rsidR="009915B2" w:rsidRPr="00AD7729">
        <w:rPr>
          <w:rFonts w:ascii="Verdana" w:hAnsi="Verdana"/>
          <w:sz w:val="20"/>
          <w:szCs w:val="20"/>
        </w:rPr>
        <w:t xml:space="preserve">a “top up” fee </w:t>
      </w:r>
      <w:r w:rsidR="00910914" w:rsidRPr="00AD7729">
        <w:rPr>
          <w:rFonts w:ascii="Verdana" w:hAnsi="Verdana"/>
          <w:sz w:val="20"/>
          <w:szCs w:val="20"/>
        </w:rPr>
        <w:t xml:space="preserve">as set out in </w:t>
      </w:r>
      <w:r w:rsidR="00060D73" w:rsidRPr="00AD7729">
        <w:rPr>
          <w:rFonts w:ascii="Verdana" w:hAnsi="Verdana"/>
          <w:sz w:val="20"/>
          <w:szCs w:val="20"/>
        </w:rPr>
        <w:t>t</w:t>
      </w:r>
      <w:r w:rsidR="00910914" w:rsidRPr="00AD7729">
        <w:rPr>
          <w:rFonts w:ascii="Verdana" w:hAnsi="Verdana"/>
          <w:sz w:val="20"/>
          <w:szCs w:val="20"/>
        </w:rPr>
        <w:t>able 5</w:t>
      </w:r>
      <w:r w:rsidR="006F00C2" w:rsidRPr="00AD7729">
        <w:rPr>
          <w:rFonts w:ascii="Verdana" w:hAnsi="Verdana"/>
          <w:sz w:val="20"/>
          <w:szCs w:val="20"/>
        </w:rPr>
        <w:t xml:space="preserve"> of the </w:t>
      </w:r>
      <w:r w:rsidR="00060D73" w:rsidRPr="00AD7729">
        <w:rPr>
          <w:rFonts w:ascii="Verdana" w:hAnsi="Verdana"/>
          <w:sz w:val="20"/>
          <w:szCs w:val="20"/>
        </w:rPr>
        <w:t>f</w:t>
      </w:r>
      <w:r w:rsidR="006F00C2" w:rsidRPr="00AD7729">
        <w:rPr>
          <w:rFonts w:ascii="Verdana" w:hAnsi="Verdana"/>
          <w:sz w:val="20"/>
          <w:szCs w:val="20"/>
        </w:rPr>
        <w:t xml:space="preserve">ees </w:t>
      </w:r>
      <w:r w:rsidR="00060D73" w:rsidRPr="00AD7729">
        <w:rPr>
          <w:rFonts w:ascii="Verdana" w:hAnsi="Verdana"/>
          <w:sz w:val="20"/>
          <w:szCs w:val="20"/>
        </w:rPr>
        <w:t>t</w:t>
      </w:r>
      <w:r w:rsidR="006F00C2" w:rsidRPr="00AD7729">
        <w:rPr>
          <w:rFonts w:ascii="Verdana" w:hAnsi="Verdana"/>
          <w:sz w:val="20"/>
          <w:szCs w:val="20"/>
        </w:rPr>
        <w:t>ables</w:t>
      </w:r>
      <w:r w:rsidR="00910914" w:rsidRPr="00AD7729">
        <w:rPr>
          <w:rFonts w:ascii="Verdana" w:hAnsi="Verdana"/>
          <w:sz w:val="20"/>
          <w:szCs w:val="20"/>
        </w:rPr>
        <w:t xml:space="preserve"> appended </w:t>
      </w:r>
      <w:r w:rsidR="004F319B" w:rsidRPr="00AD7729">
        <w:rPr>
          <w:rFonts w:ascii="Verdana" w:hAnsi="Verdana"/>
          <w:sz w:val="20"/>
          <w:szCs w:val="20"/>
        </w:rPr>
        <w:t xml:space="preserve">to this Third </w:t>
      </w:r>
      <w:r w:rsidR="007E0224" w:rsidRPr="00AD7729">
        <w:rPr>
          <w:rFonts w:ascii="Verdana" w:hAnsi="Verdana"/>
          <w:sz w:val="20"/>
          <w:szCs w:val="20"/>
        </w:rPr>
        <w:t>Issue</w:t>
      </w:r>
      <w:r w:rsidR="004F319B" w:rsidRPr="00AD7729">
        <w:rPr>
          <w:rFonts w:ascii="Verdana" w:hAnsi="Verdana"/>
          <w:sz w:val="20"/>
          <w:szCs w:val="20"/>
        </w:rPr>
        <w:t xml:space="preserve">. </w:t>
      </w:r>
    </w:p>
    <w:p w14:paraId="49CDC9B8" w14:textId="54F67405" w:rsidR="00C077D9" w:rsidRPr="00AD7729" w:rsidRDefault="00C077D9" w:rsidP="00817985">
      <w:pPr>
        <w:spacing w:after="0" w:line="240" w:lineRule="auto"/>
        <w:jc w:val="both"/>
        <w:rPr>
          <w:rFonts w:ascii="Verdana" w:hAnsi="Verdana"/>
          <w:sz w:val="20"/>
          <w:szCs w:val="20"/>
        </w:rPr>
      </w:pPr>
    </w:p>
    <w:p w14:paraId="09DC92AB" w14:textId="6AAAE603" w:rsidR="00CA4938" w:rsidRPr="00AD7729" w:rsidRDefault="00C077D9" w:rsidP="00817985">
      <w:pPr>
        <w:spacing w:after="0" w:line="240" w:lineRule="auto"/>
        <w:jc w:val="both"/>
        <w:rPr>
          <w:rFonts w:ascii="Verdana" w:hAnsi="Verdana"/>
          <w:sz w:val="20"/>
          <w:szCs w:val="20"/>
        </w:rPr>
      </w:pPr>
      <w:r w:rsidRPr="00AD7729">
        <w:rPr>
          <w:rFonts w:ascii="Verdana" w:hAnsi="Verdana"/>
          <w:sz w:val="20"/>
          <w:szCs w:val="20"/>
        </w:rPr>
        <w:t>1.</w:t>
      </w:r>
      <w:r w:rsidR="00C06349" w:rsidRPr="00AD7729">
        <w:rPr>
          <w:rFonts w:ascii="Verdana" w:hAnsi="Verdana"/>
          <w:sz w:val="20"/>
          <w:szCs w:val="20"/>
        </w:rPr>
        <w:t>9</w:t>
      </w:r>
      <w:r w:rsidR="00D21034" w:rsidRPr="00AD7729">
        <w:rPr>
          <w:rFonts w:ascii="Verdana" w:hAnsi="Verdana"/>
          <w:sz w:val="20"/>
          <w:szCs w:val="20"/>
        </w:rPr>
        <w:t xml:space="preserve">. </w:t>
      </w:r>
      <w:r w:rsidR="008F07B3" w:rsidRPr="00AD7729">
        <w:rPr>
          <w:rFonts w:ascii="Verdana" w:hAnsi="Verdana"/>
          <w:sz w:val="20"/>
          <w:szCs w:val="20"/>
        </w:rPr>
        <w:t xml:space="preserve">Should S4C wish to acquire wider </w:t>
      </w:r>
      <w:r w:rsidR="00AD0245" w:rsidRPr="00AD7729">
        <w:rPr>
          <w:rFonts w:ascii="Verdana" w:hAnsi="Verdana"/>
          <w:sz w:val="20"/>
          <w:szCs w:val="20"/>
        </w:rPr>
        <w:t>r</w:t>
      </w:r>
      <w:r w:rsidR="008F07B3" w:rsidRPr="00AD7729">
        <w:rPr>
          <w:rFonts w:ascii="Verdana" w:hAnsi="Verdana"/>
          <w:sz w:val="20"/>
          <w:szCs w:val="20"/>
        </w:rPr>
        <w:t>ights than those in the</w:t>
      </w:r>
      <w:r w:rsidR="00EA5993" w:rsidRPr="00AD7729">
        <w:rPr>
          <w:rFonts w:ascii="Verdana" w:hAnsi="Verdana"/>
          <w:sz w:val="20"/>
          <w:szCs w:val="20"/>
        </w:rPr>
        <w:t>se</w:t>
      </w:r>
      <w:r w:rsidR="008F07B3" w:rsidRPr="00AD7729">
        <w:rPr>
          <w:rFonts w:ascii="Verdana" w:hAnsi="Verdana"/>
          <w:sz w:val="20"/>
          <w:szCs w:val="20"/>
        </w:rPr>
        <w:t xml:space="preserve"> Terms of Trade, they should discuss with the</w:t>
      </w:r>
      <w:r w:rsidR="00ED53EB" w:rsidRPr="00AD7729">
        <w:rPr>
          <w:rFonts w:ascii="Verdana" w:hAnsi="Verdana"/>
          <w:sz w:val="20"/>
          <w:szCs w:val="20"/>
        </w:rPr>
        <w:t xml:space="preserve"> </w:t>
      </w:r>
      <w:r w:rsidR="00512303" w:rsidRPr="00AD7729">
        <w:rPr>
          <w:rFonts w:ascii="Verdana" w:hAnsi="Verdana"/>
          <w:sz w:val="20"/>
          <w:szCs w:val="20"/>
        </w:rPr>
        <w:t>Producer</w:t>
      </w:r>
      <w:r w:rsidR="008F07B3" w:rsidRPr="00AD7729">
        <w:rPr>
          <w:rFonts w:ascii="Verdana" w:hAnsi="Verdana"/>
          <w:sz w:val="20"/>
          <w:szCs w:val="20"/>
        </w:rPr>
        <w:t xml:space="preserve">. </w:t>
      </w:r>
    </w:p>
    <w:p w14:paraId="66F29F25" w14:textId="77777777" w:rsidR="00CA4938" w:rsidRPr="00AD7729" w:rsidRDefault="00CA4938" w:rsidP="00817985">
      <w:pPr>
        <w:spacing w:after="0" w:line="240" w:lineRule="auto"/>
        <w:jc w:val="both"/>
        <w:rPr>
          <w:rFonts w:ascii="Verdana" w:hAnsi="Verdana"/>
          <w:sz w:val="20"/>
          <w:szCs w:val="20"/>
        </w:rPr>
      </w:pPr>
    </w:p>
    <w:p w14:paraId="04D03360" w14:textId="1E23F2B1" w:rsidR="00CA4938" w:rsidRDefault="00CA4938" w:rsidP="00817985">
      <w:pPr>
        <w:spacing w:after="0" w:line="240" w:lineRule="auto"/>
        <w:jc w:val="both"/>
        <w:rPr>
          <w:rFonts w:ascii="Verdana" w:hAnsi="Verdana"/>
          <w:sz w:val="20"/>
          <w:szCs w:val="20"/>
        </w:rPr>
      </w:pPr>
      <w:r w:rsidRPr="00AD7729">
        <w:rPr>
          <w:rFonts w:ascii="Verdana" w:hAnsi="Verdana"/>
          <w:sz w:val="20"/>
          <w:szCs w:val="20"/>
        </w:rPr>
        <w:t>1.</w:t>
      </w:r>
      <w:r w:rsidR="00C06349" w:rsidRPr="00AD7729">
        <w:rPr>
          <w:rFonts w:ascii="Verdana" w:hAnsi="Verdana"/>
          <w:sz w:val="20"/>
          <w:szCs w:val="20"/>
        </w:rPr>
        <w:t>10</w:t>
      </w:r>
      <w:r w:rsidRPr="00AD7729">
        <w:rPr>
          <w:rFonts w:ascii="Verdana" w:hAnsi="Verdana"/>
          <w:sz w:val="20"/>
          <w:szCs w:val="20"/>
        </w:rPr>
        <w:t xml:space="preserve"> Where English or other language rights have been licensed exclusively by the Producer to a </w:t>
      </w:r>
      <w:r w:rsidR="00FD432E" w:rsidRPr="00AD7729">
        <w:rPr>
          <w:rFonts w:ascii="Verdana" w:hAnsi="Verdana"/>
          <w:sz w:val="20"/>
          <w:szCs w:val="20"/>
        </w:rPr>
        <w:t>third</w:t>
      </w:r>
      <w:r w:rsidRPr="00AD7729">
        <w:rPr>
          <w:rFonts w:ascii="Verdana" w:hAnsi="Verdana"/>
          <w:sz w:val="20"/>
          <w:szCs w:val="20"/>
        </w:rPr>
        <w:t xml:space="preserve"> party</w:t>
      </w:r>
      <w:r w:rsidR="002E1DD9" w:rsidRPr="00AD7729">
        <w:rPr>
          <w:rFonts w:ascii="Verdana" w:hAnsi="Verdana"/>
          <w:sz w:val="20"/>
          <w:szCs w:val="20"/>
        </w:rPr>
        <w:t xml:space="preserve"> </w:t>
      </w:r>
      <w:r w:rsidR="00AC296C" w:rsidRPr="00AD7729">
        <w:rPr>
          <w:rFonts w:ascii="Verdana" w:hAnsi="Verdana"/>
          <w:sz w:val="20"/>
          <w:szCs w:val="20"/>
        </w:rPr>
        <w:t xml:space="preserve">for exploitation </w:t>
      </w:r>
      <w:r w:rsidR="002E1DD9" w:rsidRPr="00AD7729">
        <w:rPr>
          <w:rFonts w:ascii="Verdana" w:hAnsi="Verdana"/>
          <w:sz w:val="20"/>
          <w:szCs w:val="20"/>
        </w:rPr>
        <w:t>outside the UK</w:t>
      </w:r>
      <w:r w:rsidRPr="00AD7729">
        <w:rPr>
          <w:rFonts w:ascii="Verdana" w:hAnsi="Verdana"/>
          <w:sz w:val="20"/>
          <w:szCs w:val="20"/>
        </w:rPr>
        <w:t>, S4C shall not</w:t>
      </w:r>
      <w:r w:rsidR="00DF706C" w:rsidRPr="00AD7729">
        <w:rPr>
          <w:rFonts w:ascii="Verdana" w:hAnsi="Verdana"/>
          <w:sz w:val="20"/>
          <w:szCs w:val="20"/>
        </w:rPr>
        <w:t xml:space="preserve"> </w:t>
      </w:r>
      <w:r w:rsidRPr="00AD7729">
        <w:rPr>
          <w:rFonts w:ascii="Verdana" w:hAnsi="Verdana"/>
          <w:sz w:val="20"/>
          <w:szCs w:val="20"/>
        </w:rPr>
        <w:t>use subtitles</w:t>
      </w:r>
      <w:r w:rsidR="002E1DD9" w:rsidRPr="00AD7729">
        <w:rPr>
          <w:rFonts w:ascii="Verdana" w:hAnsi="Verdana"/>
          <w:sz w:val="20"/>
          <w:szCs w:val="20"/>
        </w:rPr>
        <w:t xml:space="preserve"> other than Welsh</w:t>
      </w:r>
      <w:r w:rsidR="008F07B3" w:rsidRPr="00AD7729">
        <w:rPr>
          <w:rFonts w:ascii="Verdana" w:hAnsi="Verdana"/>
          <w:sz w:val="20"/>
          <w:szCs w:val="20"/>
        </w:rPr>
        <w:t>-</w:t>
      </w:r>
      <w:r w:rsidR="002E1DD9" w:rsidRPr="00AD7729">
        <w:rPr>
          <w:rFonts w:ascii="Verdana" w:hAnsi="Verdana"/>
          <w:sz w:val="20"/>
          <w:szCs w:val="20"/>
        </w:rPr>
        <w:t>language subtitles</w:t>
      </w:r>
      <w:r w:rsidR="008F07B3" w:rsidRPr="00AD7729">
        <w:rPr>
          <w:rFonts w:ascii="Verdana" w:hAnsi="Verdana"/>
          <w:sz w:val="20"/>
          <w:szCs w:val="20"/>
        </w:rPr>
        <w:t xml:space="preserve"> </w:t>
      </w:r>
      <w:r w:rsidR="00EA5993" w:rsidRPr="00AD7729">
        <w:rPr>
          <w:rFonts w:ascii="Verdana" w:hAnsi="Verdana"/>
          <w:sz w:val="20"/>
          <w:szCs w:val="20"/>
        </w:rPr>
        <w:t xml:space="preserve">on transmissions which are capable of reception </w:t>
      </w:r>
      <w:r w:rsidR="008F07B3" w:rsidRPr="00AD7729">
        <w:rPr>
          <w:rFonts w:ascii="Verdana" w:hAnsi="Verdana"/>
          <w:sz w:val="20"/>
          <w:szCs w:val="20"/>
        </w:rPr>
        <w:t>outside the</w:t>
      </w:r>
      <w:r w:rsidR="000136B1" w:rsidRPr="00AD7729">
        <w:rPr>
          <w:rFonts w:ascii="Verdana" w:hAnsi="Verdana"/>
          <w:sz w:val="20"/>
          <w:szCs w:val="20"/>
        </w:rPr>
        <w:t xml:space="preserve"> Territory.</w:t>
      </w:r>
      <w:r w:rsidR="008F07B3" w:rsidRPr="00AD7729">
        <w:rPr>
          <w:rFonts w:ascii="Verdana" w:hAnsi="Verdana"/>
          <w:sz w:val="20"/>
          <w:szCs w:val="20"/>
        </w:rPr>
        <w:t xml:space="preserve"> </w:t>
      </w:r>
      <w:r w:rsidR="002E1DD9" w:rsidRPr="00AD7729">
        <w:rPr>
          <w:rFonts w:ascii="Verdana" w:hAnsi="Verdana"/>
          <w:sz w:val="20"/>
          <w:szCs w:val="20"/>
        </w:rPr>
        <w:t xml:space="preserve">For the avoidance of doubt, S4C’s </w:t>
      </w:r>
      <w:r w:rsidR="005B6CFF" w:rsidRPr="00AD7729">
        <w:rPr>
          <w:rFonts w:ascii="Verdana" w:hAnsi="Verdana"/>
          <w:sz w:val="20"/>
          <w:szCs w:val="20"/>
        </w:rPr>
        <w:t>right</w:t>
      </w:r>
      <w:r w:rsidR="00386B92" w:rsidRPr="00AD7729">
        <w:rPr>
          <w:rFonts w:ascii="Verdana" w:hAnsi="Verdana"/>
          <w:sz w:val="20"/>
          <w:szCs w:val="20"/>
        </w:rPr>
        <w:t xml:space="preserve"> to include English language subtitles in Programmes available within the UK is unaffected.</w:t>
      </w:r>
    </w:p>
    <w:p w14:paraId="6422317D" w14:textId="0ED1634D" w:rsidR="0052696C" w:rsidRDefault="0052696C" w:rsidP="00817985">
      <w:pPr>
        <w:spacing w:after="0" w:line="240" w:lineRule="auto"/>
        <w:jc w:val="both"/>
        <w:rPr>
          <w:rFonts w:ascii="Verdana" w:hAnsi="Verdana"/>
          <w:sz w:val="20"/>
          <w:szCs w:val="20"/>
        </w:rPr>
      </w:pPr>
    </w:p>
    <w:p w14:paraId="11DB411D" w14:textId="3E01AFBE" w:rsidR="0052696C" w:rsidRPr="00AD7729" w:rsidRDefault="0052696C" w:rsidP="00817985">
      <w:pPr>
        <w:spacing w:after="0" w:line="240" w:lineRule="auto"/>
        <w:jc w:val="both"/>
        <w:rPr>
          <w:rFonts w:ascii="Verdana" w:hAnsi="Verdana"/>
          <w:sz w:val="20"/>
          <w:szCs w:val="20"/>
        </w:rPr>
      </w:pPr>
      <w:r>
        <w:rPr>
          <w:rFonts w:ascii="Verdana" w:hAnsi="Verdana"/>
          <w:sz w:val="20"/>
          <w:szCs w:val="20"/>
        </w:rPr>
        <w:t xml:space="preserve">1.11 </w:t>
      </w:r>
      <w:r w:rsidRPr="0052696C">
        <w:rPr>
          <w:rFonts w:ascii="Verdana" w:hAnsi="Verdana"/>
          <w:sz w:val="20"/>
          <w:szCs w:val="20"/>
        </w:rPr>
        <w:t>As at the date of publication of this Third Issue of the Terms of Trade, S4C and TAC are discussing a shared apprenticeship scheme for Producers who provide content to S4C. The Parties agree to continue those discussions in good faith, in accordance with their respective commitments to diversity, and with a view to reaching agreement. TAC supports the principle of a shared apprenticeship scheme with a particular emphasis on attracting to the independent production sector in Wales those with protected characteristics (as defined in the Equality Act 2010) and those from the poorest areas (as set out in the Welsh Government’s Index of Multiple Deprivation from time to time).</w:t>
      </w:r>
    </w:p>
    <w:p w14:paraId="092CA305" w14:textId="77777777" w:rsidR="00CA4938" w:rsidRPr="00AD7729" w:rsidRDefault="00CA4938" w:rsidP="00817985">
      <w:pPr>
        <w:spacing w:after="0" w:line="240" w:lineRule="auto"/>
        <w:jc w:val="both"/>
        <w:rPr>
          <w:rFonts w:ascii="Verdana" w:hAnsi="Verdana"/>
          <w:sz w:val="20"/>
          <w:szCs w:val="20"/>
        </w:rPr>
      </w:pPr>
    </w:p>
    <w:p w14:paraId="33B4D951" w14:textId="543F797C" w:rsidR="00CA4938" w:rsidRPr="00AD7729" w:rsidRDefault="00CE01F7" w:rsidP="00817985">
      <w:pPr>
        <w:spacing w:after="0" w:line="240" w:lineRule="auto"/>
        <w:jc w:val="both"/>
        <w:rPr>
          <w:rFonts w:ascii="Verdana" w:hAnsi="Verdana"/>
          <w:b/>
          <w:sz w:val="20"/>
          <w:szCs w:val="20"/>
        </w:rPr>
      </w:pPr>
      <w:r w:rsidRPr="00AD7729">
        <w:rPr>
          <w:rFonts w:ascii="Verdana" w:hAnsi="Verdana"/>
          <w:b/>
          <w:sz w:val="20"/>
          <w:szCs w:val="20"/>
        </w:rPr>
        <w:t xml:space="preserve">2. </w:t>
      </w:r>
      <w:r w:rsidR="00CA4938" w:rsidRPr="00AD7729">
        <w:rPr>
          <w:rFonts w:ascii="Verdana" w:hAnsi="Verdana"/>
          <w:b/>
          <w:sz w:val="20"/>
          <w:szCs w:val="20"/>
        </w:rPr>
        <w:t xml:space="preserve">Definitions </w:t>
      </w:r>
    </w:p>
    <w:p w14:paraId="22246802" w14:textId="77777777" w:rsidR="00D8790D" w:rsidRPr="00AD7729" w:rsidRDefault="00D8790D" w:rsidP="00817985">
      <w:pPr>
        <w:spacing w:after="0" w:line="240" w:lineRule="auto"/>
        <w:jc w:val="both"/>
        <w:rPr>
          <w:rFonts w:ascii="Verdana" w:hAnsi="Verdana"/>
          <w:b/>
          <w:sz w:val="20"/>
          <w:szCs w:val="20"/>
        </w:rPr>
      </w:pPr>
    </w:p>
    <w:p w14:paraId="0907950C" w14:textId="71ECC4B7" w:rsidR="005B046C" w:rsidRPr="00AD7729" w:rsidRDefault="00CA4938" w:rsidP="00817985">
      <w:pPr>
        <w:spacing w:after="0" w:line="240" w:lineRule="auto"/>
        <w:jc w:val="both"/>
        <w:rPr>
          <w:rFonts w:ascii="Verdana" w:hAnsi="Verdana"/>
          <w:sz w:val="20"/>
          <w:szCs w:val="20"/>
        </w:rPr>
      </w:pPr>
      <w:r w:rsidRPr="00AD7729">
        <w:rPr>
          <w:rFonts w:ascii="Verdana" w:hAnsi="Verdana"/>
          <w:sz w:val="20"/>
          <w:szCs w:val="20"/>
        </w:rPr>
        <w:t>Capitalised words shall (except where otherwise stated) have the meanings given to them in the</w:t>
      </w:r>
      <w:r w:rsidR="00473559" w:rsidRPr="00AD7729">
        <w:rPr>
          <w:rFonts w:ascii="Verdana" w:hAnsi="Verdana"/>
          <w:sz w:val="20"/>
          <w:szCs w:val="20"/>
        </w:rPr>
        <w:t xml:space="preserve"> </w:t>
      </w:r>
      <w:r w:rsidR="00493ECC" w:rsidRPr="00AD7729">
        <w:rPr>
          <w:rFonts w:ascii="Verdana" w:hAnsi="Verdana"/>
          <w:sz w:val="20"/>
          <w:szCs w:val="20"/>
        </w:rPr>
        <w:t>General Terms</w:t>
      </w:r>
      <w:r w:rsidRPr="00AD7729">
        <w:rPr>
          <w:rFonts w:ascii="Verdana" w:hAnsi="Verdana"/>
          <w:sz w:val="20"/>
          <w:szCs w:val="20"/>
        </w:rPr>
        <w:t>.</w:t>
      </w:r>
    </w:p>
    <w:p w14:paraId="5FF07C3E" w14:textId="70C955BD" w:rsidR="00D8790D" w:rsidRPr="00AD7729" w:rsidRDefault="00D8790D" w:rsidP="00817985">
      <w:pPr>
        <w:spacing w:after="0" w:line="240" w:lineRule="auto"/>
        <w:jc w:val="both"/>
        <w:rPr>
          <w:rFonts w:ascii="Verdana" w:hAnsi="Verdana"/>
          <w:b/>
          <w:sz w:val="20"/>
          <w:szCs w:val="20"/>
        </w:rPr>
      </w:pPr>
    </w:p>
    <w:p w14:paraId="43931548" w14:textId="4FDBE1F3" w:rsidR="00CA4938" w:rsidRPr="00AD7729" w:rsidRDefault="00CE01F7" w:rsidP="00817985">
      <w:pPr>
        <w:spacing w:after="0" w:line="240" w:lineRule="auto"/>
        <w:jc w:val="both"/>
        <w:rPr>
          <w:rFonts w:ascii="Verdana" w:hAnsi="Verdana"/>
          <w:b/>
          <w:sz w:val="20"/>
          <w:szCs w:val="20"/>
        </w:rPr>
      </w:pPr>
      <w:r w:rsidRPr="00AD7729">
        <w:rPr>
          <w:rFonts w:ascii="Verdana" w:hAnsi="Verdana"/>
          <w:b/>
          <w:sz w:val="20"/>
          <w:szCs w:val="20"/>
        </w:rPr>
        <w:t xml:space="preserve">3. </w:t>
      </w:r>
      <w:r w:rsidR="00CA4938" w:rsidRPr="00AD7729">
        <w:rPr>
          <w:rFonts w:ascii="Verdana" w:hAnsi="Verdana"/>
          <w:b/>
          <w:sz w:val="20"/>
          <w:szCs w:val="20"/>
        </w:rPr>
        <w:t xml:space="preserve">Developing Projects </w:t>
      </w:r>
    </w:p>
    <w:p w14:paraId="28A35118" w14:textId="76EB1D02" w:rsidR="00D8790D" w:rsidRPr="00AD7729" w:rsidRDefault="00D8790D" w:rsidP="00817985">
      <w:pPr>
        <w:spacing w:after="0" w:line="240" w:lineRule="auto"/>
        <w:jc w:val="both"/>
        <w:rPr>
          <w:rFonts w:ascii="Verdana" w:hAnsi="Verdana"/>
          <w:b/>
          <w:sz w:val="20"/>
          <w:szCs w:val="20"/>
        </w:rPr>
      </w:pPr>
    </w:p>
    <w:p w14:paraId="475EE0A2" w14:textId="34C4BE8D" w:rsidR="00CA4938" w:rsidRPr="00AD7729" w:rsidRDefault="00FD432E" w:rsidP="00817985">
      <w:pPr>
        <w:spacing w:after="0" w:line="240" w:lineRule="auto"/>
        <w:jc w:val="both"/>
        <w:rPr>
          <w:rFonts w:ascii="Verdana" w:hAnsi="Verdana"/>
          <w:sz w:val="20"/>
          <w:szCs w:val="20"/>
        </w:rPr>
      </w:pPr>
      <w:r w:rsidRPr="00AD7729">
        <w:rPr>
          <w:rFonts w:ascii="Verdana" w:hAnsi="Verdana"/>
          <w:sz w:val="20"/>
          <w:szCs w:val="20"/>
        </w:rPr>
        <w:t xml:space="preserve">3.1 </w:t>
      </w:r>
      <w:r w:rsidRPr="00AD7729">
        <w:rPr>
          <w:rFonts w:ascii="Verdana" w:hAnsi="Verdana"/>
          <w:sz w:val="20"/>
          <w:szCs w:val="20"/>
        </w:rPr>
        <w:tab/>
      </w:r>
      <w:r w:rsidR="00CA4938" w:rsidRPr="00AD7729">
        <w:rPr>
          <w:rFonts w:ascii="Verdana" w:hAnsi="Verdana"/>
          <w:sz w:val="20"/>
          <w:szCs w:val="20"/>
        </w:rPr>
        <w:t xml:space="preserve">In most cases, </w:t>
      </w:r>
      <w:r w:rsidR="00512303" w:rsidRPr="00AD7729">
        <w:rPr>
          <w:rFonts w:ascii="Verdana" w:hAnsi="Verdana"/>
          <w:sz w:val="20"/>
          <w:szCs w:val="20"/>
        </w:rPr>
        <w:t>Producer</w:t>
      </w:r>
      <w:r w:rsidR="00CA4938" w:rsidRPr="00AD7729">
        <w:rPr>
          <w:rFonts w:ascii="Verdana" w:hAnsi="Verdana"/>
          <w:sz w:val="20"/>
          <w:szCs w:val="20"/>
        </w:rPr>
        <w:t>s will develop a project without funds from S4C before any decision t</w:t>
      </w:r>
      <w:r w:rsidRPr="00AD7729">
        <w:rPr>
          <w:rFonts w:ascii="Verdana" w:hAnsi="Verdana"/>
          <w:sz w:val="20"/>
          <w:szCs w:val="20"/>
        </w:rPr>
        <w:t xml:space="preserve">o </w:t>
      </w:r>
      <w:r w:rsidR="00CA4938" w:rsidRPr="00AD7729">
        <w:rPr>
          <w:rFonts w:ascii="Verdana" w:hAnsi="Verdana"/>
          <w:sz w:val="20"/>
          <w:szCs w:val="20"/>
        </w:rPr>
        <w:t>commission is made. Encouragement to do so does not amount to a contractual commitment by S4C.</w:t>
      </w:r>
    </w:p>
    <w:p w14:paraId="46A87551" w14:textId="7ACF058E" w:rsidR="00D8790D" w:rsidRPr="00AD7729" w:rsidRDefault="00D8790D" w:rsidP="00817985">
      <w:pPr>
        <w:spacing w:after="0" w:line="240" w:lineRule="auto"/>
        <w:jc w:val="both"/>
        <w:rPr>
          <w:rFonts w:ascii="Verdana" w:hAnsi="Verdana"/>
          <w:sz w:val="20"/>
          <w:szCs w:val="20"/>
        </w:rPr>
      </w:pPr>
    </w:p>
    <w:p w14:paraId="2F41D7F9" w14:textId="497E6980" w:rsidR="00CA4938" w:rsidRPr="00AD7729" w:rsidRDefault="00FD432E" w:rsidP="00817985">
      <w:pPr>
        <w:spacing w:after="0" w:line="240" w:lineRule="auto"/>
        <w:jc w:val="both"/>
        <w:rPr>
          <w:rFonts w:ascii="Verdana" w:hAnsi="Verdana"/>
          <w:sz w:val="20"/>
          <w:szCs w:val="20"/>
        </w:rPr>
      </w:pPr>
      <w:r w:rsidRPr="00AD7729">
        <w:rPr>
          <w:rFonts w:ascii="Verdana" w:hAnsi="Verdana"/>
          <w:sz w:val="20"/>
          <w:szCs w:val="20"/>
        </w:rPr>
        <w:t xml:space="preserve">3.2 </w:t>
      </w:r>
      <w:r w:rsidRPr="00AD7729">
        <w:rPr>
          <w:rFonts w:ascii="Verdana" w:hAnsi="Verdana"/>
          <w:sz w:val="20"/>
          <w:szCs w:val="20"/>
        </w:rPr>
        <w:tab/>
      </w:r>
      <w:r w:rsidR="00CA4938" w:rsidRPr="00AD7729">
        <w:rPr>
          <w:rFonts w:ascii="Verdana" w:hAnsi="Verdana"/>
          <w:sz w:val="20"/>
          <w:szCs w:val="20"/>
        </w:rPr>
        <w:t xml:space="preserve">Where S4C contributes to the cost of developing an idea, S4C will expect to own the rights in the development work jointly with the </w:t>
      </w:r>
      <w:r w:rsidR="00512303" w:rsidRPr="00AD7729">
        <w:rPr>
          <w:rFonts w:ascii="Verdana" w:hAnsi="Verdana"/>
          <w:sz w:val="20"/>
          <w:szCs w:val="20"/>
        </w:rPr>
        <w:t>Producer</w:t>
      </w:r>
      <w:r w:rsidR="00CA4938" w:rsidRPr="00AD7729">
        <w:rPr>
          <w:rFonts w:ascii="Verdana" w:hAnsi="Verdana"/>
          <w:sz w:val="20"/>
          <w:szCs w:val="20"/>
        </w:rPr>
        <w:t xml:space="preserve"> in equal shares. In such circumstances, neither party should exploit the rights in the development work without the permission of the other. </w:t>
      </w:r>
    </w:p>
    <w:p w14:paraId="4CED81E9" w14:textId="11A22B05" w:rsidR="00D8790D" w:rsidRPr="00AD7729" w:rsidRDefault="00D8790D" w:rsidP="00817985">
      <w:pPr>
        <w:spacing w:after="0" w:line="240" w:lineRule="auto"/>
        <w:jc w:val="both"/>
        <w:rPr>
          <w:rFonts w:ascii="Verdana" w:hAnsi="Verdana"/>
          <w:sz w:val="20"/>
          <w:szCs w:val="20"/>
        </w:rPr>
      </w:pPr>
    </w:p>
    <w:p w14:paraId="0DE90710" w14:textId="2D26DB4B" w:rsidR="00CA4938" w:rsidRPr="00AD7729" w:rsidRDefault="00CA4938" w:rsidP="00817985">
      <w:pPr>
        <w:spacing w:after="0" w:line="240" w:lineRule="auto"/>
        <w:jc w:val="both"/>
        <w:rPr>
          <w:rFonts w:ascii="Verdana" w:hAnsi="Verdana"/>
          <w:sz w:val="20"/>
          <w:szCs w:val="20"/>
        </w:rPr>
      </w:pPr>
      <w:r w:rsidRPr="00AD7729">
        <w:rPr>
          <w:rFonts w:ascii="Verdana" w:hAnsi="Verdana"/>
          <w:sz w:val="20"/>
          <w:szCs w:val="20"/>
        </w:rPr>
        <w:t>3.3</w:t>
      </w:r>
      <w:r w:rsidR="00FD432E" w:rsidRPr="00AD7729">
        <w:rPr>
          <w:rFonts w:ascii="Verdana" w:hAnsi="Verdana"/>
          <w:sz w:val="20"/>
          <w:szCs w:val="20"/>
        </w:rPr>
        <w:tab/>
      </w:r>
      <w:r w:rsidRPr="00AD7729">
        <w:rPr>
          <w:rFonts w:ascii="Verdana" w:hAnsi="Verdana"/>
          <w:sz w:val="20"/>
          <w:szCs w:val="20"/>
        </w:rPr>
        <w:t xml:space="preserve">Where S4C contributes to the cost of developing an idea, S4C will have the first option to commission a </w:t>
      </w:r>
      <w:r w:rsidR="000343CA">
        <w:rPr>
          <w:rFonts w:ascii="Verdana" w:hAnsi="Verdana"/>
          <w:sz w:val="20"/>
          <w:szCs w:val="20"/>
        </w:rPr>
        <w:t>P</w:t>
      </w:r>
      <w:r w:rsidRPr="00AD7729">
        <w:rPr>
          <w:rFonts w:ascii="Verdana" w:hAnsi="Verdana"/>
          <w:sz w:val="20"/>
          <w:szCs w:val="20"/>
        </w:rPr>
        <w:t xml:space="preserve">rogramme based on that development work. The exercise of such option shall be subject to agreement of a Licence Fee. If S4C does not do so, or if the parties have not come to an agreement on the terms of a commission within a period of 12 calendar months from delivery of the development work (or such other period as may be agreed between the parties and specified in the development agreement), then the </w:t>
      </w:r>
      <w:r w:rsidR="00512303" w:rsidRPr="00AD7729">
        <w:rPr>
          <w:rFonts w:ascii="Verdana" w:hAnsi="Verdana"/>
          <w:sz w:val="20"/>
          <w:szCs w:val="20"/>
        </w:rPr>
        <w:t>Producer</w:t>
      </w:r>
      <w:r w:rsidRPr="00AD7729">
        <w:rPr>
          <w:rFonts w:ascii="Verdana" w:hAnsi="Verdana"/>
          <w:sz w:val="20"/>
          <w:szCs w:val="20"/>
        </w:rPr>
        <w:t xml:space="preserve"> shall have the right to require S4C to re-assign all the rights in the development work and to offer the idea to another broadcaster provided that the </w:t>
      </w:r>
      <w:r w:rsidR="00512303" w:rsidRPr="00AD7729">
        <w:rPr>
          <w:rFonts w:ascii="Verdana" w:hAnsi="Verdana"/>
          <w:sz w:val="20"/>
          <w:szCs w:val="20"/>
        </w:rPr>
        <w:t>Producer</w:t>
      </w:r>
      <w:r w:rsidRPr="00AD7729">
        <w:rPr>
          <w:rFonts w:ascii="Verdana" w:hAnsi="Verdana"/>
          <w:sz w:val="20"/>
          <w:szCs w:val="20"/>
        </w:rPr>
        <w:t xml:space="preserve"> or someone on their behalf repays to S4C a sum equivalent to S4C’s contribution to the development work. In these circumstances, development monies paid by S4C shall be repayable on the first day of principal photography.</w:t>
      </w:r>
    </w:p>
    <w:p w14:paraId="0E157D12" w14:textId="77777777" w:rsidR="00D8790D" w:rsidRPr="00AD7729" w:rsidRDefault="00D8790D" w:rsidP="00817985">
      <w:pPr>
        <w:spacing w:after="0" w:line="240" w:lineRule="auto"/>
        <w:jc w:val="both"/>
        <w:rPr>
          <w:rFonts w:ascii="Verdana" w:hAnsi="Verdana"/>
          <w:sz w:val="20"/>
          <w:szCs w:val="20"/>
        </w:rPr>
      </w:pPr>
    </w:p>
    <w:p w14:paraId="3FC09634" w14:textId="0DFB50B6" w:rsidR="00CA4938" w:rsidRPr="00AD7729" w:rsidRDefault="00200996" w:rsidP="00817985">
      <w:pPr>
        <w:spacing w:after="0" w:line="240" w:lineRule="auto"/>
        <w:jc w:val="both"/>
        <w:rPr>
          <w:rFonts w:ascii="Verdana" w:hAnsi="Verdana"/>
          <w:sz w:val="20"/>
          <w:szCs w:val="20"/>
        </w:rPr>
      </w:pPr>
      <w:r w:rsidRPr="00AD7729">
        <w:rPr>
          <w:rFonts w:ascii="Verdana" w:hAnsi="Verdana"/>
          <w:sz w:val="20"/>
          <w:szCs w:val="20"/>
        </w:rPr>
        <w:t>3.4</w:t>
      </w:r>
      <w:r w:rsidRPr="00AD7729">
        <w:rPr>
          <w:rFonts w:ascii="Verdana" w:hAnsi="Verdana"/>
          <w:sz w:val="20"/>
          <w:szCs w:val="20"/>
        </w:rPr>
        <w:tab/>
      </w:r>
      <w:r w:rsidR="00CA4938" w:rsidRPr="00AD7729">
        <w:rPr>
          <w:rFonts w:ascii="Verdana" w:hAnsi="Verdana"/>
          <w:sz w:val="20"/>
          <w:szCs w:val="20"/>
        </w:rPr>
        <w:t xml:space="preserve">If the parties reach agreement regarding a </w:t>
      </w:r>
      <w:r w:rsidR="00B82CC4">
        <w:rPr>
          <w:rFonts w:ascii="Verdana" w:hAnsi="Verdana"/>
          <w:sz w:val="20"/>
          <w:szCs w:val="20"/>
        </w:rPr>
        <w:t>P</w:t>
      </w:r>
      <w:r w:rsidR="00CA4938" w:rsidRPr="00AD7729">
        <w:rPr>
          <w:rFonts w:ascii="Verdana" w:hAnsi="Verdana"/>
          <w:sz w:val="20"/>
          <w:szCs w:val="20"/>
        </w:rPr>
        <w:t xml:space="preserve">rogramme commission, S4C will re-assign its entire rights in the development work to the </w:t>
      </w:r>
      <w:r w:rsidR="00512303" w:rsidRPr="00AD7729">
        <w:rPr>
          <w:rFonts w:ascii="Verdana" w:hAnsi="Verdana"/>
          <w:sz w:val="20"/>
          <w:szCs w:val="20"/>
        </w:rPr>
        <w:t>Producer</w:t>
      </w:r>
      <w:r w:rsidR="00CA4938" w:rsidRPr="00AD7729">
        <w:rPr>
          <w:rFonts w:ascii="Verdana" w:hAnsi="Verdana"/>
          <w:sz w:val="20"/>
          <w:szCs w:val="20"/>
        </w:rPr>
        <w:t xml:space="preserve"> as part of the </w:t>
      </w:r>
      <w:r w:rsidR="00EA6618" w:rsidRPr="00AD7729">
        <w:rPr>
          <w:rFonts w:ascii="Verdana" w:hAnsi="Verdana"/>
          <w:sz w:val="20"/>
          <w:szCs w:val="20"/>
        </w:rPr>
        <w:t>Licence</w:t>
      </w:r>
      <w:r w:rsidR="00CA4938" w:rsidRPr="00AD7729">
        <w:rPr>
          <w:rFonts w:ascii="Verdana" w:hAnsi="Verdana"/>
          <w:sz w:val="20"/>
          <w:szCs w:val="20"/>
        </w:rPr>
        <w:t xml:space="preserve"> so that the </w:t>
      </w:r>
      <w:r w:rsidR="00512303" w:rsidRPr="00AD7729">
        <w:rPr>
          <w:rFonts w:ascii="Verdana" w:hAnsi="Verdana"/>
          <w:sz w:val="20"/>
          <w:szCs w:val="20"/>
        </w:rPr>
        <w:t>Producer</w:t>
      </w:r>
      <w:r w:rsidR="00CA4938" w:rsidRPr="00AD7729">
        <w:rPr>
          <w:rFonts w:ascii="Verdana" w:hAnsi="Verdana"/>
          <w:sz w:val="20"/>
          <w:szCs w:val="20"/>
        </w:rPr>
        <w:t xml:space="preserve"> may offer the </w:t>
      </w:r>
      <w:r w:rsidR="00B82CC4">
        <w:rPr>
          <w:rFonts w:ascii="Verdana" w:hAnsi="Verdana"/>
          <w:sz w:val="20"/>
          <w:szCs w:val="20"/>
        </w:rPr>
        <w:t>P</w:t>
      </w:r>
      <w:r w:rsidR="00CA4938" w:rsidRPr="00AD7729">
        <w:rPr>
          <w:rFonts w:ascii="Verdana" w:hAnsi="Verdana"/>
          <w:sz w:val="20"/>
          <w:szCs w:val="20"/>
        </w:rPr>
        <w:t>rogramme to S4C in accordance with S4C’s Code of Practice 2018.</w:t>
      </w:r>
    </w:p>
    <w:p w14:paraId="6830DB47" w14:textId="5E362098" w:rsidR="00D8790D" w:rsidRPr="00AD7729" w:rsidRDefault="00D8790D" w:rsidP="00817985">
      <w:pPr>
        <w:spacing w:after="0" w:line="240" w:lineRule="auto"/>
        <w:jc w:val="both"/>
        <w:rPr>
          <w:rFonts w:ascii="Verdana" w:hAnsi="Verdana"/>
          <w:sz w:val="20"/>
          <w:szCs w:val="20"/>
        </w:rPr>
      </w:pPr>
    </w:p>
    <w:p w14:paraId="26E06988" w14:textId="27DB5022" w:rsidR="00CA4938" w:rsidRPr="00AD7729" w:rsidRDefault="00CA4938" w:rsidP="00817985">
      <w:pPr>
        <w:spacing w:after="0" w:line="240" w:lineRule="auto"/>
        <w:jc w:val="both"/>
        <w:rPr>
          <w:rFonts w:ascii="Verdana" w:hAnsi="Verdana"/>
          <w:sz w:val="20"/>
          <w:szCs w:val="20"/>
        </w:rPr>
      </w:pPr>
      <w:r w:rsidRPr="00AD7729">
        <w:rPr>
          <w:rFonts w:ascii="Verdana" w:hAnsi="Verdana"/>
          <w:sz w:val="20"/>
          <w:szCs w:val="20"/>
        </w:rPr>
        <w:t xml:space="preserve">3.5. The development costs (including any script fees) will be included as part of the Budget and S4C’s pre-payment of any development fee will need to be acknowledged and form part of the Licence Fee.  </w:t>
      </w:r>
    </w:p>
    <w:p w14:paraId="239DFAA0" w14:textId="77777777" w:rsidR="00D8790D" w:rsidRPr="00AD7729" w:rsidRDefault="00D8790D" w:rsidP="00817985">
      <w:pPr>
        <w:spacing w:after="0" w:line="240" w:lineRule="auto"/>
        <w:jc w:val="both"/>
        <w:rPr>
          <w:rFonts w:ascii="Verdana" w:hAnsi="Verdana"/>
          <w:sz w:val="20"/>
          <w:szCs w:val="20"/>
        </w:rPr>
      </w:pPr>
    </w:p>
    <w:p w14:paraId="6ED60BBD" w14:textId="3559249C" w:rsidR="00CA4938" w:rsidRPr="00AD7729" w:rsidRDefault="00CE01F7" w:rsidP="00817985">
      <w:pPr>
        <w:spacing w:after="0" w:line="240" w:lineRule="auto"/>
        <w:jc w:val="both"/>
        <w:rPr>
          <w:rFonts w:ascii="Verdana" w:hAnsi="Verdana"/>
          <w:b/>
          <w:sz w:val="20"/>
          <w:szCs w:val="20"/>
        </w:rPr>
      </w:pPr>
      <w:r w:rsidRPr="00AD7729">
        <w:rPr>
          <w:rFonts w:ascii="Verdana" w:hAnsi="Verdana"/>
          <w:b/>
          <w:sz w:val="20"/>
          <w:szCs w:val="20"/>
        </w:rPr>
        <w:t xml:space="preserve">4. </w:t>
      </w:r>
      <w:r w:rsidR="00CA4938" w:rsidRPr="00AD7729">
        <w:rPr>
          <w:rFonts w:ascii="Verdana" w:hAnsi="Verdana"/>
          <w:b/>
          <w:sz w:val="20"/>
          <w:szCs w:val="20"/>
        </w:rPr>
        <w:t>The Commissioning Process</w:t>
      </w:r>
    </w:p>
    <w:p w14:paraId="37DE4B24" w14:textId="77777777" w:rsidR="00D8790D" w:rsidRPr="00AD7729" w:rsidRDefault="00D8790D" w:rsidP="00817985">
      <w:pPr>
        <w:spacing w:after="0" w:line="240" w:lineRule="auto"/>
        <w:jc w:val="both"/>
        <w:rPr>
          <w:rFonts w:ascii="Verdana" w:hAnsi="Verdana"/>
          <w:b/>
          <w:sz w:val="20"/>
          <w:szCs w:val="20"/>
        </w:rPr>
      </w:pPr>
    </w:p>
    <w:p w14:paraId="5A541695" w14:textId="0ED7B032" w:rsidR="00CA4938" w:rsidRPr="00AD7729" w:rsidRDefault="00FD432E" w:rsidP="00817985">
      <w:pPr>
        <w:spacing w:after="0" w:line="240" w:lineRule="auto"/>
        <w:jc w:val="both"/>
        <w:rPr>
          <w:rFonts w:ascii="Verdana" w:hAnsi="Verdana"/>
          <w:sz w:val="20"/>
          <w:szCs w:val="20"/>
        </w:rPr>
      </w:pPr>
      <w:r w:rsidRPr="00AD7729">
        <w:rPr>
          <w:rFonts w:ascii="Verdana" w:hAnsi="Verdana"/>
          <w:sz w:val="20"/>
          <w:szCs w:val="20"/>
        </w:rPr>
        <w:t>4.1</w:t>
      </w:r>
      <w:r w:rsidRPr="00AD7729">
        <w:rPr>
          <w:rFonts w:ascii="Verdana" w:hAnsi="Verdana"/>
          <w:sz w:val="20"/>
          <w:szCs w:val="20"/>
        </w:rPr>
        <w:tab/>
      </w:r>
      <w:r w:rsidR="00CA4938" w:rsidRPr="00AD7729">
        <w:rPr>
          <w:rFonts w:ascii="Verdana" w:hAnsi="Verdana"/>
          <w:sz w:val="20"/>
          <w:szCs w:val="20"/>
        </w:rPr>
        <w:t xml:space="preserve">An outline of S4C’s commissioning process and tendering policy is available on the </w:t>
      </w:r>
      <w:r w:rsidR="009473F8" w:rsidRPr="00AD7729">
        <w:rPr>
          <w:rFonts w:ascii="Verdana" w:hAnsi="Verdana"/>
          <w:sz w:val="20"/>
          <w:szCs w:val="20"/>
        </w:rPr>
        <w:t>Production</w:t>
      </w:r>
      <w:r w:rsidR="00CA4938" w:rsidRPr="00AD7729">
        <w:rPr>
          <w:rFonts w:ascii="Verdana" w:hAnsi="Verdana"/>
          <w:sz w:val="20"/>
          <w:szCs w:val="20"/>
        </w:rPr>
        <w:t xml:space="preserve"> Website. </w:t>
      </w:r>
    </w:p>
    <w:p w14:paraId="13B34BA7" w14:textId="77777777" w:rsidR="00D8790D" w:rsidRPr="00AD7729" w:rsidRDefault="00D8790D" w:rsidP="00817985">
      <w:pPr>
        <w:spacing w:after="0" w:line="240" w:lineRule="auto"/>
        <w:jc w:val="both"/>
        <w:rPr>
          <w:rFonts w:ascii="Verdana" w:hAnsi="Verdana"/>
          <w:sz w:val="20"/>
          <w:szCs w:val="20"/>
        </w:rPr>
      </w:pPr>
    </w:p>
    <w:p w14:paraId="1CDE98C1" w14:textId="7D541068" w:rsidR="00CA4938" w:rsidRPr="00AD7729" w:rsidRDefault="00FD432E" w:rsidP="00817985">
      <w:pPr>
        <w:spacing w:after="0" w:line="240" w:lineRule="auto"/>
        <w:jc w:val="both"/>
        <w:rPr>
          <w:rFonts w:ascii="Verdana" w:hAnsi="Verdana"/>
          <w:sz w:val="20"/>
          <w:szCs w:val="20"/>
        </w:rPr>
      </w:pPr>
      <w:r w:rsidRPr="00AD7729">
        <w:rPr>
          <w:rFonts w:ascii="Verdana" w:hAnsi="Verdana"/>
          <w:sz w:val="20"/>
          <w:szCs w:val="20"/>
        </w:rPr>
        <w:t>4.2</w:t>
      </w:r>
      <w:r w:rsidRPr="00AD7729">
        <w:rPr>
          <w:rFonts w:ascii="Verdana" w:hAnsi="Verdana"/>
          <w:sz w:val="20"/>
          <w:szCs w:val="20"/>
        </w:rPr>
        <w:tab/>
      </w:r>
      <w:r w:rsidR="00CA4938" w:rsidRPr="00AD7729">
        <w:rPr>
          <w:rFonts w:ascii="Verdana" w:hAnsi="Verdana"/>
          <w:sz w:val="20"/>
          <w:szCs w:val="20"/>
        </w:rPr>
        <w:t xml:space="preserve">Producers are required to submit </w:t>
      </w:r>
      <w:r w:rsidR="00B82CC4">
        <w:rPr>
          <w:rFonts w:ascii="Verdana" w:hAnsi="Verdana"/>
          <w:sz w:val="20"/>
          <w:szCs w:val="20"/>
        </w:rPr>
        <w:t>P</w:t>
      </w:r>
      <w:r w:rsidR="00CA4938" w:rsidRPr="00AD7729">
        <w:rPr>
          <w:rFonts w:ascii="Verdana" w:hAnsi="Verdana"/>
          <w:sz w:val="20"/>
          <w:szCs w:val="20"/>
        </w:rPr>
        <w:t xml:space="preserve">rogramme ideas via S4C’s </w:t>
      </w:r>
      <w:r w:rsidR="00F32A88" w:rsidRPr="00AD7729">
        <w:rPr>
          <w:rFonts w:ascii="Verdana" w:hAnsi="Verdana"/>
          <w:sz w:val="20"/>
          <w:szCs w:val="20"/>
        </w:rPr>
        <w:t>o</w:t>
      </w:r>
      <w:r w:rsidR="00CA4938" w:rsidRPr="00AD7729">
        <w:rPr>
          <w:rFonts w:ascii="Verdana" w:hAnsi="Verdana"/>
          <w:sz w:val="20"/>
          <w:szCs w:val="20"/>
        </w:rPr>
        <w:t xml:space="preserve">nline </w:t>
      </w:r>
      <w:r w:rsidR="00F32A88" w:rsidRPr="00AD7729">
        <w:rPr>
          <w:rFonts w:ascii="Verdana" w:hAnsi="Verdana"/>
          <w:sz w:val="20"/>
          <w:szCs w:val="20"/>
        </w:rPr>
        <w:t>p</w:t>
      </w:r>
      <w:r w:rsidR="00CA4938" w:rsidRPr="00AD7729">
        <w:rPr>
          <w:rFonts w:ascii="Verdana" w:hAnsi="Verdana"/>
          <w:sz w:val="20"/>
          <w:szCs w:val="20"/>
        </w:rPr>
        <w:t xml:space="preserve">roposals </w:t>
      </w:r>
      <w:r w:rsidR="00F32A88" w:rsidRPr="00AD7729">
        <w:rPr>
          <w:rFonts w:ascii="Verdana" w:hAnsi="Verdana"/>
          <w:sz w:val="20"/>
          <w:szCs w:val="20"/>
        </w:rPr>
        <w:t>s</w:t>
      </w:r>
      <w:r w:rsidR="00CA4938" w:rsidRPr="00AD7729">
        <w:rPr>
          <w:rFonts w:ascii="Verdana" w:hAnsi="Verdana"/>
          <w:sz w:val="20"/>
          <w:szCs w:val="20"/>
        </w:rPr>
        <w:t xml:space="preserve">ystem </w:t>
      </w:r>
      <w:r w:rsidR="00F32A88" w:rsidRPr="00AD7729">
        <w:rPr>
          <w:rFonts w:ascii="Verdana" w:hAnsi="Verdana"/>
          <w:sz w:val="20"/>
          <w:szCs w:val="20"/>
        </w:rPr>
        <w:t xml:space="preserve">( currently at </w:t>
      </w:r>
      <w:hyperlink r:id="rId8" w:anchor="c2" w:history="1">
        <w:r w:rsidR="00F32A88" w:rsidRPr="00AD7729">
          <w:rPr>
            <w:rStyle w:val="Hyperlink"/>
            <w:rFonts w:ascii="Verdana" w:hAnsi="Verdana"/>
            <w:sz w:val="20"/>
            <w:szCs w:val="20"/>
          </w:rPr>
          <w:t>https://www.s4c.cymru/cwmwl/#c2</w:t>
        </w:r>
      </w:hyperlink>
      <w:r w:rsidR="00F32A88" w:rsidRPr="00AD7729">
        <w:rPr>
          <w:rFonts w:ascii="Verdana" w:hAnsi="Verdana"/>
          <w:sz w:val="20"/>
          <w:szCs w:val="20"/>
        </w:rPr>
        <w:t>).</w:t>
      </w:r>
      <w:r w:rsidR="00CA4938" w:rsidRPr="00AD7729">
        <w:rPr>
          <w:rFonts w:ascii="Verdana" w:hAnsi="Verdana"/>
          <w:sz w:val="20"/>
          <w:szCs w:val="20"/>
        </w:rPr>
        <w:t>and must submit all information requested in a timely fashion including realistic and true budget estimates.</w:t>
      </w:r>
    </w:p>
    <w:p w14:paraId="5E03410A" w14:textId="77777777" w:rsidR="00D8790D" w:rsidRPr="00AD7729" w:rsidRDefault="00D8790D" w:rsidP="00817985">
      <w:pPr>
        <w:spacing w:after="0" w:line="240" w:lineRule="auto"/>
        <w:jc w:val="both"/>
        <w:rPr>
          <w:rFonts w:ascii="Verdana" w:hAnsi="Verdana"/>
          <w:sz w:val="20"/>
          <w:szCs w:val="20"/>
        </w:rPr>
      </w:pPr>
    </w:p>
    <w:p w14:paraId="78B197AF" w14:textId="1B54F158" w:rsidR="00200996" w:rsidRPr="00AD7729" w:rsidRDefault="00FD432E" w:rsidP="00817985">
      <w:pPr>
        <w:spacing w:after="0" w:line="240" w:lineRule="auto"/>
        <w:jc w:val="both"/>
        <w:rPr>
          <w:rFonts w:ascii="Verdana" w:hAnsi="Verdana"/>
          <w:sz w:val="20"/>
          <w:szCs w:val="20"/>
        </w:rPr>
      </w:pPr>
      <w:r w:rsidRPr="00AD7729">
        <w:rPr>
          <w:rFonts w:ascii="Verdana" w:hAnsi="Verdana"/>
          <w:sz w:val="20"/>
          <w:szCs w:val="20"/>
        </w:rPr>
        <w:t>4.3</w:t>
      </w:r>
      <w:r w:rsidRPr="00AD7729">
        <w:rPr>
          <w:rFonts w:ascii="Verdana" w:hAnsi="Verdana"/>
          <w:sz w:val="20"/>
          <w:szCs w:val="20"/>
        </w:rPr>
        <w:tab/>
      </w:r>
      <w:r w:rsidR="00CA4938" w:rsidRPr="00AD7729">
        <w:rPr>
          <w:rFonts w:ascii="Verdana" w:hAnsi="Verdana"/>
          <w:sz w:val="20"/>
          <w:szCs w:val="20"/>
        </w:rPr>
        <w:t xml:space="preserve">The Editorial and Business Brief is the document which sets out S4C and the </w:t>
      </w:r>
      <w:r w:rsidR="00512303" w:rsidRPr="00AD7729">
        <w:rPr>
          <w:rFonts w:ascii="Verdana" w:hAnsi="Verdana"/>
          <w:sz w:val="20"/>
          <w:szCs w:val="20"/>
        </w:rPr>
        <w:t>Producer</w:t>
      </w:r>
      <w:r w:rsidR="00CA4938" w:rsidRPr="00AD7729">
        <w:rPr>
          <w:rFonts w:ascii="Verdana" w:hAnsi="Verdana"/>
          <w:sz w:val="20"/>
          <w:szCs w:val="20"/>
        </w:rPr>
        <w:t xml:space="preserve">’s understanding of the specification of the </w:t>
      </w:r>
      <w:r w:rsidR="00B82CC4">
        <w:rPr>
          <w:rFonts w:ascii="Verdana" w:hAnsi="Verdana"/>
          <w:sz w:val="20"/>
          <w:szCs w:val="20"/>
        </w:rPr>
        <w:t>P</w:t>
      </w:r>
      <w:r w:rsidR="00CA4938" w:rsidRPr="00AD7729">
        <w:rPr>
          <w:rFonts w:ascii="Verdana" w:hAnsi="Verdana"/>
          <w:sz w:val="20"/>
          <w:szCs w:val="20"/>
        </w:rPr>
        <w:t xml:space="preserve">rogramme and any </w:t>
      </w:r>
      <w:r w:rsidR="00B52780">
        <w:rPr>
          <w:rFonts w:ascii="Verdana" w:hAnsi="Verdana"/>
          <w:sz w:val="20"/>
          <w:szCs w:val="20"/>
        </w:rPr>
        <w:t>K</w:t>
      </w:r>
      <w:r w:rsidR="00CA4938" w:rsidRPr="00AD7729">
        <w:rPr>
          <w:rFonts w:ascii="Verdana" w:hAnsi="Verdana"/>
          <w:sz w:val="20"/>
          <w:szCs w:val="20"/>
        </w:rPr>
        <w:t xml:space="preserve">ey </w:t>
      </w:r>
      <w:r w:rsidR="00B52780">
        <w:rPr>
          <w:rFonts w:ascii="Verdana" w:hAnsi="Verdana"/>
          <w:sz w:val="20"/>
          <w:szCs w:val="20"/>
        </w:rPr>
        <w:t>E</w:t>
      </w:r>
      <w:r w:rsidR="00CA4938" w:rsidRPr="00AD7729">
        <w:rPr>
          <w:rFonts w:ascii="Verdana" w:hAnsi="Verdana"/>
          <w:sz w:val="20"/>
          <w:szCs w:val="20"/>
        </w:rPr>
        <w:t>lement</w:t>
      </w:r>
      <w:r w:rsidR="00274684">
        <w:rPr>
          <w:rFonts w:ascii="Verdana" w:hAnsi="Verdana"/>
          <w:sz w:val="20"/>
          <w:szCs w:val="20"/>
        </w:rPr>
        <w:t>s</w:t>
      </w:r>
      <w:r w:rsidR="00CA4938" w:rsidRPr="00AD7729">
        <w:rPr>
          <w:rFonts w:ascii="Verdana" w:hAnsi="Verdana"/>
          <w:sz w:val="20"/>
          <w:szCs w:val="20"/>
        </w:rPr>
        <w:t xml:space="preserve">. The Editorial and Business Brief forms part of the Licence. </w:t>
      </w:r>
    </w:p>
    <w:p w14:paraId="1425A59E" w14:textId="7178D9CC" w:rsidR="00D8790D" w:rsidRPr="00AD7729" w:rsidRDefault="00D8790D" w:rsidP="00817985">
      <w:pPr>
        <w:spacing w:after="0" w:line="240" w:lineRule="auto"/>
        <w:jc w:val="both"/>
        <w:rPr>
          <w:rFonts w:ascii="Verdana" w:hAnsi="Verdana"/>
          <w:sz w:val="20"/>
          <w:szCs w:val="20"/>
        </w:rPr>
      </w:pPr>
    </w:p>
    <w:p w14:paraId="7C6485FD" w14:textId="034F47EA" w:rsidR="00CA4938" w:rsidRPr="00AD7729" w:rsidRDefault="00CE01F7" w:rsidP="00817985">
      <w:pPr>
        <w:spacing w:after="0" w:line="240" w:lineRule="auto"/>
        <w:jc w:val="both"/>
        <w:rPr>
          <w:rFonts w:ascii="Verdana" w:hAnsi="Verdana"/>
          <w:b/>
          <w:sz w:val="20"/>
          <w:szCs w:val="20"/>
        </w:rPr>
      </w:pPr>
      <w:r w:rsidRPr="00AD7729">
        <w:rPr>
          <w:rFonts w:ascii="Verdana" w:hAnsi="Verdana"/>
          <w:b/>
          <w:sz w:val="20"/>
          <w:szCs w:val="20"/>
        </w:rPr>
        <w:t xml:space="preserve">5. </w:t>
      </w:r>
      <w:r w:rsidR="00CA4938" w:rsidRPr="00AD7729">
        <w:rPr>
          <w:rFonts w:ascii="Verdana" w:hAnsi="Verdana"/>
          <w:b/>
          <w:sz w:val="20"/>
          <w:szCs w:val="20"/>
        </w:rPr>
        <w:t>Editorial Control</w:t>
      </w:r>
    </w:p>
    <w:p w14:paraId="13868140" w14:textId="444855A1" w:rsidR="00D8790D" w:rsidRPr="00AD7729" w:rsidRDefault="00D8790D" w:rsidP="00817985">
      <w:pPr>
        <w:spacing w:after="0" w:line="240" w:lineRule="auto"/>
        <w:jc w:val="both"/>
        <w:rPr>
          <w:rFonts w:ascii="Verdana" w:hAnsi="Verdana"/>
          <w:b/>
          <w:sz w:val="20"/>
          <w:szCs w:val="20"/>
        </w:rPr>
      </w:pPr>
    </w:p>
    <w:p w14:paraId="278EF787" w14:textId="24BB8DE5" w:rsidR="00CA4938" w:rsidRPr="00AD7729" w:rsidRDefault="00FD432E" w:rsidP="00817985">
      <w:pPr>
        <w:spacing w:after="0" w:line="240" w:lineRule="auto"/>
        <w:jc w:val="both"/>
        <w:rPr>
          <w:rFonts w:ascii="Verdana" w:hAnsi="Verdana"/>
          <w:sz w:val="20"/>
          <w:szCs w:val="20"/>
        </w:rPr>
      </w:pPr>
      <w:r w:rsidRPr="00AD7729">
        <w:rPr>
          <w:rFonts w:ascii="Verdana" w:hAnsi="Verdana"/>
          <w:sz w:val="20"/>
          <w:szCs w:val="20"/>
        </w:rPr>
        <w:t>5.1</w:t>
      </w:r>
      <w:r w:rsidRPr="00AD7729">
        <w:rPr>
          <w:rFonts w:ascii="Verdana" w:hAnsi="Verdana"/>
          <w:sz w:val="20"/>
          <w:szCs w:val="20"/>
        </w:rPr>
        <w:tab/>
      </w:r>
      <w:r w:rsidR="00CA4938" w:rsidRPr="00AD7729">
        <w:rPr>
          <w:rFonts w:ascii="Verdana" w:hAnsi="Verdana"/>
          <w:sz w:val="20"/>
          <w:szCs w:val="20"/>
        </w:rPr>
        <w:t xml:space="preserve">Each </w:t>
      </w:r>
      <w:r w:rsidR="00B82CC4">
        <w:rPr>
          <w:rFonts w:ascii="Verdana" w:hAnsi="Verdana"/>
          <w:sz w:val="20"/>
          <w:szCs w:val="20"/>
        </w:rPr>
        <w:t>P</w:t>
      </w:r>
      <w:r w:rsidR="00CA4938" w:rsidRPr="00AD7729">
        <w:rPr>
          <w:rFonts w:ascii="Verdana" w:hAnsi="Verdana"/>
          <w:sz w:val="20"/>
          <w:szCs w:val="20"/>
        </w:rPr>
        <w:t xml:space="preserve">rogramme commissioned by S4C is expected to contribute to the objectives of S4C’s programme strategy. In addition, S4C has statutory responsibilities to ensure that the appropriate standards are maintained with regard to the quality and content of its programmes and that the programmes are suitable for their intended transmission slots and the target audience. Producers must ensure that programmes supplied to S4C are produced in accordance with </w:t>
      </w:r>
      <w:r w:rsidR="002915E0" w:rsidRPr="00AD7729">
        <w:rPr>
          <w:rFonts w:ascii="Verdana" w:hAnsi="Verdana"/>
          <w:sz w:val="20"/>
          <w:szCs w:val="20"/>
        </w:rPr>
        <w:t>the</w:t>
      </w:r>
      <w:r w:rsidR="00CA4938" w:rsidRPr="00AD7729">
        <w:rPr>
          <w:rFonts w:ascii="Verdana" w:hAnsi="Verdana"/>
          <w:sz w:val="20"/>
          <w:szCs w:val="20"/>
        </w:rPr>
        <w:t xml:space="preserve"> </w:t>
      </w:r>
      <w:r w:rsidR="004F2B3E" w:rsidRPr="00AD7729">
        <w:rPr>
          <w:rFonts w:ascii="Verdana" w:hAnsi="Verdana"/>
          <w:sz w:val="20"/>
          <w:szCs w:val="20"/>
        </w:rPr>
        <w:t xml:space="preserve">Guidelines and </w:t>
      </w:r>
      <w:r w:rsidR="00CA4938" w:rsidRPr="00AD7729">
        <w:rPr>
          <w:rFonts w:ascii="Verdana" w:hAnsi="Verdana"/>
          <w:sz w:val="20"/>
          <w:szCs w:val="20"/>
        </w:rPr>
        <w:t xml:space="preserve">Policies available on the </w:t>
      </w:r>
      <w:r w:rsidR="009473F8" w:rsidRPr="00AD7729">
        <w:rPr>
          <w:rFonts w:ascii="Verdana" w:hAnsi="Verdana"/>
          <w:sz w:val="20"/>
          <w:szCs w:val="20"/>
        </w:rPr>
        <w:t xml:space="preserve">Production </w:t>
      </w:r>
      <w:r w:rsidR="00CA4938" w:rsidRPr="00AD7729">
        <w:rPr>
          <w:rFonts w:ascii="Verdana" w:hAnsi="Verdana"/>
          <w:sz w:val="20"/>
          <w:szCs w:val="20"/>
        </w:rPr>
        <w:t xml:space="preserve">Website </w:t>
      </w:r>
      <w:r w:rsidR="002915E0" w:rsidRPr="00AD7729">
        <w:rPr>
          <w:rFonts w:ascii="Verdana" w:hAnsi="Verdana"/>
          <w:sz w:val="20"/>
          <w:szCs w:val="20"/>
        </w:rPr>
        <w:t xml:space="preserve">(which include the </w:t>
      </w:r>
      <w:r w:rsidR="004F2B3E" w:rsidRPr="00AD7729">
        <w:rPr>
          <w:rFonts w:ascii="Verdana" w:hAnsi="Verdana"/>
          <w:sz w:val="20"/>
          <w:szCs w:val="20"/>
        </w:rPr>
        <w:t>g</w:t>
      </w:r>
      <w:r w:rsidR="00CA4938" w:rsidRPr="00AD7729">
        <w:rPr>
          <w:rFonts w:ascii="Verdana" w:hAnsi="Verdana"/>
          <w:sz w:val="20"/>
          <w:szCs w:val="20"/>
        </w:rPr>
        <w:t xml:space="preserve">uidelines and </w:t>
      </w:r>
      <w:r w:rsidR="004F2B3E" w:rsidRPr="00AD7729">
        <w:rPr>
          <w:rFonts w:ascii="Verdana" w:hAnsi="Verdana"/>
          <w:sz w:val="20"/>
          <w:szCs w:val="20"/>
        </w:rPr>
        <w:t>c</w:t>
      </w:r>
      <w:r w:rsidR="00CA4938" w:rsidRPr="00AD7729">
        <w:rPr>
          <w:rFonts w:ascii="Verdana" w:hAnsi="Verdana"/>
          <w:sz w:val="20"/>
          <w:szCs w:val="20"/>
        </w:rPr>
        <w:t>odes issued by Ofcom from time to time</w:t>
      </w:r>
      <w:r w:rsidR="002915E0" w:rsidRPr="00AD7729">
        <w:rPr>
          <w:rFonts w:ascii="Verdana" w:hAnsi="Verdana"/>
          <w:sz w:val="20"/>
          <w:szCs w:val="20"/>
        </w:rPr>
        <w:t>)</w:t>
      </w:r>
      <w:r w:rsidR="00CA4938" w:rsidRPr="00AD7729">
        <w:rPr>
          <w:rFonts w:ascii="Verdana" w:hAnsi="Verdana"/>
          <w:sz w:val="20"/>
          <w:szCs w:val="20"/>
        </w:rPr>
        <w:t xml:space="preserve"> and </w:t>
      </w:r>
      <w:r w:rsidR="00E25903">
        <w:rPr>
          <w:rFonts w:ascii="Verdana" w:hAnsi="Verdana"/>
          <w:sz w:val="20"/>
          <w:szCs w:val="20"/>
        </w:rPr>
        <w:t xml:space="preserve">the </w:t>
      </w:r>
      <w:r w:rsidR="00CA4938" w:rsidRPr="00AD7729">
        <w:rPr>
          <w:rFonts w:ascii="Verdana" w:hAnsi="Verdana"/>
          <w:sz w:val="20"/>
          <w:szCs w:val="20"/>
        </w:rPr>
        <w:t>relevant laws.</w:t>
      </w:r>
    </w:p>
    <w:p w14:paraId="23AB4103" w14:textId="55417C43" w:rsidR="00D8790D" w:rsidRPr="00AD7729" w:rsidRDefault="00D8790D" w:rsidP="00817985">
      <w:pPr>
        <w:spacing w:after="0" w:line="240" w:lineRule="auto"/>
        <w:jc w:val="both"/>
        <w:rPr>
          <w:rFonts w:ascii="Verdana" w:hAnsi="Verdana"/>
          <w:sz w:val="20"/>
          <w:szCs w:val="20"/>
        </w:rPr>
      </w:pPr>
    </w:p>
    <w:p w14:paraId="416D1DCE" w14:textId="09F25CA6" w:rsidR="00CA4938" w:rsidRPr="00AD7729" w:rsidRDefault="00FD432E" w:rsidP="00817985">
      <w:pPr>
        <w:spacing w:after="0" w:line="240" w:lineRule="auto"/>
        <w:jc w:val="both"/>
        <w:rPr>
          <w:rFonts w:ascii="Verdana" w:hAnsi="Verdana"/>
          <w:sz w:val="20"/>
          <w:szCs w:val="20"/>
        </w:rPr>
      </w:pPr>
      <w:r w:rsidRPr="00AD7729">
        <w:rPr>
          <w:rFonts w:ascii="Verdana" w:hAnsi="Verdana"/>
          <w:sz w:val="20"/>
          <w:szCs w:val="20"/>
        </w:rPr>
        <w:t>5.2</w:t>
      </w:r>
      <w:r w:rsidRPr="00AD7729">
        <w:rPr>
          <w:rFonts w:ascii="Verdana" w:hAnsi="Verdana"/>
          <w:sz w:val="20"/>
          <w:szCs w:val="20"/>
        </w:rPr>
        <w:tab/>
      </w:r>
      <w:r w:rsidR="00CA4938" w:rsidRPr="00AD7729">
        <w:rPr>
          <w:rFonts w:ascii="Verdana" w:hAnsi="Verdana"/>
          <w:sz w:val="20"/>
          <w:szCs w:val="20"/>
        </w:rPr>
        <w:t xml:space="preserve">The </w:t>
      </w:r>
      <w:r w:rsidR="00512303" w:rsidRPr="00AD7729">
        <w:rPr>
          <w:rFonts w:ascii="Verdana" w:hAnsi="Verdana"/>
          <w:sz w:val="20"/>
          <w:szCs w:val="20"/>
        </w:rPr>
        <w:t>Producer</w:t>
      </w:r>
      <w:r w:rsidR="00CA4938" w:rsidRPr="00AD7729">
        <w:rPr>
          <w:rFonts w:ascii="Verdana" w:hAnsi="Verdana"/>
          <w:sz w:val="20"/>
          <w:szCs w:val="20"/>
        </w:rPr>
        <w:t xml:space="preserve"> will be responsible on a day to day basis for the production of the </w:t>
      </w:r>
      <w:r w:rsidR="00B82CC4">
        <w:rPr>
          <w:rFonts w:ascii="Verdana" w:hAnsi="Verdana"/>
          <w:sz w:val="20"/>
          <w:szCs w:val="20"/>
        </w:rPr>
        <w:t>P</w:t>
      </w:r>
      <w:r w:rsidR="00CA4938" w:rsidRPr="00AD7729">
        <w:rPr>
          <w:rFonts w:ascii="Verdana" w:hAnsi="Verdana"/>
          <w:sz w:val="20"/>
          <w:szCs w:val="20"/>
        </w:rPr>
        <w:t xml:space="preserve">rogramme and for ensuring that the version to be </w:t>
      </w:r>
      <w:r w:rsidR="00E25903">
        <w:rPr>
          <w:rFonts w:ascii="Verdana" w:hAnsi="Verdana"/>
          <w:sz w:val="20"/>
          <w:szCs w:val="20"/>
        </w:rPr>
        <w:t>D</w:t>
      </w:r>
      <w:r w:rsidR="00CA4938" w:rsidRPr="00AD7729">
        <w:rPr>
          <w:rFonts w:ascii="Verdana" w:hAnsi="Verdana"/>
          <w:sz w:val="20"/>
          <w:szCs w:val="20"/>
        </w:rPr>
        <w:t xml:space="preserve">elivered to S4C complies with the Editorial and Business Brief agreed in relation to it, all S4C </w:t>
      </w:r>
      <w:r w:rsidR="006648BC" w:rsidRPr="00AD7729">
        <w:rPr>
          <w:rFonts w:ascii="Verdana" w:hAnsi="Verdana"/>
          <w:sz w:val="20"/>
          <w:szCs w:val="20"/>
        </w:rPr>
        <w:t>Compliance Guidelines</w:t>
      </w:r>
      <w:r w:rsidR="00CA4938" w:rsidRPr="00AD7729">
        <w:rPr>
          <w:rFonts w:ascii="Verdana" w:hAnsi="Verdana"/>
          <w:sz w:val="20"/>
          <w:szCs w:val="20"/>
        </w:rPr>
        <w:t xml:space="preserve">, statutory requirements and with the other requirements of the Licence. S4C will contact the </w:t>
      </w:r>
      <w:r w:rsidR="00512303" w:rsidRPr="00AD7729">
        <w:rPr>
          <w:rFonts w:ascii="Verdana" w:hAnsi="Verdana"/>
          <w:sz w:val="20"/>
          <w:szCs w:val="20"/>
        </w:rPr>
        <w:t>Producer</w:t>
      </w:r>
      <w:r w:rsidR="00CA4938" w:rsidRPr="00AD7729">
        <w:rPr>
          <w:rFonts w:ascii="Verdana" w:hAnsi="Verdana"/>
          <w:sz w:val="20"/>
          <w:szCs w:val="20"/>
        </w:rPr>
        <w:t xml:space="preserve"> and be entitled on request during the production period to receive regular reports on how the production of the </w:t>
      </w:r>
      <w:r w:rsidR="00B82CC4">
        <w:rPr>
          <w:rFonts w:ascii="Verdana" w:hAnsi="Verdana"/>
          <w:sz w:val="20"/>
          <w:szCs w:val="20"/>
        </w:rPr>
        <w:t>P</w:t>
      </w:r>
      <w:r w:rsidR="00CA4938" w:rsidRPr="00AD7729">
        <w:rPr>
          <w:rFonts w:ascii="Verdana" w:hAnsi="Verdana"/>
          <w:sz w:val="20"/>
          <w:szCs w:val="20"/>
        </w:rPr>
        <w:t xml:space="preserve">rogramme is progressing. All decisions of substance shall be made by S4C and the </w:t>
      </w:r>
      <w:r w:rsidR="00512303" w:rsidRPr="00AD7729">
        <w:rPr>
          <w:rFonts w:ascii="Verdana" w:hAnsi="Verdana"/>
          <w:sz w:val="20"/>
          <w:szCs w:val="20"/>
        </w:rPr>
        <w:t>Producer</w:t>
      </w:r>
      <w:r w:rsidR="00CA4938" w:rsidRPr="00AD7729">
        <w:rPr>
          <w:rFonts w:ascii="Verdana" w:hAnsi="Verdana"/>
          <w:sz w:val="20"/>
          <w:szCs w:val="20"/>
        </w:rPr>
        <w:t xml:space="preserve"> jointly and S4C shall give fair consideration to the </w:t>
      </w:r>
      <w:r w:rsidR="00512303" w:rsidRPr="00AD7729">
        <w:rPr>
          <w:rFonts w:ascii="Verdana" w:hAnsi="Verdana"/>
          <w:sz w:val="20"/>
          <w:szCs w:val="20"/>
        </w:rPr>
        <w:t>Producer</w:t>
      </w:r>
      <w:r w:rsidR="00CA4938" w:rsidRPr="00AD7729">
        <w:rPr>
          <w:rFonts w:ascii="Verdana" w:hAnsi="Verdana"/>
          <w:sz w:val="20"/>
          <w:szCs w:val="20"/>
        </w:rPr>
        <w:t xml:space="preserve">’s opinion. In the last resort, however, if there is a dispute, S4C shall have the final say in relation to the version of the </w:t>
      </w:r>
      <w:r w:rsidR="00B82CC4">
        <w:rPr>
          <w:rFonts w:ascii="Verdana" w:hAnsi="Verdana"/>
          <w:sz w:val="20"/>
          <w:szCs w:val="20"/>
        </w:rPr>
        <w:t>P</w:t>
      </w:r>
      <w:r w:rsidR="00CA4938" w:rsidRPr="00AD7729">
        <w:rPr>
          <w:rFonts w:ascii="Verdana" w:hAnsi="Verdana"/>
          <w:sz w:val="20"/>
          <w:szCs w:val="20"/>
        </w:rPr>
        <w:t xml:space="preserve">rogramme </w:t>
      </w:r>
      <w:r w:rsidR="000E4C68">
        <w:rPr>
          <w:rFonts w:ascii="Verdana" w:hAnsi="Verdana"/>
          <w:sz w:val="20"/>
          <w:szCs w:val="20"/>
        </w:rPr>
        <w:t>D</w:t>
      </w:r>
      <w:r w:rsidR="00CA4938" w:rsidRPr="00AD7729">
        <w:rPr>
          <w:rFonts w:ascii="Verdana" w:hAnsi="Verdana"/>
          <w:sz w:val="20"/>
          <w:szCs w:val="20"/>
        </w:rPr>
        <w:t xml:space="preserve">elivered to S4C. </w:t>
      </w:r>
    </w:p>
    <w:p w14:paraId="557B7B41" w14:textId="1205D486" w:rsidR="00D8790D" w:rsidRPr="00AD7729" w:rsidRDefault="00D8790D" w:rsidP="00817985">
      <w:pPr>
        <w:spacing w:after="0" w:line="240" w:lineRule="auto"/>
        <w:jc w:val="both"/>
        <w:rPr>
          <w:rFonts w:ascii="Verdana" w:hAnsi="Verdana"/>
          <w:sz w:val="20"/>
          <w:szCs w:val="20"/>
        </w:rPr>
      </w:pPr>
    </w:p>
    <w:p w14:paraId="043460A4" w14:textId="6E605BBD" w:rsidR="00CA4938" w:rsidRPr="00AD7729" w:rsidRDefault="00FD432E" w:rsidP="00817985">
      <w:pPr>
        <w:spacing w:after="0" w:line="240" w:lineRule="auto"/>
        <w:jc w:val="both"/>
        <w:rPr>
          <w:rFonts w:ascii="Verdana" w:hAnsi="Verdana"/>
          <w:sz w:val="20"/>
          <w:szCs w:val="20"/>
        </w:rPr>
      </w:pPr>
      <w:r w:rsidRPr="00AD7729">
        <w:rPr>
          <w:rFonts w:ascii="Verdana" w:hAnsi="Verdana"/>
          <w:sz w:val="20"/>
          <w:szCs w:val="20"/>
        </w:rPr>
        <w:t>5.3</w:t>
      </w:r>
      <w:r w:rsidRPr="00AD7729">
        <w:rPr>
          <w:rFonts w:ascii="Verdana" w:hAnsi="Verdana"/>
          <w:sz w:val="20"/>
          <w:szCs w:val="20"/>
        </w:rPr>
        <w:tab/>
      </w:r>
      <w:r w:rsidR="00CA4938" w:rsidRPr="00AD7729">
        <w:rPr>
          <w:rFonts w:ascii="Verdana" w:hAnsi="Verdana"/>
          <w:sz w:val="20"/>
          <w:szCs w:val="20"/>
        </w:rPr>
        <w:t xml:space="preserve">A timescale will be agreed for </w:t>
      </w:r>
      <w:r w:rsidR="00216EAD">
        <w:rPr>
          <w:rFonts w:ascii="Verdana" w:hAnsi="Verdana"/>
          <w:sz w:val="20"/>
          <w:szCs w:val="20"/>
        </w:rPr>
        <w:t>D</w:t>
      </w:r>
      <w:r w:rsidR="00CA4938" w:rsidRPr="00AD7729">
        <w:rPr>
          <w:rFonts w:ascii="Verdana" w:hAnsi="Verdana"/>
          <w:sz w:val="20"/>
          <w:szCs w:val="20"/>
        </w:rPr>
        <w:t xml:space="preserve">elivery </w:t>
      </w:r>
      <w:r w:rsidR="00216EAD">
        <w:rPr>
          <w:rFonts w:ascii="Verdana" w:hAnsi="Verdana"/>
          <w:sz w:val="20"/>
          <w:szCs w:val="20"/>
        </w:rPr>
        <w:t>and/</w:t>
      </w:r>
      <w:r w:rsidR="00CA4938" w:rsidRPr="00AD7729">
        <w:rPr>
          <w:rFonts w:ascii="Verdana" w:hAnsi="Verdana"/>
          <w:sz w:val="20"/>
          <w:szCs w:val="20"/>
        </w:rPr>
        <w:t xml:space="preserve">or notification of the </w:t>
      </w:r>
      <w:r w:rsidR="00216EAD">
        <w:rPr>
          <w:rFonts w:ascii="Verdana" w:hAnsi="Verdana"/>
          <w:sz w:val="20"/>
          <w:szCs w:val="20"/>
        </w:rPr>
        <w:t>K</w:t>
      </w:r>
      <w:r w:rsidR="00CA4938" w:rsidRPr="00AD7729">
        <w:rPr>
          <w:rFonts w:ascii="Verdana" w:hAnsi="Verdana"/>
          <w:sz w:val="20"/>
          <w:szCs w:val="20"/>
        </w:rPr>
        <w:t xml:space="preserve">ey </w:t>
      </w:r>
      <w:r w:rsidR="00216EAD">
        <w:rPr>
          <w:rFonts w:ascii="Verdana" w:hAnsi="Verdana"/>
          <w:sz w:val="20"/>
          <w:szCs w:val="20"/>
        </w:rPr>
        <w:t>E</w:t>
      </w:r>
      <w:r w:rsidR="00CA4938" w:rsidRPr="00AD7729">
        <w:rPr>
          <w:rFonts w:ascii="Verdana" w:hAnsi="Verdana"/>
          <w:sz w:val="20"/>
          <w:szCs w:val="20"/>
        </w:rPr>
        <w:t xml:space="preserve">lements to the </w:t>
      </w:r>
      <w:r w:rsidR="00C95D10" w:rsidRPr="00AD7729">
        <w:rPr>
          <w:rFonts w:ascii="Verdana" w:hAnsi="Verdana"/>
          <w:sz w:val="20"/>
          <w:szCs w:val="20"/>
        </w:rPr>
        <w:t>Commissioning Editor</w:t>
      </w:r>
      <w:r w:rsidR="00CA4938" w:rsidRPr="00AD7729">
        <w:rPr>
          <w:rFonts w:ascii="Verdana" w:hAnsi="Verdana"/>
          <w:sz w:val="20"/>
          <w:szCs w:val="20"/>
        </w:rPr>
        <w:t xml:space="preserve"> and their approval by the </w:t>
      </w:r>
      <w:r w:rsidR="00C95D10" w:rsidRPr="00AD7729">
        <w:rPr>
          <w:rFonts w:ascii="Verdana" w:hAnsi="Verdana"/>
          <w:sz w:val="20"/>
          <w:szCs w:val="20"/>
        </w:rPr>
        <w:t>Commissioning Editor</w:t>
      </w:r>
      <w:r w:rsidR="00CA4938" w:rsidRPr="00AD7729">
        <w:rPr>
          <w:rFonts w:ascii="Verdana" w:hAnsi="Verdana"/>
          <w:sz w:val="20"/>
          <w:szCs w:val="20"/>
        </w:rPr>
        <w:t xml:space="preserve">. </w:t>
      </w:r>
    </w:p>
    <w:p w14:paraId="5D73744A" w14:textId="77777777" w:rsidR="00D8790D" w:rsidRPr="00AD7729" w:rsidRDefault="00D8790D" w:rsidP="00817985">
      <w:pPr>
        <w:spacing w:after="0" w:line="240" w:lineRule="auto"/>
        <w:jc w:val="both"/>
        <w:rPr>
          <w:rFonts w:ascii="Verdana" w:hAnsi="Verdana"/>
          <w:sz w:val="20"/>
          <w:szCs w:val="20"/>
        </w:rPr>
      </w:pPr>
    </w:p>
    <w:p w14:paraId="1717C1CA" w14:textId="79119227" w:rsidR="00CA4938" w:rsidRPr="00AD7729" w:rsidRDefault="00FD432E" w:rsidP="00817985">
      <w:pPr>
        <w:spacing w:after="0" w:line="240" w:lineRule="auto"/>
        <w:jc w:val="both"/>
        <w:rPr>
          <w:rFonts w:ascii="Verdana" w:hAnsi="Verdana"/>
          <w:sz w:val="20"/>
          <w:szCs w:val="20"/>
        </w:rPr>
      </w:pPr>
      <w:bookmarkStart w:id="0" w:name="_Hlk13482309"/>
      <w:r w:rsidRPr="00AD7729">
        <w:rPr>
          <w:rFonts w:ascii="Verdana" w:hAnsi="Verdana"/>
          <w:sz w:val="20"/>
          <w:szCs w:val="20"/>
        </w:rPr>
        <w:t>5.4</w:t>
      </w:r>
      <w:r w:rsidRPr="00AD7729">
        <w:rPr>
          <w:rFonts w:ascii="Verdana" w:hAnsi="Verdana"/>
          <w:sz w:val="20"/>
          <w:szCs w:val="20"/>
        </w:rPr>
        <w:tab/>
      </w:r>
      <w:r w:rsidR="00CA4938" w:rsidRPr="00AD7729">
        <w:rPr>
          <w:rFonts w:ascii="Verdana" w:hAnsi="Verdana"/>
          <w:sz w:val="20"/>
          <w:szCs w:val="20"/>
        </w:rPr>
        <w:t xml:space="preserve">Once the Editorial and Business Brief has been agreed, the </w:t>
      </w:r>
      <w:r w:rsidR="00C95D10" w:rsidRPr="00AD7729">
        <w:rPr>
          <w:rFonts w:ascii="Verdana" w:hAnsi="Verdana"/>
          <w:sz w:val="20"/>
          <w:szCs w:val="20"/>
        </w:rPr>
        <w:t>Commissioning Editor</w:t>
      </w:r>
      <w:r w:rsidR="00CA4938" w:rsidRPr="00AD7729">
        <w:rPr>
          <w:rFonts w:ascii="Verdana" w:hAnsi="Verdana"/>
          <w:sz w:val="20"/>
          <w:szCs w:val="20"/>
        </w:rPr>
        <w:t xml:space="preserve">’s prior written approval will be required for any material proposed changes to the </w:t>
      </w:r>
      <w:r w:rsidR="00216EAD">
        <w:rPr>
          <w:rFonts w:ascii="Verdana" w:hAnsi="Verdana"/>
          <w:sz w:val="20"/>
          <w:szCs w:val="20"/>
        </w:rPr>
        <w:t>K</w:t>
      </w:r>
      <w:r w:rsidR="00CA4938" w:rsidRPr="00AD7729">
        <w:rPr>
          <w:rFonts w:ascii="Verdana" w:hAnsi="Verdana"/>
          <w:sz w:val="20"/>
          <w:szCs w:val="20"/>
        </w:rPr>
        <w:t xml:space="preserve">ey </w:t>
      </w:r>
      <w:r w:rsidR="00216EAD">
        <w:rPr>
          <w:rFonts w:ascii="Verdana" w:hAnsi="Verdana"/>
          <w:sz w:val="20"/>
          <w:szCs w:val="20"/>
        </w:rPr>
        <w:t>E</w:t>
      </w:r>
      <w:r w:rsidR="00CA4938" w:rsidRPr="00AD7729">
        <w:rPr>
          <w:rFonts w:ascii="Verdana" w:hAnsi="Verdana"/>
          <w:sz w:val="20"/>
          <w:szCs w:val="20"/>
        </w:rPr>
        <w:t>lements.</w:t>
      </w:r>
      <w:bookmarkEnd w:id="0"/>
      <w:r w:rsidR="00534F83" w:rsidRPr="00AD7729">
        <w:rPr>
          <w:rFonts w:ascii="Verdana" w:hAnsi="Verdana"/>
          <w:sz w:val="20"/>
          <w:szCs w:val="20"/>
        </w:rPr>
        <w:t xml:space="preserve"> Provided that, if S4C has neither given nor refused consent within ten working days of being notified by the </w:t>
      </w:r>
      <w:r w:rsidR="00512303" w:rsidRPr="00AD7729">
        <w:rPr>
          <w:rFonts w:ascii="Verdana" w:hAnsi="Verdana"/>
          <w:sz w:val="20"/>
          <w:szCs w:val="20"/>
        </w:rPr>
        <w:t>Producer</w:t>
      </w:r>
      <w:r w:rsidR="00534F83" w:rsidRPr="00AD7729">
        <w:rPr>
          <w:rFonts w:ascii="Verdana" w:hAnsi="Verdana"/>
          <w:sz w:val="20"/>
          <w:szCs w:val="20"/>
        </w:rPr>
        <w:t xml:space="preserve"> of a material proposed change which does not a) increase S4C’s costs and b) delay </w:t>
      </w:r>
      <w:r w:rsidR="00216EAD">
        <w:rPr>
          <w:rFonts w:ascii="Verdana" w:hAnsi="Verdana"/>
          <w:sz w:val="20"/>
          <w:szCs w:val="20"/>
        </w:rPr>
        <w:t>D</w:t>
      </w:r>
      <w:r w:rsidR="00534F83" w:rsidRPr="00AD7729">
        <w:rPr>
          <w:rFonts w:ascii="Verdana" w:hAnsi="Verdana"/>
          <w:sz w:val="20"/>
          <w:szCs w:val="20"/>
        </w:rPr>
        <w:t>elivery, the Producer shall be entitled to proceed to make that change.</w:t>
      </w:r>
    </w:p>
    <w:p w14:paraId="29CD42FC" w14:textId="72896169" w:rsidR="00D8790D" w:rsidRPr="00AD7729" w:rsidRDefault="00D8790D" w:rsidP="00817985">
      <w:pPr>
        <w:spacing w:after="0" w:line="240" w:lineRule="auto"/>
        <w:jc w:val="both"/>
        <w:rPr>
          <w:rFonts w:ascii="Verdana" w:hAnsi="Verdana"/>
          <w:sz w:val="20"/>
          <w:szCs w:val="20"/>
        </w:rPr>
      </w:pPr>
    </w:p>
    <w:p w14:paraId="049DCC05" w14:textId="333A0EAF" w:rsidR="00CA4938" w:rsidRPr="00AD7729" w:rsidRDefault="00FD432E" w:rsidP="00817985">
      <w:pPr>
        <w:spacing w:after="0" w:line="240" w:lineRule="auto"/>
        <w:jc w:val="both"/>
        <w:rPr>
          <w:rFonts w:ascii="Verdana" w:hAnsi="Verdana"/>
          <w:sz w:val="20"/>
          <w:szCs w:val="20"/>
        </w:rPr>
      </w:pPr>
      <w:r w:rsidRPr="00AD7729">
        <w:rPr>
          <w:rFonts w:ascii="Verdana" w:hAnsi="Verdana"/>
          <w:sz w:val="20"/>
          <w:szCs w:val="20"/>
        </w:rPr>
        <w:t>5.5</w:t>
      </w:r>
      <w:r w:rsidRPr="00AD7729">
        <w:rPr>
          <w:rFonts w:ascii="Verdana" w:hAnsi="Verdana"/>
          <w:sz w:val="20"/>
          <w:szCs w:val="20"/>
        </w:rPr>
        <w:tab/>
      </w:r>
      <w:r w:rsidR="00CA4938" w:rsidRPr="00AD7729">
        <w:rPr>
          <w:rFonts w:ascii="Verdana" w:hAnsi="Verdana"/>
          <w:sz w:val="20"/>
          <w:szCs w:val="20"/>
        </w:rPr>
        <w:t>The Editorial and Business Brief will specify how many breaks are likely to be required for commercials, but S4C retains the right to edit the material after delivery in order to change the locations and / or number of the commercial breaks.</w:t>
      </w:r>
    </w:p>
    <w:p w14:paraId="55520BAA" w14:textId="56EDB358" w:rsidR="00D8790D" w:rsidRPr="00AD7729" w:rsidRDefault="00D8790D" w:rsidP="00817985">
      <w:pPr>
        <w:spacing w:after="0" w:line="240" w:lineRule="auto"/>
        <w:jc w:val="both"/>
        <w:rPr>
          <w:rFonts w:ascii="Verdana" w:hAnsi="Verdana"/>
          <w:sz w:val="20"/>
          <w:szCs w:val="20"/>
        </w:rPr>
      </w:pPr>
    </w:p>
    <w:p w14:paraId="428816AB" w14:textId="4670AEE4" w:rsidR="00CA4938" w:rsidRPr="00AD7729" w:rsidRDefault="00FD432E" w:rsidP="00817985">
      <w:pPr>
        <w:spacing w:after="0" w:line="240" w:lineRule="auto"/>
        <w:jc w:val="both"/>
        <w:rPr>
          <w:rFonts w:ascii="Verdana" w:hAnsi="Verdana"/>
          <w:sz w:val="20"/>
          <w:szCs w:val="20"/>
        </w:rPr>
      </w:pPr>
      <w:r w:rsidRPr="00AD7729">
        <w:rPr>
          <w:rFonts w:ascii="Verdana" w:hAnsi="Verdana"/>
          <w:sz w:val="20"/>
          <w:szCs w:val="20"/>
        </w:rPr>
        <w:t>5.6</w:t>
      </w:r>
      <w:r w:rsidRPr="00AD7729">
        <w:rPr>
          <w:rFonts w:ascii="Verdana" w:hAnsi="Verdana"/>
          <w:sz w:val="20"/>
          <w:szCs w:val="20"/>
        </w:rPr>
        <w:tab/>
      </w:r>
      <w:r w:rsidR="00CA4938" w:rsidRPr="00AD7729">
        <w:rPr>
          <w:rFonts w:ascii="Verdana" w:hAnsi="Verdana"/>
          <w:sz w:val="20"/>
          <w:szCs w:val="20"/>
        </w:rPr>
        <w:t xml:space="preserve">The S4C Programme credits must comply with S4C’s </w:t>
      </w:r>
      <w:hyperlink r:id="rId9" w:history="1">
        <w:r w:rsidR="00B35EB0" w:rsidRPr="00AD7729">
          <w:rPr>
            <w:rStyle w:val="Hyperlink"/>
            <w:rFonts w:ascii="Verdana" w:hAnsi="Verdana"/>
            <w:sz w:val="20"/>
            <w:szCs w:val="20"/>
          </w:rPr>
          <w:t>Compliance Guidelines</w:t>
        </w:r>
      </w:hyperlink>
      <w:r w:rsidR="00CA4938" w:rsidRPr="00AD7729">
        <w:rPr>
          <w:rFonts w:ascii="Verdana" w:hAnsi="Verdana"/>
          <w:sz w:val="20"/>
          <w:szCs w:val="20"/>
        </w:rPr>
        <w:t xml:space="preserve"> </w:t>
      </w:r>
      <w:r w:rsidR="00B35EB0" w:rsidRPr="00AD7729">
        <w:rPr>
          <w:rFonts w:ascii="Verdana" w:hAnsi="Verdana"/>
          <w:sz w:val="20"/>
          <w:szCs w:val="20"/>
        </w:rPr>
        <w:t xml:space="preserve">as amended from time to time. </w:t>
      </w:r>
    </w:p>
    <w:p w14:paraId="0A49AB65" w14:textId="77777777" w:rsidR="00D8790D" w:rsidRPr="00AD7729" w:rsidRDefault="00D8790D" w:rsidP="00817985">
      <w:pPr>
        <w:spacing w:after="0" w:line="240" w:lineRule="auto"/>
        <w:jc w:val="both"/>
        <w:rPr>
          <w:rFonts w:ascii="Verdana" w:hAnsi="Verdana"/>
          <w:sz w:val="20"/>
          <w:szCs w:val="20"/>
        </w:rPr>
      </w:pPr>
    </w:p>
    <w:p w14:paraId="4B2AE1B5" w14:textId="47966C86" w:rsidR="00CA4938" w:rsidRPr="00AD7729" w:rsidRDefault="00CE01F7" w:rsidP="00817985">
      <w:pPr>
        <w:spacing w:after="0" w:line="240" w:lineRule="auto"/>
        <w:jc w:val="both"/>
        <w:rPr>
          <w:rFonts w:ascii="Verdana" w:hAnsi="Verdana"/>
          <w:b/>
          <w:sz w:val="20"/>
          <w:szCs w:val="20"/>
        </w:rPr>
      </w:pPr>
      <w:r w:rsidRPr="00AD7729">
        <w:rPr>
          <w:rFonts w:ascii="Verdana" w:hAnsi="Verdana"/>
          <w:b/>
          <w:sz w:val="20"/>
          <w:szCs w:val="20"/>
        </w:rPr>
        <w:t xml:space="preserve">6. </w:t>
      </w:r>
      <w:r w:rsidR="00CA4938" w:rsidRPr="00AD7729">
        <w:rPr>
          <w:rFonts w:ascii="Verdana" w:hAnsi="Verdana"/>
          <w:b/>
          <w:sz w:val="20"/>
          <w:szCs w:val="20"/>
        </w:rPr>
        <w:t xml:space="preserve">Delivery </w:t>
      </w:r>
    </w:p>
    <w:p w14:paraId="70CE1C81" w14:textId="780618AC" w:rsidR="00D8790D" w:rsidRPr="00AD7729" w:rsidRDefault="00D8790D" w:rsidP="00817985">
      <w:pPr>
        <w:spacing w:after="0" w:line="240" w:lineRule="auto"/>
        <w:jc w:val="both"/>
        <w:rPr>
          <w:rFonts w:ascii="Verdana" w:hAnsi="Verdana"/>
          <w:b/>
          <w:sz w:val="20"/>
          <w:szCs w:val="20"/>
        </w:rPr>
      </w:pPr>
    </w:p>
    <w:p w14:paraId="71614E2B" w14:textId="3345A080" w:rsidR="00CA4938" w:rsidRPr="00AD7729" w:rsidRDefault="002B21F8" w:rsidP="00817985">
      <w:pPr>
        <w:spacing w:after="0" w:line="240" w:lineRule="auto"/>
        <w:jc w:val="both"/>
        <w:rPr>
          <w:rFonts w:ascii="Verdana" w:hAnsi="Verdana"/>
          <w:sz w:val="20"/>
          <w:szCs w:val="20"/>
        </w:rPr>
      </w:pPr>
      <w:r w:rsidRPr="00AD7729">
        <w:rPr>
          <w:rFonts w:ascii="Verdana" w:hAnsi="Verdana"/>
          <w:sz w:val="20"/>
          <w:szCs w:val="20"/>
        </w:rPr>
        <w:t>6.1</w:t>
      </w:r>
      <w:r w:rsidRPr="00AD7729">
        <w:rPr>
          <w:rFonts w:ascii="Verdana" w:hAnsi="Verdana"/>
          <w:sz w:val="20"/>
          <w:szCs w:val="20"/>
        </w:rPr>
        <w:tab/>
      </w:r>
      <w:r w:rsidR="00CA4938" w:rsidRPr="00AD7729">
        <w:rPr>
          <w:rFonts w:ascii="Verdana" w:hAnsi="Verdana"/>
          <w:sz w:val="20"/>
          <w:szCs w:val="20"/>
        </w:rPr>
        <w:t xml:space="preserve">Every </w:t>
      </w:r>
      <w:r w:rsidR="00B82CC4">
        <w:rPr>
          <w:rFonts w:ascii="Verdana" w:hAnsi="Verdana"/>
          <w:sz w:val="20"/>
          <w:szCs w:val="20"/>
        </w:rPr>
        <w:t>P</w:t>
      </w:r>
      <w:r w:rsidR="00CA4938" w:rsidRPr="00AD7729">
        <w:rPr>
          <w:rFonts w:ascii="Verdana" w:hAnsi="Verdana"/>
          <w:sz w:val="20"/>
          <w:szCs w:val="20"/>
        </w:rPr>
        <w:t xml:space="preserve">rogramme should be </w:t>
      </w:r>
      <w:r w:rsidR="00E213A4">
        <w:rPr>
          <w:rFonts w:ascii="Verdana" w:hAnsi="Verdana"/>
          <w:sz w:val="20"/>
          <w:szCs w:val="20"/>
        </w:rPr>
        <w:t>D</w:t>
      </w:r>
      <w:r w:rsidR="00CA4938" w:rsidRPr="00AD7729">
        <w:rPr>
          <w:rFonts w:ascii="Verdana" w:hAnsi="Verdana"/>
          <w:sz w:val="20"/>
          <w:szCs w:val="20"/>
        </w:rPr>
        <w:t xml:space="preserve">elivered in accordance with the Technical Requirements and the Delivery Requirements on the Delivery Dates specified in the Licence. </w:t>
      </w:r>
    </w:p>
    <w:p w14:paraId="61E3C6D2" w14:textId="77777777" w:rsidR="00D8790D" w:rsidRPr="00AD7729" w:rsidRDefault="00D8790D" w:rsidP="00817985">
      <w:pPr>
        <w:spacing w:after="0" w:line="240" w:lineRule="auto"/>
        <w:jc w:val="both"/>
        <w:rPr>
          <w:rFonts w:ascii="Verdana" w:hAnsi="Verdana"/>
          <w:sz w:val="20"/>
          <w:szCs w:val="20"/>
        </w:rPr>
      </w:pPr>
    </w:p>
    <w:p w14:paraId="5E1C2825" w14:textId="65A8A637" w:rsidR="00CA4938" w:rsidRPr="00AD7729" w:rsidRDefault="002B21F8" w:rsidP="00817985">
      <w:pPr>
        <w:spacing w:after="0" w:line="240" w:lineRule="auto"/>
        <w:jc w:val="both"/>
        <w:rPr>
          <w:rFonts w:ascii="Verdana" w:hAnsi="Verdana"/>
          <w:sz w:val="20"/>
          <w:szCs w:val="20"/>
        </w:rPr>
      </w:pPr>
      <w:r w:rsidRPr="00AD7729">
        <w:rPr>
          <w:rFonts w:ascii="Verdana" w:hAnsi="Verdana"/>
          <w:sz w:val="20"/>
          <w:szCs w:val="20"/>
        </w:rPr>
        <w:t>6.2</w:t>
      </w:r>
      <w:r w:rsidRPr="00AD7729">
        <w:rPr>
          <w:rFonts w:ascii="Verdana" w:hAnsi="Verdana"/>
          <w:sz w:val="20"/>
          <w:szCs w:val="20"/>
        </w:rPr>
        <w:tab/>
      </w:r>
      <w:r w:rsidR="00CA4938" w:rsidRPr="00AD7729">
        <w:rPr>
          <w:rFonts w:ascii="Verdana" w:hAnsi="Verdana"/>
          <w:sz w:val="20"/>
          <w:szCs w:val="20"/>
        </w:rPr>
        <w:t xml:space="preserve">Any </w:t>
      </w:r>
      <w:r w:rsidR="00512303" w:rsidRPr="00AD7729">
        <w:rPr>
          <w:rFonts w:ascii="Verdana" w:hAnsi="Verdana"/>
          <w:sz w:val="20"/>
          <w:szCs w:val="20"/>
        </w:rPr>
        <w:t>Producer</w:t>
      </w:r>
      <w:r w:rsidR="00CA4938" w:rsidRPr="00AD7729">
        <w:rPr>
          <w:rFonts w:ascii="Verdana" w:hAnsi="Verdana"/>
          <w:sz w:val="20"/>
          <w:szCs w:val="20"/>
        </w:rPr>
        <w:t xml:space="preserve"> unable to deliver by the contractual Delivery Date must discuss the matter with the S4C’s Business Affairs team via </w:t>
      </w:r>
      <w:hyperlink r:id="rId10" w:history="1">
        <w:r w:rsidR="00CA4938" w:rsidRPr="00AD7729">
          <w:rPr>
            <w:rStyle w:val="Hyperlink"/>
            <w:rFonts w:ascii="Verdana" w:hAnsi="Verdana"/>
            <w:sz w:val="20"/>
            <w:szCs w:val="20"/>
          </w:rPr>
          <w:t>mb@s4c.cymru</w:t>
        </w:r>
      </w:hyperlink>
      <w:r w:rsidR="00CA4938" w:rsidRPr="00AD7729">
        <w:rPr>
          <w:rFonts w:ascii="Verdana" w:hAnsi="Verdana"/>
          <w:sz w:val="20"/>
          <w:szCs w:val="20"/>
        </w:rPr>
        <w:t xml:space="preserve"> as soon as </w:t>
      </w:r>
      <w:r w:rsidR="00AC296C" w:rsidRPr="00AD7729">
        <w:rPr>
          <w:rFonts w:ascii="Verdana" w:hAnsi="Verdana"/>
          <w:sz w:val="20"/>
          <w:szCs w:val="20"/>
        </w:rPr>
        <w:t>the delay is known or ought reasonably be known to the Producer</w:t>
      </w:r>
      <w:r w:rsidR="00CA4938" w:rsidRPr="00AD7729">
        <w:rPr>
          <w:rFonts w:ascii="Verdana" w:hAnsi="Verdana"/>
          <w:sz w:val="20"/>
          <w:szCs w:val="20"/>
        </w:rPr>
        <w:t>. Any changes agreed (agreement not to be unreasonably withheld or delayed by S4C) must be confirmed in writing as soon as is reasonably practicable by S4C’s Business Affairs team before the required contractual term variation comes into force and can be relied upon.</w:t>
      </w:r>
    </w:p>
    <w:p w14:paraId="4DA9A02B" w14:textId="11FD8B70" w:rsidR="00D8790D" w:rsidRPr="00AD7729" w:rsidRDefault="00D8790D" w:rsidP="00817985">
      <w:pPr>
        <w:spacing w:after="0" w:line="240" w:lineRule="auto"/>
        <w:jc w:val="both"/>
        <w:rPr>
          <w:rFonts w:ascii="Verdana" w:hAnsi="Verdana"/>
          <w:sz w:val="20"/>
          <w:szCs w:val="20"/>
        </w:rPr>
      </w:pPr>
    </w:p>
    <w:p w14:paraId="3358FE75" w14:textId="63678E7D" w:rsidR="00CA4938" w:rsidRPr="00AD7729" w:rsidRDefault="002B21F8" w:rsidP="00817985">
      <w:pPr>
        <w:spacing w:after="0" w:line="240" w:lineRule="auto"/>
        <w:jc w:val="both"/>
        <w:rPr>
          <w:rFonts w:ascii="Verdana" w:hAnsi="Verdana"/>
          <w:sz w:val="20"/>
          <w:szCs w:val="20"/>
        </w:rPr>
      </w:pPr>
      <w:r w:rsidRPr="00AD7729">
        <w:rPr>
          <w:rFonts w:ascii="Verdana" w:hAnsi="Verdana"/>
          <w:sz w:val="20"/>
          <w:szCs w:val="20"/>
        </w:rPr>
        <w:t>6.3</w:t>
      </w:r>
      <w:r w:rsidRPr="00AD7729">
        <w:rPr>
          <w:rFonts w:ascii="Verdana" w:hAnsi="Verdana"/>
          <w:sz w:val="20"/>
          <w:szCs w:val="20"/>
        </w:rPr>
        <w:tab/>
      </w:r>
      <w:r w:rsidR="00CA4938" w:rsidRPr="00AD7729">
        <w:rPr>
          <w:rFonts w:ascii="Verdana" w:hAnsi="Verdana"/>
          <w:sz w:val="20"/>
          <w:szCs w:val="20"/>
        </w:rPr>
        <w:t xml:space="preserve">Programmes must arrive ready for transmission without having to be returned to the </w:t>
      </w:r>
      <w:r w:rsidR="00512303" w:rsidRPr="00AD7729">
        <w:rPr>
          <w:rFonts w:ascii="Verdana" w:hAnsi="Verdana"/>
          <w:sz w:val="20"/>
          <w:szCs w:val="20"/>
        </w:rPr>
        <w:t>Producer</w:t>
      </w:r>
      <w:r w:rsidR="00CA4938" w:rsidRPr="00AD7729">
        <w:rPr>
          <w:rFonts w:ascii="Verdana" w:hAnsi="Verdana"/>
          <w:sz w:val="20"/>
          <w:szCs w:val="20"/>
        </w:rPr>
        <w:t xml:space="preserve">, for example, to correct spelling mistakes, reset titles or to obtain rights which should have been cleared. If the need arises to return a tape to the </w:t>
      </w:r>
      <w:r w:rsidR="00512303" w:rsidRPr="00AD7729">
        <w:rPr>
          <w:rFonts w:ascii="Verdana" w:hAnsi="Verdana"/>
          <w:sz w:val="20"/>
          <w:szCs w:val="20"/>
        </w:rPr>
        <w:t>Producer</w:t>
      </w:r>
      <w:r w:rsidR="00CA4938" w:rsidRPr="00AD7729">
        <w:rPr>
          <w:rFonts w:ascii="Verdana" w:hAnsi="Verdana"/>
          <w:sz w:val="20"/>
          <w:szCs w:val="20"/>
        </w:rPr>
        <w:t xml:space="preserve">, it will be noted in a report to the </w:t>
      </w:r>
      <w:r w:rsidR="00385157" w:rsidRPr="00AD7729">
        <w:rPr>
          <w:rFonts w:ascii="Verdana" w:hAnsi="Verdana"/>
          <w:sz w:val="20"/>
          <w:szCs w:val="20"/>
        </w:rPr>
        <w:t>Director of Content</w:t>
      </w:r>
      <w:r w:rsidR="00CA4938" w:rsidRPr="00AD7729">
        <w:rPr>
          <w:rFonts w:ascii="Verdana" w:hAnsi="Verdana"/>
          <w:sz w:val="20"/>
          <w:szCs w:val="20"/>
        </w:rPr>
        <w:t>.</w:t>
      </w:r>
    </w:p>
    <w:p w14:paraId="64159997" w14:textId="16D24062" w:rsidR="00D8790D" w:rsidRPr="00AD7729" w:rsidRDefault="00D8790D" w:rsidP="00817985">
      <w:pPr>
        <w:spacing w:after="0" w:line="240" w:lineRule="auto"/>
        <w:jc w:val="both"/>
        <w:rPr>
          <w:rFonts w:ascii="Verdana" w:hAnsi="Verdana"/>
          <w:sz w:val="20"/>
          <w:szCs w:val="20"/>
        </w:rPr>
      </w:pPr>
    </w:p>
    <w:p w14:paraId="7AAB30F4" w14:textId="6917674A" w:rsidR="00CA4938" w:rsidRPr="00AD7729" w:rsidRDefault="002B21F8" w:rsidP="00817985">
      <w:pPr>
        <w:spacing w:after="0" w:line="240" w:lineRule="auto"/>
        <w:jc w:val="both"/>
        <w:rPr>
          <w:rFonts w:ascii="Verdana" w:hAnsi="Verdana"/>
          <w:sz w:val="20"/>
          <w:szCs w:val="20"/>
        </w:rPr>
      </w:pPr>
      <w:r w:rsidRPr="00AD7729">
        <w:rPr>
          <w:rFonts w:ascii="Verdana" w:hAnsi="Verdana"/>
          <w:sz w:val="20"/>
          <w:szCs w:val="20"/>
        </w:rPr>
        <w:t>6.4</w:t>
      </w:r>
      <w:r w:rsidRPr="00AD7729">
        <w:rPr>
          <w:rFonts w:ascii="Verdana" w:hAnsi="Verdana"/>
          <w:sz w:val="20"/>
          <w:szCs w:val="20"/>
        </w:rPr>
        <w:tab/>
      </w:r>
      <w:r w:rsidR="00CA4938" w:rsidRPr="00AD7729">
        <w:rPr>
          <w:rFonts w:ascii="Verdana" w:hAnsi="Verdana"/>
          <w:sz w:val="20"/>
          <w:szCs w:val="20"/>
        </w:rPr>
        <w:t xml:space="preserve">In accordance with its published policy Tape and Paperwork Delivery and Liquidated Damages (January 2019) (or any amended version or replacement thereof which is </w:t>
      </w:r>
      <w:r w:rsidR="00ED53EB" w:rsidRPr="00AD7729">
        <w:rPr>
          <w:rFonts w:ascii="Verdana" w:hAnsi="Verdana"/>
          <w:sz w:val="20"/>
          <w:szCs w:val="20"/>
        </w:rPr>
        <w:t xml:space="preserve">agreed with </w:t>
      </w:r>
      <w:r w:rsidR="00CA4938" w:rsidRPr="00AD7729">
        <w:rPr>
          <w:rFonts w:ascii="Verdana" w:hAnsi="Verdana"/>
          <w:sz w:val="20"/>
          <w:szCs w:val="20"/>
        </w:rPr>
        <w:t>TAC from time to time)</w:t>
      </w:r>
      <w:r w:rsidR="008F07B3" w:rsidRPr="00AD7729">
        <w:rPr>
          <w:rFonts w:ascii="Verdana" w:hAnsi="Verdana"/>
          <w:sz w:val="20"/>
          <w:szCs w:val="20"/>
        </w:rPr>
        <w:t>,</w:t>
      </w:r>
      <w:r w:rsidR="00CA4938" w:rsidRPr="00AD7729">
        <w:rPr>
          <w:rFonts w:ascii="Verdana" w:hAnsi="Verdana"/>
          <w:sz w:val="20"/>
          <w:szCs w:val="20"/>
        </w:rPr>
        <w:t xml:space="preserve"> S4C may claim liquidated damages for failure to deliver correctly and on time. Any failure </w:t>
      </w:r>
      <w:r w:rsidR="00AC296C" w:rsidRPr="00AD7729">
        <w:rPr>
          <w:rFonts w:ascii="Verdana" w:hAnsi="Verdana"/>
          <w:sz w:val="20"/>
          <w:szCs w:val="20"/>
        </w:rPr>
        <w:t xml:space="preserve">by a </w:t>
      </w:r>
      <w:r w:rsidR="00512303" w:rsidRPr="00AD7729">
        <w:rPr>
          <w:rFonts w:ascii="Verdana" w:hAnsi="Verdana"/>
          <w:sz w:val="20"/>
          <w:szCs w:val="20"/>
        </w:rPr>
        <w:t>Producer</w:t>
      </w:r>
      <w:r w:rsidR="00AC296C" w:rsidRPr="00AD7729">
        <w:rPr>
          <w:rFonts w:ascii="Verdana" w:hAnsi="Verdana"/>
          <w:sz w:val="20"/>
          <w:szCs w:val="20"/>
        </w:rPr>
        <w:t xml:space="preserve"> </w:t>
      </w:r>
      <w:r w:rsidR="00CA4938" w:rsidRPr="00AD7729">
        <w:rPr>
          <w:rFonts w:ascii="Verdana" w:hAnsi="Verdana"/>
          <w:sz w:val="20"/>
          <w:szCs w:val="20"/>
        </w:rPr>
        <w:t xml:space="preserve">will be taken into consideration when deciding whether to commission the </w:t>
      </w:r>
      <w:r w:rsidR="00512303" w:rsidRPr="00AD7729">
        <w:rPr>
          <w:rFonts w:ascii="Verdana" w:hAnsi="Verdana"/>
          <w:sz w:val="20"/>
          <w:szCs w:val="20"/>
        </w:rPr>
        <w:t>Producer</w:t>
      </w:r>
      <w:r w:rsidR="00CA4938" w:rsidRPr="00AD7729">
        <w:rPr>
          <w:rFonts w:ascii="Verdana" w:hAnsi="Verdana"/>
          <w:sz w:val="20"/>
          <w:szCs w:val="20"/>
        </w:rPr>
        <w:t xml:space="preserve"> in the future.</w:t>
      </w:r>
    </w:p>
    <w:p w14:paraId="6955EE3B" w14:textId="267D9C02" w:rsidR="00D8790D" w:rsidRPr="00AD7729" w:rsidRDefault="00D8790D" w:rsidP="00817985">
      <w:pPr>
        <w:spacing w:after="0" w:line="240" w:lineRule="auto"/>
        <w:jc w:val="both"/>
        <w:rPr>
          <w:rFonts w:ascii="Verdana" w:hAnsi="Verdana"/>
          <w:sz w:val="20"/>
          <w:szCs w:val="20"/>
        </w:rPr>
      </w:pPr>
    </w:p>
    <w:p w14:paraId="530EE1F3" w14:textId="284AB0FE" w:rsidR="00200996" w:rsidRPr="00AD7729" w:rsidRDefault="002B21F8" w:rsidP="00817985">
      <w:pPr>
        <w:spacing w:after="0" w:line="240" w:lineRule="auto"/>
        <w:jc w:val="both"/>
        <w:rPr>
          <w:rFonts w:ascii="Verdana" w:hAnsi="Verdana"/>
          <w:sz w:val="20"/>
          <w:szCs w:val="20"/>
        </w:rPr>
      </w:pPr>
      <w:r w:rsidRPr="00AD7729">
        <w:rPr>
          <w:rFonts w:ascii="Verdana" w:hAnsi="Verdana"/>
          <w:sz w:val="20"/>
          <w:szCs w:val="20"/>
        </w:rPr>
        <w:t>6.5</w:t>
      </w:r>
      <w:r w:rsidRPr="00AD7729">
        <w:rPr>
          <w:rFonts w:ascii="Verdana" w:hAnsi="Verdana"/>
          <w:sz w:val="20"/>
          <w:szCs w:val="20"/>
        </w:rPr>
        <w:tab/>
      </w:r>
      <w:r w:rsidR="00CA4938" w:rsidRPr="00AD7729">
        <w:rPr>
          <w:rFonts w:ascii="Verdana" w:hAnsi="Verdana"/>
          <w:sz w:val="20"/>
          <w:szCs w:val="20"/>
        </w:rPr>
        <w:t xml:space="preserve">S4C does not guarantee to transmit the </w:t>
      </w:r>
      <w:r w:rsidR="00EA5993" w:rsidRPr="00AD7729">
        <w:rPr>
          <w:rFonts w:ascii="Verdana" w:hAnsi="Verdana"/>
          <w:sz w:val="20"/>
          <w:szCs w:val="20"/>
        </w:rPr>
        <w:t>P</w:t>
      </w:r>
      <w:r w:rsidR="00CA4938" w:rsidRPr="00AD7729">
        <w:rPr>
          <w:rFonts w:ascii="Verdana" w:hAnsi="Verdana"/>
          <w:sz w:val="20"/>
          <w:szCs w:val="20"/>
        </w:rPr>
        <w:t>rogramme.</w:t>
      </w:r>
    </w:p>
    <w:p w14:paraId="2060D76F" w14:textId="77777777" w:rsidR="00D8790D" w:rsidRPr="00AD7729" w:rsidRDefault="00D8790D" w:rsidP="00817985">
      <w:pPr>
        <w:spacing w:after="0" w:line="240" w:lineRule="auto"/>
        <w:jc w:val="both"/>
        <w:rPr>
          <w:rFonts w:ascii="Verdana" w:hAnsi="Verdana"/>
          <w:sz w:val="20"/>
          <w:szCs w:val="20"/>
        </w:rPr>
      </w:pPr>
    </w:p>
    <w:p w14:paraId="3C060536" w14:textId="24A42868" w:rsidR="00CA4938" w:rsidRPr="00AD7729" w:rsidRDefault="00CE01F7" w:rsidP="00817985">
      <w:pPr>
        <w:spacing w:after="0" w:line="240" w:lineRule="auto"/>
        <w:jc w:val="both"/>
        <w:rPr>
          <w:rFonts w:ascii="Verdana" w:hAnsi="Verdana"/>
          <w:b/>
          <w:sz w:val="20"/>
          <w:szCs w:val="20"/>
        </w:rPr>
      </w:pPr>
      <w:r w:rsidRPr="00AD7729">
        <w:rPr>
          <w:rFonts w:ascii="Verdana" w:hAnsi="Verdana"/>
          <w:b/>
          <w:sz w:val="20"/>
          <w:szCs w:val="20"/>
        </w:rPr>
        <w:t xml:space="preserve">7. </w:t>
      </w:r>
      <w:r w:rsidR="00CA4938" w:rsidRPr="00AD7729">
        <w:rPr>
          <w:rFonts w:ascii="Verdana" w:hAnsi="Verdana"/>
          <w:b/>
          <w:sz w:val="20"/>
          <w:szCs w:val="20"/>
        </w:rPr>
        <w:t>Television Access Services</w:t>
      </w:r>
    </w:p>
    <w:p w14:paraId="63C81EF1" w14:textId="53B8D522" w:rsidR="00D8790D" w:rsidRPr="00AD7729" w:rsidRDefault="00D8790D" w:rsidP="00817985">
      <w:pPr>
        <w:spacing w:after="0" w:line="240" w:lineRule="auto"/>
        <w:jc w:val="both"/>
        <w:rPr>
          <w:rFonts w:ascii="Verdana" w:hAnsi="Verdana"/>
          <w:b/>
          <w:sz w:val="20"/>
          <w:szCs w:val="20"/>
        </w:rPr>
      </w:pPr>
    </w:p>
    <w:p w14:paraId="5BDF292F" w14:textId="7926954E" w:rsidR="00CA4938" w:rsidRPr="00AD7729" w:rsidRDefault="002B21F8" w:rsidP="00817985">
      <w:pPr>
        <w:spacing w:after="0" w:line="240" w:lineRule="auto"/>
        <w:jc w:val="both"/>
        <w:rPr>
          <w:rFonts w:ascii="Verdana" w:hAnsi="Verdana"/>
          <w:sz w:val="20"/>
          <w:szCs w:val="20"/>
        </w:rPr>
      </w:pPr>
      <w:r w:rsidRPr="00AD7729">
        <w:rPr>
          <w:rFonts w:ascii="Verdana" w:hAnsi="Verdana"/>
          <w:sz w:val="20"/>
          <w:szCs w:val="20"/>
        </w:rPr>
        <w:t>7.1</w:t>
      </w:r>
      <w:r w:rsidRPr="00AD7729">
        <w:rPr>
          <w:rFonts w:ascii="Verdana" w:hAnsi="Verdana"/>
          <w:sz w:val="20"/>
          <w:szCs w:val="20"/>
        </w:rPr>
        <w:tab/>
      </w:r>
      <w:r w:rsidR="00CA4938" w:rsidRPr="00AD7729">
        <w:rPr>
          <w:rFonts w:ascii="Verdana" w:hAnsi="Verdana"/>
          <w:sz w:val="20"/>
          <w:szCs w:val="20"/>
        </w:rPr>
        <w:t xml:space="preserve">S4C will decide and specify how television access material (e.g. signing subtitles or audio description) for the Programme will be sourced, whether that is from the </w:t>
      </w:r>
      <w:r w:rsidR="00512303" w:rsidRPr="00AD7729">
        <w:rPr>
          <w:rFonts w:ascii="Verdana" w:hAnsi="Verdana"/>
          <w:sz w:val="20"/>
          <w:szCs w:val="20"/>
        </w:rPr>
        <w:t>Producer</w:t>
      </w:r>
      <w:r w:rsidR="00CA4938" w:rsidRPr="00AD7729">
        <w:rPr>
          <w:rFonts w:ascii="Verdana" w:hAnsi="Verdana"/>
          <w:sz w:val="20"/>
          <w:szCs w:val="20"/>
        </w:rPr>
        <w:t xml:space="preserve"> or from a third party. If the </w:t>
      </w:r>
      <w:r w:rsidR="00512303" w:rsidRPr="00AD7729">
        <w:rPr>
          <w:rFonts w:ascii="Verdana" w:hAnsi="Verdana"/>
          <w:sz w:val="20"/>
          <w:szCs w:val="20"/>
        </w:rPr>
        <w:t>Producer</w:t>
      </w:r>
      <w:r w:rsidR="00CA4938" w:rsidRPr="00AD7729">
        <w:rPr>
          <w:rFonts w:ascii="Verdana" w:hAnsi="Verdana"/>
          <w:sz w:val="20"/>
          <w:szCs w:val="20"/>
        </w:rPr>
        <w:t xml:space="preserve"> is required to provide such material, an allowance will be included in the agreed Licence Fee.</w:t>
      </w:r>
    </w:p>
    <w:p w14:paraId="3B4D7A8D" w14:textId="583AC1F4" w:rsidR="00D8790D" w:rsidRPr="00AD7729" w:rsidRDefault="00D8790D" w:rsidP="00817985">
      <w:pPr>
        <w:spacing w:after="0" w:line="240" w:lineRule="auto"/>
        <w:jc w:val="both"/>
        <w:rPr>
          <w:rFonts w:ascii="Verdana" w:hAnsi="Verdana"/>
          <w:sz w:val="20"/>
          <w:szCs w:val="20"/>
        </w:rPr>
      </w:pPr>
    </w:p>
    <w:p w14:paraId="5EEC111E" w14:textId="598539E3" w:rsidR="00CA4938" w:rsidRPr="00AD7729" w:rsidRDefault="002B21F8" w:rsidP="00817985">
      <w:pPr>
        <w:spacing w:after="0" w:line="240" w:lineRule="auto"/>
        <w:jc w:val="both"/>
        <w:rPr>
          <w:rFonts w:ascii="Verdana" w:hAnsi="Verdana"/>
          <w:sz w:val="20"/>
          <w:szCs w:val="20"/>
        </w:rPr>
      </w:pPr>
      <w:r w:rsidRPr="00AD7729">
        <w:rPr>
          <w:rFonts w:ascii="Verdana" w:hAnsi="Verdana"/>
          <w:sz w:val="20"/>
          <w:szCs w:val="20"/>
        </w:rPr>
        <w:t>7.2</w:t>
      </w:r>
      <w:r w:rsidRPr="00AD7729">
        <w:rPr>
          <w:rFonts w:ascii="Verdana" w:hAnsi="Verdana"/>
          <w:sz w:val="20"/>
          <w:szCs w:val="20"/>
        </w:rPr>
        <w:tab/>
      </w:r>
      <w:r w:rsidR="00CA4938" w:rsidRPr="00AD7729">
        <w:rPr>
          <w:rFonts w:ascii="Verdana" w:hAnsi="Verdana"/>
          <w:sz w:val="20"/>
          <w:szCs w:val="20"/>
        </w:rPr>
        <w:t xml:space="preserve">Any television access material provided by the </w:t>
      </w:r>
      <w:r w:rsidR="00512303" w:rsidRPr="00AD7729">
        <w:rPr>
          <w:rFonts w:ascii="Verdana" w:hAnsi="Verdana"/>
          <w:sz w:val="20"/>
          <w:szCs w:val="20"/>
        </w:rPr>
        <w:t>Producer</w:t>
      </w:r>
      <w:r w:rsidR="00CA4938" w:rsidRPr="00AD7729">
        <w:rPr>
          <w:rFonts w:ascii="Verdana" w:hAnsi="Verdana"/>
          <w:sz w:val="20"/>
          <w:szCs w:val="20"/>
        </w:rPr>
        <w:t xml:space="preserve"> must be produced in accordance with the Technical Requirements, Subtitling Guidelines and any other relevant</w:t>
      </w:r>
      <w:r w:rsidR="002915E0" w:rsidRPr="00AD7729">
        <w:rPr>
          <w:rFonts w:ascii="Verdana" w:hAnsi="Verdana"/>
          <w:sz w:val="20"/>
          <w:szCs w:val="20"/>
        </w:rPr>
        <w:t xml:space="preserve"> Guidelines and Policies</w:t>
      </w:r>
      <w:r w:rsidR="00CA4938" w:rsidRPr="00AD7729">
        <w:rPr>
          <w:rFonts w:ascii="Verdana" w:hAnsi="Verdana"/>
          <w:sz w:val="20"/>
          <w:szCs w:val="20"/>
        </w:rPr>
        <w:t xml:space="preserve"> published on </w:t>
      </w:r>
      <w:r w:rsidR="009473F8" w:rsidRPr="00AD7729">
        <w:rPr>
          <w:rFonts w:ascii="Verdana" w:hAnsi="Verdana"/>
          <w:sz w:val="20"/>
          <w:szCs w:val="20"/>
        </w:rPr>
        <w:t>the P</w:t>
      </w:r>
      <w:r w:rsidR="00CA4938" w:rsidRPr="00AD7729">
        <w:rPr>
          <w:rFonts w:ascii="Verdana" w:hAnsi="Verdana"/>
          <w:sz w:val="20"/>
          <w:szCs w:val="20"/>
        </w:rPr>
        <w:t xml:space="preserve">roduction </w:t>
      </w:r>
      <w:r w:rsidR="009473F8" w:rsidRPr="00AD7729">
        <w:rPr>
          <w:rFonts w:ascii="Verdana" w:hAnsi="Verdana"/>
          <w:sz w:val="20"/>
          <w:szCs w:val="20"/>
        </w:rPr>
        <w:t>W</w:t>
      </w:r>
      <w:r w:rsidR="00CA4938" w:rsidRPr="00AD7729">
        <w:rPr>
          <w:rFonts w:ascii="Verdana" w:hAnsi="Verdana"/>
          <w:sz w:val="20"/>
          <w:szCs w:val="20"/>
        </w:rPr>
        <w:t>ebsite and notified to TAC</w:t>
      </w:r>
      <w:r w:rsidR="002915E0" w:rsidRPr="00AD7729">
        <w:rPr>
          <w:rFonts w:ascii="Verdana" w:hAnsi="Verdana"/>
          <w:sz w:val="20"/>
          <w:szCs w:val="20"/>
        </w:rPr>
        <w:t xml:space="preserve"> and/or issued by OFCOM</w:t>
      </w:r>
      <w:r w:rsidR="00CA4938" w:rsidRPr="00AD7729">
        <w:rPr>
          <w:rFonts w:ascii="Verdana" w:hAnsi="Verdana"/>
          <w:sz w:val="20"/>
          <w:szCs w:val="20"/>
        </w:rPr>
        <w:t>. S4C will own any television access materials commissioned by it and S4C will have the right to edit them and use them and to authorise others to use them as S4C sees fit.</w:t>
      </w:r>
    </w:p>
    <w:p w14:paraId="284E3F6F" w14:textId="0C57EDF9" w:rsidR="00D8790D" w:rsidRPr="00AD7729" w:rsidRDefault="00D8790D" w:rsidP="00817985">
      <w:pPr>
        <w:spacing w:after="0" w:line="240" w:lineRule="auto"/>
        <w:jc w:val="both"/>
        <w:rPr>
          <w:rFonts w:ascii="Verdana" w:hAnsi="Verdana"/>
          <w:sz w:val="20"/>
          <w:szCs w:val="20"/>
        </w:rPr>
      </w:pPr>
    </w:p>
    <w:p w14:paraId="07321E5F" w14:textId="26633456" w:rsidR="00CA4938" w:rsidRPr="00AD7729" w:rsidRDefault="00CE01F7" w:rsidP="00817985">
      <w:pPr>
        <w:spacing w:after="0" w:line="240" w:lineRule="auto"/>
        <w:jc w:val="both"/>
        <w:rPr>
          <w:rFonts w:ascii="Verdana" w:hAnsi="Verdana"/>
          <w:b/>
          <w:sz w:val="20"/>
          <w:szCs w:val="20"/>
        </w:rPr>
      </w:pPr>
      <w:r w:rsidRPr="00AD7729">
        <w:rPr>
          <w:rFonts w:ascii="Verdana" w:hAnsi="Verdana"/>
          <w:b/>
          <w:sz w:val="20"/>
          <w:szCs w:val="20"/>
        </w:rPr>
        <w:t xml:space="preserve">8. </w:t>
      </w:r>
      <w:r w:rsidR="00CA4938" w:rsidRPr="00AD7729">
        <w:rPr>
          <w:rFonts w:ascii="Verdana" w:hAnsi="Verdana"/>
          <w:b/>
          <w:sz w:val="20"/>
          <w:szCs w:val="20"/>
        </w:rPr>
        <w:t>Promotion and Marketing</w:t>
      </w:r>
    </w:p>
    <w:p w14:paraId="46DB9B29" w14:textId="24511AC3" w:rsidR="00D8790D" w:rsidRPr="00AD7729" w:rsidRDefault="00D8790D" w:rsidP="00817985">
      <w:pPr>
        <w:spacing w:after="0" w:line="240" w:lineRule="auto"/>
        <w:jc w:val="both"/>
        <w:rPr>
          <w:rFonts w:ascii="Verdana" w:hAnsi="Verdana"/>
          <w:b/>
          <w:sz w:val="20"/>
          <w:szCs w:val="20"/>
        </w:rPr>
      </w:pPr>
    </w:p>
    <w:p w14:paraId="3681CA1F" w14:textId="3CA02199" w:rsidR="008A42CB" w:rsidRPr="00AD7729" w:rsidRDefault="002B21F8" w:rsidP="00817985">
      <w:pPr>
        <w:spacing w:after="0" w:line="240" w:lineRule="auto"/>
        <w:jc w:val="both"/>
        <w:rPr>
          <w:rFonts w:ascii="Verdana" w:hAnsi="Verdana"/>
          <w:sz w:val="20"/>
          <w:szCs w:val="20"/>
        </w:rPr>
      </w:pPr>
      <w:r w:rsidRPr="00AD7729">
        <w:rPr>
          <w:rFonts w:ascii="Verdana" w:hAnsi="Verdana"/>
          <w:sz w:val="20"/>
          <w:szCs w:val="20"/>
        </w:rPr>
        <w:t>8.1</w:t>
      </w:r>
      <w:r w:rsidRPr="00AD7729">
        <w:rPr>
          <w:rFonts w:ascii="Verdana" w:hAnsi="Verdana"/>
          <w:sz w:val="20"/>
          <w:szCs w:val="20"/>
        </w:rPr>
        <w:tab/>
      </w:r>
      <w:r w:rsidR="00CA4938" w:rsidRPr="00AD7729">
        <w:rPr>
          <w:rFonts w:ascii="Verdana" w:hAnsi="Verdana"/>
          <w:sz w:val="20"/>
          <w:szCs w:val="20"/>
        </w:rPr>
        <w:t xml:space="preserve">Subject to paragraph 8.2, S4C shall have the non-exclusive right in the UK during the </w:t>
      </w:r>
      <w:r w:rsidR="0036595E">
        <w:rPr>
          <w:rFonts w:ascii="Verdana" w:hAnsi="Verdana"/>
          <w:sz w:val="20"/>
          <w:szCs w:val="20"/>
        </w:rPr>
        <w:t>Licence Period and Extended Licence Period</w:t>
      </w:r>
      <w:r w:rsidR="00534F83" w:rsidRPr="00AD7729">
        <w:rPr>
          <w:rFonts w:ascii="Verdana" w:hAnsi="Verdana"/>
          <w:sz w:val="20"/>
          <w:szCs w:val="20"/>
        </w:rPr>
        <w:t xml:space="preserve"> </w:t>
      </w:r>
      <w:r w:rsidR="00CA4938" w:rsidRPr="00AD7729">
        <w:rPr>
          <w:rFonts w:ascii="Verdana" w:hAnsi="Verdana"/>
          <w:sz w:val="20"/>
          <w:szCs w:val="20"/>
        </w:rPr>
        <w:t xml:space="preserve">to promote, market and advertise the </w:t>
      </w:r>
      <w:r w:rsidR="005B6DA0">
        <w:rPr>
          <w:rFonts w:ascii="Verdana" w:hAnsi="Verdana"/>
          <w:sz w:val="20"/>
          <w:szCs w:val="20"/>
        </w:rPr>
        <w:t>P</w:t>
      </w:r>
      <w:r w:rsidR="00CA4938" w:rsidRPr="00AD7729">
        <w:rPr>
          <w:rFonts w:ascii="Verdana" w:hAnsi="Verdana"/>
          <w:sz w:val="20"/>
          <w:szCs w:val="20"/>
        </w:rPr>
        <w:t xml:space="preserve">rogramme and S4C’s exploitation of it by all customary means or methods and in all media now known or invented in the future and to use </w:t>
      </w:r>
      <w:r w:rsidR="005B6DA0">
        <w:rPr>
          <w:rFonts w:ascii="Verdana" w:hAnsi="Verdana"/>
          <w:sz w:val="20"/>
          <w:szCs w:val="20"/>
        </w:rPr>
        <w:t>C</w:t>
      </w:r>
      <w:r w:rsidR="00CA4938" w:rsidRPr="00AD7729">
        <w:rPr>
          <w:rFonts w:ascii="Verdana" w:hAnsi="Verdana"/>
          <w:sz w:val="20"/>
          <w:szCs w:val="20"/>
        </w:rPr>
        <w:t xml:space="preserve">lips from the </w:t>
      </w:r>
      <w:r w:rsidR="005B6DA0">
        <w:rPr>
          <w:rFonts w:ascii="Verdana" w:hAnsi="Verdana"/>
          <w:sz w:val="20"/>
          <w:szCs w:val="20"/>
        </w:rPr>
        <w:t>P</w:t>
      </w:r>
      <w:r w:rsidR="00CA4938" w:rsidRPr="00AD7729">
        <w:rPr>
          <w:rFonts w:ascii="Verdana" w:hAnsi="Verdana"/>
          <w:sz w:val="20"/>
          <w:szCs w:val="20"/>
        </w:rPr>
        <w:t xml:space="preserve">rogramme in doing so. S4C and the Producer shall liaise to discuss publicity for the Programme and </w:t>
      </w:r>
    </w:p>
    <w:p w14:paraId="7DE0A677" w14:textId="1858B100" w:rsidR="00CA4938" w:rsidRPr="00AD7729" w:rsidRDefault="00CA4938" w:rsidP="00817985">
      <w:pPr>
        <w:spacing w:after="0" w:line="240" w:lineRule="auto"/>
        <w:jc w:val="both"/>
        <w:rPr>
          <w:rFonts w:ascii="Verdana" w:hAnsi="Verdana"/>
          <w:sz w:val="20"/>
          <w:szCs w:val="20"/>
        </w:rPr>
      </w:pPr>
      <w:r w:rsidRPr="00AD7729">
        <w:rPr>
          <w:rFonts w:ascii="Verdana" w:hAnsi="Verdana"/>
          <w:sz w:val="20"/>
          <w:szCs w:val="20"/>
        </w:rPr>
        <w:t xml:space="preserve">the nature and exact campaign as soon as possible after the Programme has been commissioned. </w:t>
      </w:r>
    </w:p>
    <w:p w14:paraId="22FEA3E1" w14:textId="77777777" w:rsidR="008A42CB" w:rsidRPr="00AD7729" w:rsidRDefault="008A42CB" w:rsidP="00817985">
      <w:pPr>
        <w:spacing w:after="0" w:line="240" w:lineRule="auto"/>
        <w:jc w:val="both"/>
        <w:rPr>
          <w:rFonts w:ascii="Verdana" w:hAnsi="Verdana"/>
          <w:sz w:val="20"/>
          <w:szCs w:val="20"/>
        </w:rPr>
      </w:pPr>
    </w:p>
    <w:p w14:paraId="10AEA438" w14:textId="6635D0B5" w:rsidR="00CA4938" w:rsidRPr="00AD7729" w:rsidRDefault="002B21F8" w:rsidP="00817985">
      <w:pPr>
        <w:spacing w:after="0" w:line="240" w:lineRule="auto"/>
        <w:jc w:val="both"/>
        <w:rPr>
          <w:rFonts w:ascii="Verdana" w:hAnsi="Verdana"/>
          <w:sz w:val="20"/>
          <w:szCs w:val="20"/>
        </w:rPr>
      </w:pPr>
      <w:r w:rsidRPr="00AD7729">
        <w:rPr>
          <w:rFonts w:ascii="Verdana" w:hAnsi="Verdana"/>
          <w:sz w:val="20"/>
          <w:szCs w:val="20"/>
        </w:rPr>
        <w:t>8.2</w:t>
      </w:r>
      <w:r w:rsidRPr="00AD7729">
        <w:rPr>
          <w:rFonts w:ascii="Verdana" w:hAnsi="Verdana"/>
          <w:sz w:val="20"/>
          <w:szCs w:val="20"/>
        </w:rPr>
        <w:tab/>
      </w:r>
      <w:r w:rsidR="00CA4938" w:rsidRPr="00AD7729">
        <w:rPr>
          <w:rFonts w:ascii="Verdana" w:hAnsi="Verdana"/>
          <w:sz w:val="20"/>
          <w:szCs w:val="20"/>
        </w:rPr>
        <w:t xml:space="preserve">The </w:t>
      </w:r>
      <w:r w:rsidR="00512303" w:rsidRPr="00AD7729">
        <w:rPr>
          <w:rFonts w:ascii="Verdana" w:hAnsi="Verdana"/>
          <w:sz w:val="20"/>
          <w:szCs w:val="20"/>
        </w:rPr>
        <w:t>Producer</w:t>
      </w:r>
      <w:r w:rsidR="00CA4938" w:rsidRPr="00AD7729">
        <w:rPr>
          <w:rFonts w:ascii="Verdana" w:hAnsi="Verdana"/>
          <w:sz w:val="20"/>
          <w:szCs w:val="20"/>
        </w:rPr>
        <w:t xml:space="preserve"> may promote the </w:t>
      </w:r>
      <w:r w:rsidR="005B6DA0">
        <w:rPr>
          <w:rFonts w:ascii="Verdana" w:hAnsi="Verdana"/>
          <w:sz w:val="20"/>
          <w:szCs w:val="20"/>
        </w:rPr>
        <w:t>P</w:t>
      </w:r>
      <w:r w:rsidR="00CA4938" w:rsidRPr="00AD7729">
        <w:rPr>
          <w:rFonts w:ascii="Verdana" w:hAnsi="Verdana"/>
          <w:sz w:val="20"/>
          <w:szCs w:val="20"/>
        </w:rPr>
        <w:t>rogramme within the UK provided that is done in co-operation with S4C and with the written approval of S4C’s marketing department, such approval to be given in a timely manner which shall not adversely affect the promotional window</w:t>
      </w:r>
      <w:r w:rsidR="000B1ABB">
        <w:rPr>
          <w:rFonts w:ascii="Verdana" w:hAnsi="Verdana"/>
          <w:sz w:val="20"/>
          <w:szCs w:val="20"/>
        </w:rPr>
        <w:t>.</w:t>
      </w:r>
      <w:r w:rsidR="00CA4938" w:rsidRPr="00AD7729">
        <w:rPr>
          <w:rFonts w:ascii="Verdana" w:hAnsi="Verdana"/>
          <w:sz w:val="20"/>
          <w:szCs w:val="20"/>
        </w:rPr>
        <w:t xml:space="preserve"> </w:t>
      </w:r>
      <w:r w:rsidR="000B1ABB">
        <w:rPr>
          <w:rFonts w:ascii="Verdana" w:hAnsi="Verdana"/>
          <w:sz w:val="20"/>
          <w:szCs w:val="20"/>
        </w:rPr>
        <w:t xml:space="preserve">The </w:t>
      </w:r>
      <w:r w:rsidR="00CA4938" w:rsidRPr="00AD7729">
        <w:rPr>
          <w:rFonts w:ascii="Verdana" w:hAnsi="Verdana"/>
          <w:sz w:val="20"/>
          <w:szCs w:val="20"/>
        </w:rPr>
        <w:t>Producer will co-operate with S4C’s marketing department and assist in the promotional and advertising campaigns conducted by S4C.</w:t>
      </w:r>
    </w:p>
    <w:p w14:paraId="77E75DCF" w14:textId="4206FFE7" w:rsidR="008A42CB" w:rsidRPr="00AD7729" w:rsidRDefault="008A42CB" w:rsidP="00817985">
      <w:pPr>
        <w:spacing w:after="0" w:line="240" w:lineRule="auto"/>
        <w:jc w:val="both"/>
        <w:rPr>
          <w:rFonts w:ascii="Verdana" w:hAnsi="Verdana"/>
          <w:sz w:val="20"/>
          <w:szCs w:val="20"/>
        </w:rPr>
      </w:pPr>
    </w:p>
    <w:p w14:paraId="77138D3A" w14:textId="3F1BD85D" w:rsidR="00CA4938" w:rsidRPr="00AD7729" w:rsidRDefault="002B21F8" w:rsidP="00817985">
      <w:pPr>
        <w:spacing w:after="0" w:line="240" w:lineRule="auto"/>
        <w:jc w:val="both"/>
        <w:rPr>
          <w:rFonts w:ascii="Verdana" w:hAnsi="Verdana"/>
          <w:sz w:val="20"/>
          <w:szCs w:val="20"/>
        </w:rPr>
      </w:pPr>
      <w:r w:rsidRPr="00AD7729">
        <w:rPr>
          <w:rFonts w:ascii="Verdana" w:hAnsi="Verdana"/>
          <w:sz w:val="20"/>
          <w:szCs w:val="20"/>
        </w:rPr>
        <w:t>8.3</w:t>
      </w:r>
      <w:r w:rsidRPr="00AD7729">
        <w:rPr>
          <w:rFonts w:ascii="Verdana" w:hAnsi="Verdana"/>
          <w:sz w:val="20"/>
          <w:szCs w:val="20"/>
        </w:rPr>
        <w:tab/>
      </w:r>
      <w:r w:rsidR="00CA4938" w:rsidRPr="00AD7729">
        <w:rPr>
          <w:rFonts w:ascii="Verdana" w:hAnsi="Verdana"/>
          <w:sz w:val="20"/>
          <w:szCs w:val="20"/>
        </w:rPr>
        <w:t xml:space="preserve">At S4C’s request, the </w:t>
      </w:r>
      <w:r w:rsidR="00512303" w:rsidRPr="00AD7729">
        <w:rPr>
          <w:rFonts w:ascii="Verdana" w:hAnsi="Verdana"/>
          <w:sz w:val="20"/>
          <w:szCs w:val="20"/>
        </w:rPr>
        <w:t>Producer</w:t>
      </w:r>
      <w:r w:rsidR="00CA4938" w:rsidRPr="00AD7729">
        <w:rPr>
          <w:rFonts w:ascii="Verdana" w:hAnsi="Verdana"/>
          <w:sz w:val="20"/>
          <w:szCs w:val="20"/>
        </w:rPr>
        <w:t xml:space="preserve"> will supply S4C with reasonable material for on screen promotions and</w:t>
      </w:r>
      <w:r w:rsidR="000B1ABB">
        <w:rPr>
          <w:rFonts w:ascii="Verdana" w:hAnsi="Verdana"/>
          <w:sz w:val="20"/>
          <w:szCs w:val="20"/>
        </w:rPr>
        <w:t>,</w:t>
      </w:r>
      <w:r w:rsidR="00CA4938" w:rsidRPr="00AD7729">
        <w:rPr>
          <w:rFonts w:ascii="Verdana" w:hAnsi="Verdana"/>
          <w:sz w:val="20"/>
          <w:szCs w:val="20"/>
        </w:rPr>
        <w:t xml:space="preserve"> where filmed during the production period, it shall be at the </w:t>
      </w:r>
      <w:r w:rsidR="00512303" w:rsidRPr="00AD7729">
        <w:rPr>
          <w:rFonts w:ascii="Verdana" w:hAnsi="Verdana"/>
          <w:sz w:val="20"/>
          <w:szCs w:val="20"/>
        </w:rPr>
        <w:t>Producer</w:t>
      </w:r>
      <w:r w:rsidR="00CA4938" w:rsidRPr="00AD7729">
        <w:rPr>
          <w:rFonts w:ascii="Verdana" w:hAnsi="Verdana"/>
          <w:sz w:val="20"/>
          <w:szCs w:val="20"/>
        </w:rPr>
        <w:t xml:space="preserve">’s cost. Otherwise, S4C will pay the reasonable costs of producing such material, except where the request is necessary as a result of a failure on the </w:t>
      </w:r>
      <w:r w:rsidR="00512303" w:rsidRPr="00AD7729">
        <w:rPr>
          <w:rFonts w:ascii="Verdana" w:hAnsi="Verdana"/>
          <w:sz w:val="20"/>
          <w:szCs w:val="20"/>
        </w:rPr>
        <w:t>Producer</w:t>
      </w:r>
      <w:r w:rsidR="00CA4938" w:rsidRPr="00AD7729">
        <w:rPr>
          <w:rFonts w:ascii="Verdana" w:hAnsi="Verdana"/>
          <w:sz w:val="20"/>
          <w:szCs w:val="20"/>
        </w:rPr>
        <w:t xml:space="preserve">’s part to meet the contractual Delivery Date. </w:t>
      </w:r>
    </w:p>
    <w:p w14:paraId="57B39369" w14:textId="47B09D9B" w:rsidR="008A42CB" w:rsidRPr="00AD7729" w:rsidRDefault="008A42CB" w:rsidP="00817985">
      <w:pPr>
        <w:spacing w:after="0" w:line="240" w:lineRule="auto"/>
        <w:jc w:val="both"/>
        <w:rPr>
          <w:rFonts w:ascii="Verdana" w:hAnsi="Verdana"/>
          <w:sz w:val="20"/>
          <w:szCs w:val="20"/>
        </w:rPr>
      </w:pPr>
    </w:p>
    <w:p w14:paraId="693BE04F" w14:textId="221913B9" w:rsidR="00200996" w:rsidRPr="00AD7729" w:rsidRDefault="002B21F8" w:rsidP="00817985">
      <w:pPr>
        <w:spacing w:after="0" w:line="240" w:lineRule="auto"/>
        <w:jc w:val="both"/>
        <w:rPr>
          <w:rFonts w:ascii="Verdana" w:hAnsi="Verdana"/>
          <w:sz w:val="20"/>
          <w:szCs w:val="20"/>
        </w:rPr>
      </w:pPr>
      <w:r w:rsidRPr="00AD7729">
        <w:rPr>
          <w:rFonts w:ascii="Verdana" w:hAnsi="Verdana"/>
          <w:sz w:val="20"/>
          <w:szCs w:val="20"/>
        </w:rPr>
        <w:t>8.4</w:t>
      </w:r>
      <w:r w:rsidRPr="00AD7729">
        <w:rPr>
          <w:rFonts w:ascii="Verdana" w:hAnsi="Verdana"/>
          <w:sz w:val="20"/>
          <w:szCs w:val="20"/>
        </w:rPr>
        <w:tab/>
      </w:r>
      <w:r w:rsidR="00CA4938" w:rsidRPr="00AD7729">
        <w:rPr>
          <w:rFonts w:ascii="Verdana" w:hAnsi="Verdana"/>
          <w:sz w:val="20"/>
          <w:szCs w:val="20"/>
        </w:rPr>
        <w:t xml:space="preserve">No </w:t>
      </w:r>
      <w:r w:rsidR="00512303" w:rsidRPr="00AD7729">
        <w:rPr>
          <w:rFonts w:ascii="Verdana" w:hAnsi="Verdana"/>
          <w:sz w:val="20"/>
          <w:szCs w:val="20"/>
        </w:rPr>
        <w:t>Producer</w:t>
      </w:r>
      <w:r w:rsidR="00CA4938" w:rsidRPr="00AD7729">
        <w:rPr>
          <w:rFonts w:ascii="Verdana" w:hAnsi="Verdana"/>
          <w:sz w:val="20"/>
          <w:szCs w:val="20"/>
        </w:rPr>
        <w:t xml:space="preserve"> should commission any artwork/photography or any other promotional or marketing material on S4C’s behalf or at S4C’s cost without the prior written approval of S4C’s marketing department</w:t>
      </w:r>
      <w:r w:rsidR="001F2410" w:rsidRPr="00AD7729">
        <w:rPr>
          <w:rFonts w:ascii="Verdana" w:hAnsi="Verdana"/>
          <w:sz w:val="20"/>
          <w:szCs w:val="20"/>
        </w:rPr>
        <w:t xml:space="preserve"> of each item of expenditure</w:t>
      </w:r>
      <w:r w:rsidR="00CA4938" w:rsidRPr="00AD7729">
        <w:rPr>
          <w:rFonts w:ascii="Verdana" w:hAnsi="Verdana"/>
          <w:sz w:val="20"/>
          <w:szCs w:val="20"/>
        </w:rPr>
        <w:t>.</w:t>
      </w:r>
    </w:p>
    <w:p w14:paraId="3BA5D3A9" w14:textId="186034DA" w:rsidR="00D8790D" w:rsidRPr="00AD7729" w:rsidRDefault="00D8790D" w:rsidP="00817985">
      <w:pPr>
        <w:spacing w:after="0" w:line="240" w:lineRule="auto"/>
        <w:jc w:val="both"/>
        <w:rPr>
          <w:rFonts w:ascii="Verdana" w:hAnsi="Verdana"/>
          <w:sz w:val="20"/>
          <w:szCs w:val="20"/>
        </w:rPr>
      </w:pPr>
    </w:p>
    <w:p w14:paraId="553C9E81" w14:textId="1F2B10B2" w:rsidR="00CA4938" w:rsidRPr="00AD7729" w:rsidRDefault="00CE01F7" w:rsidP="00817985">
      <w:pPr>
        <w:spacing w:after="0" w:line="240" w:lineRule="auto"/>
        <w:jc w:val="both"/>
        <w:rPr>
          <w:rFonts w:ascii="Verdana" w:hAnsi="Verdana"/>
          <w:b/>
          <w:sz w:val="20"/>
          <w:szCs w:val="20"/>
        </w:rPr>
      </w:pPr>
      <w:r w:rsidRPr="00AD7729">
        <w:rPr>
          <w:rFonts w:ascii="Verdana" w:hAnsi="Verdana"/>
          <w:b/>
          <w:sz w:val="20"/>
          <w:szCs w:val="20"/>
        </w:rPr>
        <w:t xml:space="preserve">9. </w:t>
      </w:r>
      <w:r w:rsidR="00CA4938" w:rsidRPr="00AD7729">
        <w:rPr>
          <w:rFonts w:ascii="Verdana" w:hAnsi="Verdana"/>
          <w:b/>
          <w:sz w:val="20"/>
          <w:szCs w:val="20"/>
        </w:rPr>
        <w:t>Financial Matters</w:t>
      </w:r>
    </w:p>
    <w:p w14:paraId="522C3635" w14:textId="77777777" w:rsidR="008A42CB" w:rsidRPr="00AD7729" w:rsidRDefault="008A42CB" w:rsidP="00817985">
      <w:pPr>
        <w:spacing w:after="0" w:line="240" w:lineRule="auto"/>
        <w:jc w:val="both"/>
        <w:rPr>
          <w:rFonts w:ascii="Verdana" w:hAnsi="Verdana"/>
          <w:b/>
          <w:sz w:val="20"/>
          <w:szCs w:val="20"/>
        </w:rPr>
      </w:pPr>
    </w:p>
    <w:p w14:paraId="4F34C92B" w14:textId="3DD83CFA" w:rsidR="00CA4938" w:rsidRPr="00AD7729" w:rsidRDefault="002B21F8" w:rsidP="00817985">
      <w:pPr>
        <w:spacing w:after="0" w:line="240" w:lineRule="auto"/>
        <w:jc w:val="both"/>
        <w:rPr>
          <w:rFonts w:ascii="Verdana" w:hAnsi="Verdana"/>
          <w:sz w:val="20"/>
          <w:szCs w:val="20"/>
        </w:rPr>
      </w:pPr>
      <w:r w:rsidRPr="00AD7729">
        <w:rPr>
          <w:rFonts w:ascii="Verdana" w:hAnsi="Verdana"/>
          <w:sz w:val="20"/>
          <w:szCs w:val="20"/>
        </w:rPr>
        <w:t>9.1</w:t>
      </w:r>
      <w:r w:rsidRPr="00AD7729">
        <w:rPr>
          <w:rFonts w:ascii="Verdana" w:hAnsi="Verdana"/>
          <w:sz w:val="20"/>
          <w:szCs w:val="20"/>
        </w:rPr>
        <w:tab/>
      </w:r>
      <w:r w:rsidR="00CA4938" w:rsidRPr="00AD7729">
        <w:rPr>
          <w:rFonts w:ascii="Verdana" w:hAnsi="Verdana"/>
          <w:sz w:val="20"/>
          <w:szCs w:val="20"/>
        </w:rPr>
        <w:t xml:space="preserve">Please refer to “Stages for Agreeing the </w:t>
      </w:r>
      <w:r w:rsidR="001F2410" w:rsidRPr="00AD7729">
        <w:rPr>
          <w:rFonts w:ascii="Verdana" w:hAnsi="Verdana"/>
          <w:sz w:val="20"/>
          <w:szCs w:val="20"/>
        </w:rPr>
        <w:t>L</w:t>
      </w:r>
      <w:r w:rsidR="00CA4938" w:rsidRPr="00AD7729">
        <w:rPr>
          <w:rFonts w:ascii="Verdana" w:hAnsi="Verdana"/>
          <w:sz w:val="20"/>
          <w:szCs w:val="20"/>
        </w:rPr>
        <w:t xml:space="preserve">icence Fee” on </w:t>
      </w:r>
      <w:r w:rsidR="009473F8" w:rsidRPr="00AD7729">
        <w:rPr>
          <w:rFonts w:ascii="Verdana" w:hAnsi="Verdana"/>
          <w:sz w:val="20"/>
          <w:szCs w:val="20"/>
        </w:rPr>
        <w:t>the Production W</w:t>
      </w:r>
      <w:r w:rsidR="00CA4938" w:rsidRPr="00AD7729">
        <w:rPr>
          <w:rFonts w:ascii="Verdana" w:hAnsi="Verdana"/>
          <w:sz w:val="20"/>
          <w:szCs w:val="20"/>
        </w:rPr>
        <w:t>ebsite for an outline of the stages in agreeing the Licence Fee.</w:t>
      </w:r>
    </w:p>
    <w:p w14:paraId="27D2BC14" w14:textId="77777777" w:rsidR="0036595E" w:rsidRDefault="0036595E" w:rsidP="00817985">
      <w:pPr>
        <w:spacing w:after="0" w:line="240" w:lineRule="auto"/>
        <w:jc w:val="both"/>
        <w:rPr>
          <w:rFonts w:ascii="Verdana" w:hAnsi="Verdana"/>
          <w:i/>
          <w:sz w:val="20"/>
          <w:szCs w:val="20"/>
        </w:rPr>
      </w:pPr>
    </w:p>
    <w:p w14:paraId="710D8E86" w14:textId="39949FB3" w:rsidR="00CA4938" w:rsidRPr="00AD7729" w:rsidRDefault="00CA4938" w:rsidP="00817985">
      <w:pPr>
        <w:spacing w:after="0" w:line="240" w:lineRule="auto"/>
        <w:jc w:val="both"/>
        <w:rPr>
          <w:rFonts w:ascii="Verdana" w:hAnsi="Verdana"/>
          <w:i/>
          <w:sz w:val="20"/>
          <w:szCs w:val="20"/>
        </w:rPr>
      </w:pPr>
      <w:r w:rsidRPr="00AD7729">
        <w:rPr>
          <w:rFonts w:ascii="Verdana" w:hAnsi="Verdana"/>
          <w:i/>
          <w:sz w:val="20"/>
          <w:szCs w:val="20"/>
        </w:rPr>
        <w:t xml:space="preserve">Guidance on elements of the </w:t>
      </w:r>
      <w:r w:rsidR="00322344">
        <w:rPr>
          <w:rFonts w:ascii="Verdana" w:hAnsi="Verdana"/>
          <w:i/>
          <w:sz w:val="20"/>
          <w:szCs w:val="20"/>
        </w:rPr>
        <w:t>B</w:t>
      </w:r>
      <w:r w:rsidRPr="00AD7729">
        <w:rPr>
          <w:rFonts w:ascii="Verdana" w:hAnsi="Verdana"/>
          <w:i/>
          <w:sz w:val="20"/>
          <w:szCs w:val="20"/>
        </w:rPr>
        <w:t>udget</w:t>
      </w:r>
    </w:p>
    <w:p w14:paraId="7D346E48" w14:textId="77777777" w:rsidR="008A42CB" w:rsidRPr="00AD7729" w:rsidRDefault="008A42CB" w:rsidP="00817985">
      <w:pPr>
        <w:spacing w:after="0" w:line="240" w:lineRule="auto"/>
        <w:jc w:val="both"/>
        <w:rPr>
          <w:rFonts w:ascii="Verdana" w:hAnsi="Verdana"/>
          <w:i/>
          <w:sz w:val="20"/>
          <w:szCs w:val="20"/>
        </w:rPr>
      </w:pPr>
    </w:p>
    <w:p w14:paraId="1521633C" w14:textId="15BF57BE" w:rsidR="00CA4938" w:rsidRPr="00AD7729" w:rsidRDefault="002B21F8" w:rsidP="00817985">
      <w:pPr>
        <w:spacing w:after="0" w:line="240" w:lineRule="auto"/>
        <w:jc w:val="both"/>
        <w:rPr>
          <w:rFonts w:ascii="Verdana" w:hAnsi="Verdana"/>
          <w:sz w:val="20"/>
          <w:szCs w:val="20"/>
        </w:rPr>
      </w:pPr>
      <w:r w:rsidRPr="00AD7729">
        <w:rPr>
          <w:rFonts w:ascii="Verdana" w:hAnsi="Verdana"/>
          <w:sz w:val="20"/>
          <w:szCs w:val="20"/>
        </w:rPr>
        <w:t>9.2</w:t>
      </w:r>
      <w:r w:rsidRPr="00AD7729">
        <w:rPr>
          <w:rFonts w:ascii="Verdana" w:hAnsi="Verdana"/>
          <w:sz w:val="20"/>
          <w:szCs w:val="20"/>
        </w:rPr>
        <w:tab/>
      </w:r>
      <w:r w:rsidR="00CA4938" w:rsidRPr="00AD7729">
        <w:rPr>
          <w:rFonts w:ascii="Verdana" w:hAnsi="Verdana"/>
          <w:sz w:val="20"/>
          <w:szCs w:val="20"/>
        </w:rPr>
        <w:t xml:space="preserve">The details of any </w:t>
      </w:r>
      <w:r w:rsidR="000E4C68">
        <w:rPr>
          <w:rFonts w:ascii="Verdana" w:hAnsi="Verdana"/>
          <w:sz w:val="20"/>
          <w:szCs w:val="20"/>
        </w:rPr>
        <w:t>T</w:t>
      </w:r>
      <w:r w:rsidR="00CA4938" w:rsidRPr="00AD7729">
        <w:rPr>
          <w:rFonts w:ascii="Verdana" w:hAnsi="Verdana"/>
          <w:sz w:val="20"/>
          <w:szCs w:val="20"/>
        </w:rPr>
        <w:t xml:space="preserve">hird </w:t>
      </w:r>
      <w:r w:rsidR="000E4C68">
        <w:rPr>
          <w:rFonts w:ascii="Verdana" w:hAnsi="Verdana"/>
          <w:sz w:val="20"/>
          <w:szCs w:val="20"/>
        </w:rPr>
        <w:t>P</w:t>
      </w:r>
      <w:r w:rsidR="00CA4938" w:rsidRPr="00AD7729">
        <w:rPr>
          <w:rFonts w:ascii="Verdana" w:hAnsi="Verdana"/>
          <w:sz w:val="20"/>
          <w:szCs w:val="20"/>
        </w:rPr>
        <w:t xml:space="preserve">arty </w:t>
      </w:r>
      <w:r w:rsidR="000E4C68">
        <w:rPr>
          <w:rFonts w:ascii="Verdana" w:hAnsi="Verdana"/>
          <w:sz w:val="20"/>
          <w:szCs w:val="20"/>
        </w:rPr>
        <w:t>M</w:t>
      </w:r>
      <w:r w:rsidR="00CA4938" w:rsidRPr="00AD7729">
        <w:rPr>
          <w:rFonts w:ascii="Verdana" w:hAnsi="Verdana"/>
          <w:sz w:val="20"/>
          <w:szCs w:val="20"/>
        </w:rPr>
        <w:t xml:space="preserve">aterial will be confirmed as a part of the budgeting process and will be noted in the Editorial and Business Brief as an assumption. Where a </w:t>
      </w:r>
      <w:r w:rsidR="00512303" w:rsidRPr="00AD7729">
        <w:rPr>
          <w:rFonts w:ascii="Verdana" w:hAnsi="Verdana"/>
          <w:sz w:val="20"/>
          <w:szCs w:val="20"/>
        </w:rPr>
        <w:t>Producer</w:t>
      </w:r>
      <w:r w:rsidR="00CA4938" w:rsidRPr="00AD7729">
        <w:rPr>
          <w:rFonts w:ascii="Verdana" w:hAnsi="Verdana"/>
          <w:sz w:val="20"/>
          <w:szCs w:val="20"/>
        </w:rPr>
        <w:t xml:space="preserve"> wishes to use Clips from programmes previously commissioned by S4C it should take note of the Clips and Rushes Policy and budget accordingly.</w:t>
      </w:r>
    </w:p>
    <w:p w14:paraId="2BCC322A" w14:textId="77777777" w:rsidR="008A42CB" w:rsidRPr="00AD7729" w:rsidRDefault="008A42CB" w:rsidP="00817985">
      <w:pPr>
        <w:spacing w:after="0" w:line="240" w:lineRule="auto"/>
        <w:jc w:val="both"/>
        <w:rPr>
          <w:rFonts w:ascii="Verdana" w:hAnsi="Verdana"/>
          <w:i/>
          <w:sz w:val="20"/>
          <w:szCs w:val="20"/>
        </w:rPr>
      </w:pPr>
    </w:p>
    <w:p w14:paraId="475DD6A4" w14:textId="287501A0" w:rsidR="00CA4938" w:rsidRPr="00AD7729" w:rsidRDefault="00CA4938" w:rsidP="00817985">
      <w:pPr>
        <w:spacing w:after="0" w:line="240" w:lineRule="auto"/>
        <w:jc w:val="both"/>
        <w:rPr>
          <w:rFonts w:ascii="Verdana" w:hAnsi="Verdana"/>
          <w:i/>
          <w:sz w:val="20"/>
          <w:szCs w:val="20"/>
        </w:rPr>
      </w:pPr>
      <w:r w:rsidRPr="00AD7729">
        <w:rPr>
          <w:rFonts w:ascii="Verdana" w:hAnsi="Verdana"/>
          <w:i/>
          <w:sz w:val="20"/>
          <w:szCs w:val="20"/>
        </w:rPr>
        <w:t>Legal Fees</w:t>
      </w:r>
    </w:p>
    <w:p w14:paraId="0D2A3D0E" w14:textId="77777777" w:rsidR="008A42CB" w:rsidRPr="00AD7729" w:rsidRDefault="008A42CB" w:rsidP="00817985">
      <w:pPr>
        <w:spacing w:after="0" w:line="240" w:lineRule="auto"/>
        <w:jc w:val="both"/>
        <w:rPr>
          <w:rFonts w:ascii="Verdana" w:hAnsi="Verdana"/>
          <w:i/>
          <w:sz w:val="20"/>
          <w:szCs w:val="20"/>
        </w:rPr>
      </w:pPr>
    </w:p>
    <w:p w14:paraId="76002C63" w14:textId="02C6579D" w:rsidR="00CA4938" w:rsidRPr="00AD7729" w:rsidRDefault="002B21F8" w:rsidP="00817985">
      <w:pPr>
        <w:spacing w:after="0" w:line="240" w:lineRule="auto"/>
        <w:jc w:val="both"/>
        <w:rPr>
          <w:rFonts w:ascii="Verdana" w:hAnsi="Verdana"/>
          <w:sz w:val="20"/>
          <w:szCs w:val="20"/>
        </w:rPr>
      </w:pPr>
      <w:r w:rsidRPr="00AD7729">
        <w:rPr>
          <w:rFonts w:ascii="Verdana" w:hAnsi="Verdana"/>
          <w:sz w:val="20"/>
          <w:szCs w:val="20"/>
        </w:rPr>
        <w:t>9.3</w:t>
      </w:r>
      <w:r w:rsidRPr="00AD7729">
        <w:rPr>
          <w:rFonts w:ascii="Verdana" w:hAnsi="Verdana"/>
          <w:sz w:val="20"/>
          <w:szCs w:val="20"/>
        </w:rPr>
        <w:tab/>
      </w:r>
      <w:r w:rsidR="00CA4938" w:rsidRPr="00AD7729">
        <w:rPr>
          <w:rFonts w:ascii="Verdana" w:hAnsi="Verdana"/>
          <w:sz w:val="20"/>
          <w:szCs w:val="20"/>
        </w:rPr>
        <w:t xml:space="preserve">S4C’s </w:t>
      </w:r>
      <w:r w:rsidR="00DF706C" w:rsidRPr="00AD7729">
        <w:rPr>
          <w:rFonts w:ascii="Verdana" w:hAnsi="Verdana"/>
          <w:sz w:val="20"/>
          <w:szCs w:val="20"/>
        </w:rPr>
        <w:t>l</w:t>
      </w:r>
      <w:r w:rsidR="00F22A1E" w:rsidRPr="00AD7729">
        <w:rPr>
          <w:rFonts w:ascii="Verdana" w:hAnsi="Verdana"/>
          <w:sz w:val="20"/>
          <w:szCs w:val="20"/>
        </w:rPr>
        <w:t>egal department</w:t>
      </w:r>
      <w:r w:rsidR="00CA4938" w:rsidRPr="00AD7729">
        <w:rPr>
          <w:rFonts w:ascii="Verdana" w:hAnsi="Verdana"/>
          <w:sz w:val="20"/>
          <w:szCs w:val="20"/>
        </w:rPr>
        <w:t xml:space="preserve"> represents S4C’s interests. In order to avoid any conflict of interests, </w:t>
      </w:r>
      <w:r w:rsidR="00512303" w:rsidRPr="00AD7729">
        <w:rPr>
          <w:rFonts w:ascii="Verdana" w:hAnsi="Verdana"/>
          <w:sz w:val="20"/>
          <w:szCs w:val="20"/>
        </w:rPr>
        <w:t>Producer</w:t>
      </w:r>
      <w:r w:rsidR="00CA4938" w:rsidRPr="00AD7729">
        <w:rPr>
          <w:rFonts w:ascii="Verdana" w:hAnsi="Verdana"/>
          <w:sz w:val="20"/>
          <w:szCs w:val="20"/>
        </w:rPr>
        <w:t>s should seek separate independent legal advice where appropriate. S4C anticipates that the budgets for the majority of programmes commissioned by it will not include an allowance for legal advice.</w:t>
      </w:r>
    </w:p>
    <w:p w14:paraId="38FCF80F" w14:textId="77777777" w:rsidR="008A42CB" w:rsidRPr="00AD7729" w:rsidRDefault="008A42CB" w:rsidP="00817985">
      <w:pPr>
        <w:spacing w:after="0" w:line="240" w:lineRule="auto"/>
        <w:jc w:val="both"/>
        <w:rPr>
          <w:rFonts w:ascii="Verdana" w:hAnsi="Verdana"/>
          <w:sz w:val="20"/>
          <w:szCs w:val="20"/>
        </w:rPr>
      </w:pPr>
    </w:p>
    <w:p w14:paraId="316D038A" w14:textId="5BC52BAB" w:rsidR="00CA4938" w:rsidRPr="00AD7729" w:rsidRDefault="00CA4938" w:rsidP="00817985">
      <w:pPr>
        <w:spacing w:after="0" w:line="240" w:lineRule="auto"/>
        <w:jc w:val="both"/>
        <w:rPr>
          <w:rFonts w:ascii="Verdana" w:hAnsi="Verdana"/>
          <w:i/>
          <w:sz w:val="20"/>
          <w:szCs w:val="20"/>
        </w:rPr>
      </w:pPr>
      <w:r w:rsidRPr="00AD7729">
        <w:rPr>
          <w:rFonts w:ascii="Verdana" w:hAnsi="Verdana"/>
          <w:i/>
          <w:sz w:val="20"/>
          <w:szCs w:val="20"/>
        </w:rPr>
        <w:t>Insurance</w:t>
      </w:r>
    </w:p>
    <w:p w14:paraId="36291F41" w14:textId="77777777" w:rsidR="008A42CB" w:rsidRPr="00AD7729" w:rsidRDefault="008A42CB" w:rsidP="00817985">
      <w:pPr>
        <w:spacing w:after="0" w:line="240" w:lineRule="auto"/>
        <w:jc w:val="both"/>
        <w:rPr>
          <w:rFonts w:ascii="Verdana" w:hAnsi="Verdana"/>
          <w:i/>
          <w:sz w:val="20"/>
          <w:szCs w:val="20"/>
        </w:rPr>
      </w:pPr>
    </w:p>
    <w:p w14:paraId="3E2D9F46" w14:textId="56CB1762" w:rsidR="00CA4938" w:rsidRPr="00AD7729" w:rsidRDefault="002B21F8" w:rsidP="00817985">
      <w:pPr>
        <w:spacing w:after="0" w:line="240" w:lineRule="auto"/>
        <w:jc w:val="both"/>
        <w:rPr>
          <w:rFonts w:ascii="Verdana" w:hAnsi="Verdana"/>
          <w:sz w:val="20"/>
          <w:szCs w:val="20"/>
        </w:rPr>
      </w:pPr>
      <w:r w:rsidRPr="00AD7729">
        <w:rPr>
          <w:rFonts w:ascii="Verdana" w:hAnsi="Verdana"/>
          <w:sz w:val="20"/>
          <w:szCs w:val="20"/>
        </w:rPr>
        <w:t>9.4</w:t>
      </w:r>
      <w:r w:rsidRPr="00AD7729">
        <w:rPr>
          <w:rFonts w:ascii="Verdana" w:hAnsi="Verdana"/>
          <w:sz w:val="20"/>
          <w:szCs w:val="20"/>
        </w:rPr>
        <w:tab/>
      </w:r>
      <w:r w:rsidR="00CA4938" w:rsidRPr="00AD7729">
        <w:rPr>
          <w:rFonts w:ascii="Verdana" w:hAnsi="Verdana"/>
          <w:sz w:val="20"/>
          <w:szCs w:val="20"/>
        </w:rPr>
        <w:t xml:space="preserve">S4C requires </w:t>
      </w:r>
      <w:r w:rsidR="00512303" w:rsidRPr="00AD7729">
        <w:rPr>
          <w:rFonts w:ascii="Verdana" w:hAnsi="Verdana"/>
          <w:sz w:val="20"/>
          <w:szCs w:val="20"/>
        </w:rPr>
        <w:t>Producer</w:t>
      </w:r>
      <w:r w:rsidR="00CA4938" w:rsidRPr="00AD7729">
        <w:rPr>
          <w:rFonts w:ascii="Verdana" w:hAnsi="Verdana"/>
          <w:sz w:val="20"/>
          <w:szCs w:val="20"/>
        </w:rPr>
        <w:t xml:space="preserve">s to maintain comprehensive insurance cover on all </w:t>
      </w:r>
      <w:r w:rsidR="00322344">
        <w:rPr>
          <w:rFonts w:ascii="Verdana" w:hAnsi="Verdana"/>
          <w:sz w:val="20"/>
          <w:szCs w:val="20"/>
        </w:rPr>
        <w:t>P</w:t>
      </w:r>
      <w:r w:rsidR="00CA4938" w:rsidRPr="00AD7729">
        <w:rPr>
          <w:rFonts w:ascii="Verdana" w:hAnsi="Verdana"/>
          <w:sz w:val="20"/>
          <w:szCs w:val="20"/>
        </w:rPr>
        <w:t xml:space="preserve">rogrammes commissioned by S4C. Producers should discuss the insurance requirements for the production of any </w:t>
      </w:r>
      <w:r w:rsidR="00322344">
        <w:rPr>
          <w:rFonts w:ascii="Verdana" w:hAnsi="Verdana"/>
          <w:sz w:val="20"/>
          <w:szCs w:val="20"/>
        </w:rPr>
        <w:t>P</w:t>
      </w:r>
      <w:r w:rsidR="00CA4938" w:rsidRPr="00AD7729">
        <w:rPr>
          <w:rFonts w:ascii="Verdana" w:hAnsi="Verdana"/>
          <w:sz w:val="20"/>
          <w:szCs w:val="20"/>
        </w:rPr>
        <w:t>rogramme commissioned by S4C with reputable insurance brokers as soon as possible in order to ensure suitable insurance arrangements are in place before pre-production begins.</w:t>
      </w:r>
    </w:p>
    <w:p w14:paraId="502B82D6" w14:textId="77777777" w:rsidR="008A42CB" w:rsidRPr="00AD7729" w:rsidRDefault="008A42CB" w:rsidP="00817985">
      <w:pPr>
        <w:spacing w:after="0" w:line="240" w:lineRule="auto"/>
        <w:jc w:val="both"/>
        <w:rPr>
          <w:rFonts w:ascii="Verdana" w:hAnsi="Verdana"/>
          <w:sz w:val="20"/>
          <w:szCs w:val="20"/>
        </w:rPr>
      </w:pPr>
    </w:p>
    <w:p w14:paraId="48394535" w14:textId="30473970" w:rsidR="00DE3CB6" w:rsidRPr="00AD7729" w:rsidRDefault="00CA4938" w:rsidP="00817985">
      <w:pPr>
        <w:spacing w:after="0" w:line="240" w:lineRule="auto"/>
        <w:jc w:val="both"/>
        <w:rPr>
          <w:rFonts w:ascii="Verdana" w:hAnsi="Verdana"/>
          <w:i/>
          <w:sz w:val="20"/>
          <w:szCs w:val="20"/>
        </w:rPr>
      </w:pPr>
      <w:r w:rsidRPr="00AD7729">
        <w:rPr>
          <w:rFonts w:ascii="Verdana" w:hAnsi="Verdana"/>
          <w:i/>
          <w:sz w:val="20"/>
          <w:szCs w:val="20"/>
        </w:rPr>
        <w:t>Production Fee</w:t>
      </w:r>
    </w:p>
    <w:p w14:paraId="37735488" w14:textId="2C019FB7" w:rsidR="008A42CB" w:rsidRPr="00AD7729" w:rsidRDefault="008A42CB" w:rsidP="00817985">
      <w:pPr>
        <w:spacing w:after="0" w:line="240" w:lineRule="auto"/>
        <w:jc w:val="both"/>
        <w:rPr>
          <w:rFonts w:ascii="Verdana" w:hAnsi="Verdana"/>
          <w:i/>
          <w:sz w:val="20"/>
          <w:szCs w:val="20"/>
        </w:rPr>
      </w:pPr>
    </w:p>
    <w:p w14:paraId="0CAF8455" w14:textId="484CF9A5" w:rsidR="00CA4938" w:rsidRPr="00AD7729" w:rsidRDefault="002B21F8" w:rsidP="00817985">
      <w:pPr>
        <w:spacing w:after="0" w:line="240" w:lineRule="auto"/>
        <w:jc w:val="both"/>
        <w:rPr>
          <w:rFonts w:ascii="Verdana" w:hAnsi="Verdana"/>
          <w:sz w:val="20"/>
          <w:szCs w:val="20"/>
        </w:rPr>
      </w:pPr>
      <w:r w:rsidRPr="00AD7729">
        <w:rPr>
          <w:rFonts w:ascii="Verdana" w:hAnsi="Verdana"/>
          <w:sz w:val="20"/>
          <w:szCs w:val="20"/>
        </w:rPr>
        <w:t>9.5</w:t>
      </w:r>
      <w:r w:rsidRPr="00AD7729">
        <w:rPr>
          <w:rFonts w:ascii="Verdana" w:hAnsi="Verdana"/>
          <w:sz w:val="20"/>
          <w:szCs w:val="20"/>
        </w:rPr>
        <w:tab/>
      </w:r>
      <w:r w:rsidR="00CA4938" w:rsidRPr="00AD7729">
        <w:rPr>
          <w:rFonts w:ascii="Verdana" w:hAnsi="Verdana"/>
          <w:sz w:val="20"/>
          <w:szCs w:val="20"/>
        </w:rPr>
        <w:t xml:space="preserve">The production fee will be negotiated individually in each case but, in the majority of cases will be up to 7% of the direct costs of the </w:t>
      </w:r>
      <w:r w:rsidR="00322344">
        <w:rPr>
          <w:rFonts w:ascii="Verdana" w:hAnsi="Verdana"/>
          <w:sz w:val="20"/>
          <w:szCs w:val="20"/>
        </w:rPr>
        <w:t>P</w:t>
      </w:r>
      <w:r w:rsidR="00CA4938" w:rsidRPr="00AD7729">
        <w:rPr>
          <w:rFonts w:ascii="Verdana" w:hAnsi="Verdana"/>
          <w:sz w:val="20"/>
          <w:szCs w:val="20"/>
        </w:rPr>
        <w:t xml:space="preserve">rogramme. </w:t>
      </w:r>
    </w:p>
    <w:p w14:paraId="5C32ACCD" w14:textId="77777777" w:rsidR="008A42CB" w:rsidRPr="00AD7729" w:rsidRDefault="008A42CB" w:rsidP="00817985">
      <w:pPr>
        <w:spacing w:after="0" w:line="240" w:lineRule="auto"/>
        <w:jc w:val="both"/>
        <w:rPr>
          <w:rFonts w:ascii="Verdana" w:hAnsi="Verdana"/>
          <w:sz w:val="20"/>
          <w:szCs w:val="20"/>
        </w:rPr>
      </w:pPr>
    </w:p>
    <w:p w14:paraId="426E2F62" w14:textId="6C0165A7" w:rsidR="00CA4938" w:rsidRPr="00AD7729" w:rsidRDefault="002B21F8" w:rsidP="00817985">
      <w:pPr>
        <w:spacing w:after="0" w:line="240" w:lineRule="auto"/>
        <w:jc w:val="both"/>
        <w:rPr>
          <w:rFonts w:ascii="Verdana" w:hAnsi="Verdana"/>
          <w:sz w:val="20"/>
          <w:szCs w:val="20"/>
        </w:rPr>
      </w:pPr>
      <w:r w:rsidRPr="00AD7729">
        <w:rPr>
          <w:rFonts w:ascii="Verdana" w:hAnsi="Verdana"/>
          <w:sz w:val="20"/>
          <w:szCs w:val="20"/>
        </w:rPr>
        <w:t>9.6</w:t>
      </w:r>
      <w:r w:rsidRPr="00AD7729">
        <w:rPr>
          <w:rFonts w:ascii="Verdana" w:hAnsi="Verdana"/>
          <w:sz w:val="20"/>
          <w:szCs w:val="20"/>
        </w:rPr>
        <w:tab/>
      </w:r>
      <w:r w:rsidR="00CA4938" w:rsidRPr="00AD7729">
        <w:rPr>
          <w:rFonts w:ascii="Verdana" w:hAnsi="Verdana"/>
          <w:sz w:val="20"/>
          <w:szCs w:val="20"/>
        </w:rPr>
        <w:t xml:space="preserve">Where S4C finances development work, no production fee is payable at the point of development funding. However, if a </w:t>
      </w:r>
      <w:r w:rsidR="00322344">
        <w:rPr>
          <w:rFonts w:ascii="Verdana" w:hAnsi="Verdana"/>
          <w:sz w:val="20"/>
          <w:szCs w:val="20"/>
        </w:rPr>
        <w:t>P</w:t>
      </w:r>
      <w:r w:rsidR="00CA4938" w:rsidRPr="00AD7729">
        <w:rPr>
          <w:rFonts w:ascii="Verdana" w:hAnsi="Verdana"/>
          <w:sz w:val="20"/>
          <w:szCs w:val="20"/>
        </w:rPr>
        <w:t xml:space="preserve">rogramme is commissioned, the development costs will be included in the cost of the </w:t>
      </w:r>
      <w:r w:rsidR="000E4C68">
        <w:rPr>
          <w:rFonts w:ascii="Verdana" w:hAnsi="Verdana"/>
          <w:sz w:val="20"/>
          <w:szCs w:val="20"/>
        </w:rPr>
        <w:t>p</w:t>
      </w:r>
      <w:r w:rsidR="00CA4938" w:rsidRPr="00AD7729">
        <w:rPr>
          <w:rFonts w:ascii="Verdana" w:hAnsi="Verdana"/>
          <w:sz w:val="20"/>
          <w:szCs w:val="20"/>
        </w:rPr>
        <w:t>rogramme and a production fee paid in the usual way.</w:t>
      </w:r>
    </w:p>
    <w:p w14:paraId="14BC6973" w14:textId="77777777" w:rsidR="008A42CB" w:rsidRPr="00AD7729" w:rsidRDefault="008A42CB" w:rsidP="00817985">
      <w:pPr>
        <w:spacing w:after="0" w:line="240" w:lineRule="auto"/>
        <w:jc w:val="both"/>
        <w:rPr>
          <w:rFonts w:ascii="Verdana" w:hAnsi="Verdana"/>
          <w:sz w:val="20"/>
          <w:szCs w:val="20"/>
        </w:rPr>
      </w:pPr>
    </w:p>
    <w:p w14:paraId="1C48B11F" w14:textId="1B26209E" w:rsidR="00CA4938" w:rsidRPr="00AD7729" w:rsidRDefault="00CA4938" w:rsidP="00817985">
      <w:pPr>
        <w:spacing w:after="0" w:line="240" w:lineRule="auto"/>
        <w:jc w:val="both"/>
        <w:rPr>
          <w:rFonts w:ascii="Verdana" w:hAnsi="Verdana"/>
          <w:i/>
          <w:sz w:val="20"/>
          <w:szCs w:val="20"/>
        </w:rPr>
      </w:pPr>
      <w:r w:rsidRPr="00AD7729">
        <w:rPr>
          <w:rFonts w:ascii="Verdana" w:hAnsi="Verdana"/>
          <w:i/>
          <w:sz w:val="20"/>
          <w:szCs w:val="20"/>
        </w:rPr>
        <w:t>Cashflow</w:t>
      </w:r>
    </w:p>
    <w:p w14:paraId="20BE1DF3" w14:textId="77777777" w:rsidR="008A42CB" w:rsidRPr="00AD7729" w:rsidRDefault="008A42CB" w:rsidP="00817985">
      <w:pPr>
        <w:spacing w:after="0" w:line="240" w:lineRule="auto"/>
        <w:jc w:val="both"/>
        <w:rPr>
          <w:rFonts w:ascii="Verdana" w:hAnsi="Verdana"/>
          <w:i/>
          <w:sz w:val="20"/>
          <w:szCs w:val="20"/>
        </w:rPr>
      </w:pPr>
    </w:p>
    <w:p w14:paraId="2BBFBE51" w14:textId="45FB56AE" w:rsidR="00CA4938" w:rsidRPr="00AD7729" w:rsidRDefault="002B21F8" w:rsidP="00817985">
      <w:pPr>
        <w:spacing w:after="0" w:line="240" w:lineRule="auto"/>
        <w:jc w:val="both"/>
        <w:rPr>
          <w:rFonts w:ascii="Verdana" w:hAnsi="Verdana"/>
          <w:sz w:val="20"/>
          <w:szCs w:val="20"/>
        </w:rPr>
      </w:pPr>
      <w:r w:rsidRPr="00AD7729">
        <w:rPr>
          <w:rFonts w:ascii="Verdana" w:hAnsi="Verdana"/>
          <w:sz w:val="20"/>
          <w:szCs w:val="20"/>
        </w:rPr>
        <w:t>9.7</w:t>
      </w:r>
      <w:r w:rsidRPr="00AD7729">
        <w:rPr>
          <w:rFonts w:ascii="Verdana" w:hAnsi="Verdana"/>
          <w:sz w:val="20"/>
          <w:szCs w:val="20"/>
        </w:rPr>
        <w:tab/>
      </w:r>
      <w:r w:rsidR="00CA4938" w:rsidRPr="00AD7729">
        <w:rPr>
          <w:rFonts w:ascii="Verdana" w:hAnsi="Verdana"/>
          <w:sz w:val="20"/>
          <w:szCs w:val="20"/>
        </w:rPr>
        <w:t xml:space="preserve">S4C will generally cashflow the Licence Fee as follows, although this may be varied in certain circumstances </w:t>
      </w:r>
      <w:r w:rsidR="000B1ABB">
        <w:rPr>
          <w:rFonts w:ascii="Verdana" w:hAnsi="Verdana"/>
          <w:sz w:val="20"/>
          <w:szCs w:val="20"/>
        </w:rPr>
        <w:t>at</w:t>
      </w:r>
      <w:r w:rsidR="00CA4938" w:rsidRPr="00AD7729">
        <w:rPr>
          <w:rFonts w:ascii="Verdana" w:hAnsi="Verdana"/>
          <w:sz w:val="20"/>
          <w:szCs w:val="20"/>
        </w:rPr>
        <w:t xml:space="preserve"> S4C’s discretion:</w:t>
      </w:r>
    </w:p>
    <w:p w14:paraId="75F4EAE9" w14:textId="77777777" w:rsidR="00CA4938" w:rsidRPr="00AD7729" w:rsidRDefault="00CA4938" w:rsidP="00817985">
      <w:pPr>
        <w:spacing w:after="0" w:line="240" w:lineRule="auto"/>
        <w:ind w:left="720"/>
        <w:jc w:val="both"/>
        <w:rPr>
          <w:rFonts w:ascii="Verdana" w:hAnsi="Verdana"/>
          <w:sz w:val="20"/>
          <w:szCs w:val="20"/>
        </w:rPr>
      </w:pPr>
      <w:r w:rsidRPr="00AD7729">
        <w:rPr>
          <w:rFonts w:ascii="Verdana" w:hAnsi="Verdana"/>
          <w:sz w:val="20"/>
          <w:szCs w:val="20"/>
        </w:rPr>
        <w:t xml:space="preserve">25% on signature of the production agreement; </w:t>
      </w:r>
    </w:p>
    <w:p w14:paraId="4FE4E368" w14:textId="77777777" w:rsidR="00CA4938" w:rsidRPr="00AD7729" w:rsidRDefault="00CA4938" w:rsidP="00817985">
      <w:pPr>
        <w:spacing w:after="0" w:line="240" w:lineRule="auto"/>
        <w:ind w:left="720"/>
        <w:jc w:val="both"/>
        <w:rPr>
          <w:rFonts w:ascii="Verdana" w:hAnsi="Verdana"/>
          <w:sz w:val="20"/>
          <w:szCs w:val="20"/>
        </w:rPr>
      </w:pPr>
      <w:r w:rsidRPr="00AD7729">
        <w:rPr>
          <w:rFonts w:ascii="Verdana" w:hAnsi="Verdana"/>
          <w:sz w:val="20"/>
          <w:szCs w:val="20"/>
        </w:rPr>
        <w:t>35% on commencement of filming;</w:t>
      </w:r>
    </w:p>
    <w:p w14:paraId="1AF4E2E0" w14:textId="69FBE5FB" w:rsidR="00CA4938" w:rsidRPr="00AD7729" w:rsidRDefault="00CA4938" w:rsidP="00817985">
      <w:pPr>
        <w:spacing w:after="0" w:line="240" w:lineRule="auto"/>
        <w:ind w:left="720"/>
        <w:jc w:val="both"/>
        <w:rPr>
          <w:rFonts w:ascii="Verdana" w:hAnsi="Verdana"/>
          <w:sz w:val="20"/>
          <w:szCs w:val="20"/>
        </w:rPr>
      </w:pPr>
      <w:r w:rsidRPr="00AD7729">
        <w:rPr>
          <w:rFonts w:ascii="Verdana" w:hAnsi="Verdana"/>
          <w:sz w:val="20"/>
          <w:szCs w:val="20"/>
        </w:rPr>
        <w:t>30% on commencement of post-production;</w:t>
      </w:r>
    </w:p>
    <w:p w14:paraId="3FB079E6" w14:textId="7FB2AD44" w:rsidR="00CA4938" w:rsidRPr="00AD7729" w:rsidRDefault="00CA4938" w:rsidP="00817985">
      <w:pPr>
        <w:spacing w:after="0" w:line="240" w:lineRule="auto"/>
        <w:ind w:left="720"/>
        <w:jc w:val="both"/>
        <w:rPr>
          <w:rFonts w:ascii="Verdana" w:hAnsi="Verdana"/>
          <w:sz w:val="20"/>
          <w:szCs w:val="20"/>
        </w:rPr>
      </w:pPr>
      <w:r w:rsidRPr="00AD7729">
        <w:rPr>
          <w:rFonts w:ascii="Verdana" w:hAnsi="Verdana"/>
          <w:sz w:val="20"/>
          <w:szCs w:val="20"/>
        </w:rPr>
        <w:t>5% on acceptance of delivery of all technical material;</w:t>
      </w:r>
    </w:p>
    <w:p w14:paraId="50D6F471" w14:textId="0CA5A332" w:rsidR="00DE3CB6" w:rsidRPr="00AD7729" w:rsidRDefault="00CA4938" w:rsidP="00817985">
      <w:pPr>
        <w:spacing w:after="0" w:line="240" w:lineRule="auto"/>
        <w:ind w:left="720"/>
        <w:jc w:val="both"/>
        <w:rPr>
          <w:rFonts w:ascii="Verdana" w:hAnsi="Verdana"/>
          <w:sz w:val="20"/>
          <w:szCs w:val="20"/>
        </w:rPr>
      </w:pPr>
      <w:r w:rsidRPr="00AD7729">
        <w:rPr>
          <w:rFonts w:ascii="Verdana" w:hAnsi="Verdana"/>
          <w:sz w:val="20"/>
          <w:szCs w:val="20"/>
        </w:rPr>
        <w:t xml:space="preserve">5% on Delivery (including </w:t>
      </w:r>
      <w:r w:rsidR="000E4C68">
        <w:rPr>
          <w:rFonts w:ascii="Verdana" w:hAnsi="Verdana"/>
          <w:sz w:val="20"/>
          <w:szCs w:val="20"/>
        </w:rPr>
        <w:t>p</w:t>
      </w:r>
      <w:r w:rsidRPr="00AD7729">
        <w:rPr>
          <w:rFonts w:ascii="Verdana" w:hAnsi="Verdana"/>
          <w:sz w:val="20"/>
          <w:szCs w:val="20"/>
        </w:rPr>
        <w:t>aperwork).</w:t>
      </w:r>
    </w:p>
    <w:p w14:paraId="7B811A53" w14:textId="77777777" w:rsidR="008A42CB" w:rsidRPr="00AD7729" w:rsidRDefault="008A42CB" w:rsidP="00817985">
      <w:pPr>
        <w:spacing w:after="0" w:line="240" w:lineRule="auto"/>
        <w:ind w:left="720"/>
        <w:jc w:val="both"/>
        <w:rPr>
          <w:rFonts w:ascii="Verdana" w:hAnsi="Verdana"/>
          <w:sz w:val="20"/>
          <w:szCs w:val="20"/>
        </w:rPr>
      </w:pPr>
    </w:p>
    <w:p w14:paraId="6B047F34" w14:textId="22DBCEA7" w:rsidR="00CA4938" w:rsidRPr="00AD7729" w:rsidRDefault="00CA4938" w:rsidP="00817985">
      <w:pPr>
        <w:spacing w:after="0" w:line="240" w:lineRule="auto"/>
        <w:jc w:val="both"/>
        <w:rPr>
          <w:rFonts w:ascii="Verdana" w:hAnsi="Verdana"/>
          <w:i/>
          <w:sz w:val="20"/>
          <w:szCs w:val="20"/>
        </w:rPr>
      </w:pPr>
      <w:r w:rsidRPr="00AD7729">
        <w:rPr>
          <w:rFonts w:ascii="Verdana" w:hAnsi="Verdana"/>
          <w:i/>
          <w:sz w:val="20"/>
          <w:szCs w:val="20"/>
        </w:rPr>
        <w:t>Monitoring and Managing Costs</w:t>
      </w:r>
    </w:p>
    <w:p w14:paraId="659390BE" w14:textId="174D5452" w:rsidR="008A42CB" w:rsidRPr="00AD7729" w:rsidRDefault="008A42CB" w:rsidP="00817985">
      <w:pPr>
        <w:spacing w:after="0" w:line="240" w:lineRule="auto"/>
        <w:jc w:val="both"/>
        <w:rPr>
          <w:rFonts w:ascii="Verdana" w:hAnsi="Verdana"/>
          <w:i/>
          <w:sz w:val="20"/>
          <w:szCs w:val="20"/>
        </w:rPr>
      </w:pPr>
    </w:p>
    <w:p w14:paraId="203909FC" w14:textId="0CA88A2F" w:rsidR="00CA4938" w:rsidRPr="00AD7729" w:rsidRDefault="002B21F8" w:rsidP="00817985">
      <w:pPr>
        <w:spacing w:after="0" w:line="240" w:lineRule="auto"/>
        <w:jc w:val="both"/>
        <w:rPr>
          <w:rFonts w:ascii="Verdana" w:hAnsi="Verdana"/>
          <w:sz w:val="20"/>
          <w:szCs w:val="20"/>
        </w:rPr>
      </w:pPr>
      <w:r w:rsidRPr="00AD7729">
        <w:rPr>
          <w:rFonts w:ascii="Verdana" w:hAnsi="Verdana"/>
          <w:sz w:val="20"/>
          <w:szCs w:val="20"/>
        </w:rPr>
        <w:t>9.8</w:t>
      </w:r>
      <w:r w:rsidRPr="00AD7729">
        <w:rPr>
          <w:rFonts w:ascii="Verdana" w:hAnsi="Verdana"/>
          <w:sz w:val="20"/>
          <w:szCs w:val="20"/>
        </w:rPr>
        <w:tab/>
      </w:r>
      <w:r w:rsidR="00CA4938" w:rsidRPr="00AD7729">
        <w:rPr>
          <w:rFonts w:ascii="Verdana" w:hAnsi="Verdana"/>
          <w:sz w:val="20"/>
          <w:szCs w:val="20"/>
        </w:rPr>
        <w:t xml:space="preserve">The </w:t>
      </w:r>
      <w:r w:rsidR="00512303" w:rsidRPr="00AD7729">
        <w:rPr>
          <w:rFonts w:ascii="Verdana" w:hAnsi="Verdana"/>
          <w:sz w:val="20"/>
          <w:szCs w:val="20"/>
        </w:rPr>
        <w:t>Producer</w:t>
      </w:r>
      <w:r w:rsidR="00CA4938" w:rsidRPr="00AD7729">
        <w:rPr>
          <w:rFonts w:ascii="Verdana" w:hAnsi="Verdana"/>
          <w:sz w:val="20"/>
          <w:szCs w:val="20"/>
        </w:rPr>
        <w:t xml:space="preserve"> will keep financial records sufficient to enable S4C, if necessary, to </w:t>
      </w:r>
      <w:r w:rsidR="00000C81">
        <w:rPr>
          <w:rFonts w:ascii="Verdana" w:hAnsi="Verdana"/>
          <w:sz w:val="20"/>
          <w:szCs w:val="20"/>
        </w:rPr>
        <w:t xml:space="preserve">have </w:t>
      </w:r>
      <w:r w:rsidR="00CA4938" w:rsidRPr="00AD7729">
        <w:rPr>
          <w:rFonts w:ascii="Verdana" w:hAnsi="Verdana"/>
          <w:sz w:val="20"/>
          <w:szCs w:val="20"/>
        </w:rPr>
        <w:t>an audit trail of production costs.</w:t>
      </w:r>
    </w:p>
    <w:p w14:paraId="3EEA5A0D" w14:textId="6816A136" w:rsidR="008A42CB" w:rsidRPr="00AD7729" w:rsidRDefault="008A42CB" w:rsidP="00817985">
      <w:pPr>
        <w:spacing w:after="0" w:line="240" w:lineRule="auto"/>
        <w:jc w:val="both"/>
        <w:rPr>
          <w:rFonts w:ascii="Verdana" w:hAnsi="Verdana"/>
          <w:sz w:val="20"/>
          <w:szCs w:val="20"/>
        </w:rPr>
      </w:pPr>
    </w:p>
    <w:p w14:paraId="4740C371" w14:textId="49725B74" w:rsidR="00CA4938" w:rsidRPr="00AD7729" w:rsidRDefault="002B21F8" w:rsidP="00817985">
      <w:pPr>
        <w:spacing w:after="0" w:line="240" w:lineRule="auto"/>
        <w:jc w:val="both"/>
        <w:rPr>
          <w:rFonts w:ascii="Verdana" w:hAnsi="Verdana"/>
          <w:sz w:val="20"/>
          <w:szCs w:val="20"/>
        </w:rPr>
      </w:pPr>
      <w:r w:rsidRPr="00AD7729">
        <w:rPr>
          <w:rFonts w:ascii="Verdana" w:hAnsi="Verdana"/>
          <w:sz w:val="20"/>
          <w:szCs w:val="20"/>
        </w:rPr>
        <w:t>9.9</w:t>
      </w:r>
      <w:r w:rsidRPr="00AD7729">
        <w:rPr>
          <w:rFonts w:ascii="Verdana" w:hAnsi="Verdana"/>
          <w:sz w:val="20"/>
          <w:szCs w:val="20"/>
        </w:rPr>
        <w:tab/>
      </w:r>
      <w:r w:rsidR="00CA4938" w:rsidRPr="00AD7729">
        <w:rPr>
          <w:rFonts w:ascii="Verdana" w:hAnsi="Verdana"/>
          <w:sz w:val="20"/>
          <w:szCs w:val="20"/>
        </w:rPr>
        <w:t xml:space="preserve">S4C retains the right to audit the accounts and records occasionally during the production period and to audit the full costs within eight  weeks of delivering the final cost report and paperwork of the S4C </w:t>
      </w:r>
      <w:r w:rsidR="002E3623">
        <w:rPr>
          <w:rFonts w:ascii="Verdana" w:hAnsi="Verdana"/>
          <w:sz w:val="20"/>
          <w:szCs w:val="20"/>
        </w:rPr>
        <w:t>P</w:t>
      </w:r>
      <w:r w:rsidR="00CA4938" w:rsidRPr="00AD7729">
        <w:rPr>
          <w:rFonts w:ascii="Verdana" w:hAnsi="Verdana"/>
          <w:sz w:val="20"/>
          <w:szCs w:val="20"/>
        </w:rPr>
        <w:t xml:space="preserve">rogramme (save where a latent issue arises rendering it not reasonably practicable to do so). </w:t>
      </w:r>
      <w:r w:rsidR="001F2410" w:rsidRPr="00AD7729">
        <w:rPr>
          <w:rFonts w:ascii="Verdana" w:hAnsi="Verdana"/>
          <w:sz w:val="20"/>
          <w:szCs w:val="20"/>
        </w:rPr>
        <w:t>Notwithstanding the generality of this clause</w:t>
      </w:r>
      <w:r w:rsidR="00CA4938" w:rsidRPr="00AD7729">
        <w:rPr>
          <w:rFonts w:ascii="Verdana" w:hAnsi="Verdana"/>
          <w:sz w:val="20"/>
          <w:szCs w:val="20"/>
        </w:rPr>
        <w:t xml:space="preserve"> S4C may</w:t>
      </w:r>
      <w:r w:rsidR="001F2410" w:rsidRPr="00AD7729">
        <w:rPr>
          <w:rFonts w:ascii="Verdana" w:hAnsi="Verdana"/>
          <w:sz w:val="20"/>
          <w:szCs w:val="20"/>
        </w:rPr>
        <w:t xml:space="preserve"> also</w:t>
      </w:r>
      <w:r w:rsidR="00CA4938" w:rsidRPr="00AD7729">
        <w:rPr>
          <w:rFonts w:ascii="Verdana" w:hAnsi="Verdana"/>
          <w:sz w:val="20"/>
          <w:szCs w:val="20"/>
        </w:rPr>
        <w:t xml:space="preserve"> audit any programme</w:t>
      </w:r>
      <w:r w:rsidR="001F2410" w:rsidRPr="00AD7729">
        <w:rPr>
          <w:rFonts w:ascii="Verdana" w:hAnsi="Verdana"/>
          <w:sz w:val="20"/>
          <w:szCs w:val="20"/>
        </w:rPr>
        <w:t xml:space="preserve"> at any time</w:t>
      </w:r>
      <w:r w:rsidR="00CA4938" w:rsidRPr="00AD7729">
        <w:rPr>
          <w:rFonts w:ascii="Verdana" w:hAnsi="Verdana"/>
          <w:sz w:val="20"/>
          <w:szCs w:val="20"/>
        </w:rPr>
        <w:t xml:space="preserve"> where:</w:t>
      </w:r>
    </w:p>
    <w:p w14:paraId="30F29ADC" w14:textId="4F4B2CC0" w:rsidR="008A42CB" w:rsidRPr="00AD7729" w:rsidRDefault="008A42CB" w:rsidP="00817985">
      <w:pPr>
        <w:spacing w:after="0" w:line="240" w:lineRule="auto"/>
        <w:jc w:val="both"/>
        <w:rPr>
          <w:rFonts w:ascii="Verdana" w:hAnsi="Verdana"/>
          <w:sz w:val="20"/>
          <w:szCs w:val="20"/>
        </w:rPr>
      </w:pPr>
    </w:p>
    <w:p w14:paraId="1A96970D" w14:textId="12009D77" w:rsidR="00CA4938" w:rsidRPr="00AD7729" w:rsidRDefault="00DE3CB6" w:rsidP="00817985">
      <w:pPr>
        <w:spacing w:after="0" w:line="240" w:lineRule="auto"/>
        <w:ind w:left="720"/>
        <w:jc w:val="both"/>
        <w:rPr>
          <w:rFonts w:ascii="Verdana" w:hAnsi="Verdana"/>
          <w:sz w:val="20"/>
          <w:szCs w:val="20"/>
        </w:rPr>
      </w:pPr>
      <w:r w:rsidRPr="00AD7729">
        <w:rPr>
          <w:rFonts w:ascii="Verdana" w:hAnsi="Verdana"/>
          <w:sz w:val="20"/>
          <w:szCs w:val="20"/>
        </w:rPr>
        <w:t xml:space="preserve">(a) </w:t>
      </w:r>
      <w:r w:rsidR="00CA4938" w:rsidRPr="00AD7729">
        <w:rPr>
          <w:rFonts w:ascii="Verdana" w:hAnsi="Verdana"/>
          <w:sz w:val="20"/>
          <w:szCs w:val="20"/>
        </w:rPr>
        <w:t xml:space="preserve">the commission is the </w:t>
      </w:r>
      <w:r w:rsidR="00512303" w:rsidRPr="00AD7729">
        <w:rPr>
          <w:rFonts w:ascii="Verdana" w:hAnsi="Verdana"/>
          <w:sz w:val="20"/>
          <w:szCs w:val="20"/>
        </w:rPr>
        <w:t>Producer</w:t>
      </w:r>
      <w:r w:rsidR="00CA4938" w:rsidRPr="00AD7729">
        <w:rPr>
          <w:rFonts w:ascii="Verdana" w:hAnsi="Verdana"/>
          <w:sz w:val="20"/>
          <w:szCs w:val="20"/>
        </w:rPr>
        <w:t>’s first, or the finance management personnel are new to their posts or inexperienced, or there have been administrative problems during production;</w:t>
      </w:r>
      <w:r w:rsidR="008A42CB" w:rsidRPr="00AD7729">
        <w:rPr>
          <w:rFonts w:ascii="Verdana" w:hAnsi="Verdana"/>
          <w:sz w:val="20"/>
          <w:szCs w:val="20"/>
        </w:rPr>
        <w:t xml:space="preserve"> </w:t>
      </w:r>
      <w:r w:rsidR="00CA4938" w:rsidRPr="00AD7729">
        <w:rPr>
          <w:rFonts w:ascii="Verdana" w:hAnsi="Verdana"/>
          <w:sz w:val="20"/>
          <w:szCs w:val="20"/>
        </w:rPr>
        <w:t>or</w:t>
      </w:r>
    </w:p>
    <w:p w14:paraId="2C3BD214" w14:textId="3CA59E4B" w:rsidR="008A42CB" w:rsidRPr="00AD7729" w:rsidRDefault="008A42CB" w:rsidP="00817985">
      <w:pPr>
        <w:spacing w:after="0" w:line="240" w:lineRule="auto"/>
        <w:ind w:left="720"/>
        <w:jc w:val="both"/>
        <w:rPr>
          <w:rFonts w:ascii="Verdana" w:hAnsi="Verdana"/>
          <w:sz w:val="20"/>
          <w:szCs w:val="20"/>
        </w:rPr>
      </w:pPr>
    </w:p>
    <w:p w14:paraId="1E2D8EC3" w14:textId="38B688B3" w:rsidR="00CA4938" w:rsidRPr="00AD7729" w:rsidRDefault="00DE3CB6" w:rsidP="00817985">
      <w:pPr>
        <w:spacing w:after="0" w:line="240" w:lineRule="auto"/>
        <w:ind w:left="720"/>
        <w:jc w:val="both"/>
        <w:rPr>
          <w:rFonts w:ascii="Verdana" w:hAnsi="Verdana"/>
          <w:sz w:val="20"/>
          <w:szCs w:val="20"/>
        </w:rPr>
      </w:pPr>
      <w:r w:rsidRPr="00AD7729">
        <w:rPr>
          <w:rFonts w:ascii="Verdana" w:hAnsi="Verdana"/>
          <w:sz w:val="20"/>
          <w:szCs w:val="20"/>
        </w:rPr>
        <w:t xml:space="preserve">(b) </w:t>
      </w:r>
      <w:r w:rsidR="00CA4938" w:rsidRPr="00AD7729">
        <w:rPr>
          <w:rFonts w:ascii="Verdana" w:hAnsi="Verdana"/>
          <w:sz w:val="20"/>
          <w:szCs w:val="20"/>
        </w:rPr>
        <w:t xml:space="preserve">there are substantial variations (above or below) the </w:t>
      </w:r>
      <w:r w:rsidR="00DF706C" w:rsidRPr="00AD7729">
        <w:rPr>
          <w:rFonts w:ascii="Verdana" w:hAnsi="Verdana"/>
          <w:sz w:val="20"/>
          <w:szCs w:val="20"/>
        </w:rPr>
        <w:t>Budget line items;</w:t>
      </w:r>
      <w:r w:rsidR="00CA4938" w:rsidRPr="00AD7729">
        <w:rPr>
          <w:rFonts w:ascii="Verdana" w:hAnsi="Verdana"/>
          <w:sz w:val="20"/>
          <w:szCs w:val="20"/>
        </w:rPr>
        <w:t xml:space="preserve"> or</w:t>
      </w:r>
    </w:p>
    <w:p w14:paraId="5A8F510F" w14:textId="4DA7129E" w:rsidR="008A42CB" w:rsidRPr="00AD7729" w:rsidRDefault="008A42CB" w:rsidP="00817985">
      <w:pPr>
        <w:spacing w:after="0" w:line="240" w:lineRule="auto"/>
        <w:ind w:left="720"/>
        <w:jc w:val="both"/>
        <w:rPr>
          <w:rFonts w:ascii="Verdana" w:hAnsi="Verdana"/>
          <w:sz w:val="20"/>
          <w:szCs w:val="20"/>
        </w:rPr>
      </w:pPr>
    </w:p>
    <w:p w14:paraId="7BC78320" w14:textId="1D821E34" w:rsidR="00CA4938" w:rsidRPr="00AD7729" w:rsidRDefault="002B21F8" w:rsidP="00817985">
      <w:pPr>
        <w:spacing w:after="0" w:line="240" w:lineRule="auto"/>
        <w:ind w:left="720"/>
        <w:jc w:val="both"/>
        <w:rPr>
          <w:rFonts w:ascii="Verdana" w:hAnsi="Verdana"/>
          <w:sz w:val="20"/>
          <w:szCs w:val="20"/>
        </w:rPr>
      </w:pPr>
      <w:r w:rsidRPr="00AD7729">
        <w:rPr>
          <w:rFonts w:ascii="Verdana" w:hAnsi="Verdana"/>
          <w:sz w:val="20"/>
          <w:szCs w:val="20"/>
        </w:rPr>
        <w:t>(c)</w:t>
      </w:r>
      <w:r w:rsidR="00071BEB">
        <w:rPr>
          <w:rFonts w:ascii="Verdana" w:hAnsi="Verdana"/>
          <w:sz w:val="20"/>
          <w:szCs w:val="20"/>
        </w:rPr>
        <w:t xml:space="preserve"> </w:t>
      </w:r>
      <w:r w:rsidR="00CA4938" w:rsidRPr="00AD7729">
        <w:rPr>
          <w:rFonts w:ascii="Verdana" w:hAnsi="Verdana"/>
          <w:sz w:val="20"/>
          <w:szCs w:val="20"/>
        </w:rPr>
        <w:t xml:space="preserve">the programme as delivered is different </w:t>
      </w:r>
      <w:r w:rsidR="001F2410" w:rsidRPr="00AD7729">
        <w:rPr>
          <w:rFonts w:ascii="Verdana" w:hAnsi="Verdana"/>
          <w:sz w:val="20"/>
          <w:szCs w:val="20"/>
        </w:rPr>
        <w:t xml:space="preserve">from </w:t>
      </w:r>
      <w:r w:rsidR="00CA4938" w:rsidRPr="00AD7729">
        <w:rPr>
          <w:rFonts w:ascii="Verdana" w:hAnsi="Verdana"/>
          <w:sz w:val="20"/>
          <w:szCs w:val="20"/>
        </w:rPr>
        <w:t>the Editorial and Business Brief/the</w:t>
      </w:r>
      <w:r w:rsidR="00000C81">
        <w:rPr>
          <w:rFonts w:ascii="Verdana" w:hAnsi="Verdana"/>
          <w:sz w:val="20"/>
          <w:szCs w:val="20"/>
        </w:rPr>
        <w:t xml:space="preserve"> other</w:t>
      </w:r>
      <w:r w:rsidR="00CA4938" w:rsidRPr="00AD7729">
        <w:rPr>
          <w:rFonts w:ascii="Verdana" w:hAnsi="Verdana"/>
          <w:sz w:val="20"/>
          <w:szCs w:val="20"/>
        </w:rPr>
        <w:t xml:space="preserve"> terms of the Licence.</w:t>
      </w:r>
    </w:p>
    <w:p w14:paraId="09CDC652" w14:textId="77777777" w:rsidR="008A42CB" w:rsidRPr="00AD7729" w:rsidRDefault="008A42CB" w:rsidP="00817985">
      <w:pPr>
        <w:spacing w:after="0" w:line="240" w:lineRule="auto"/>
        <w:ind w:left="720"/>
        <w:jc w:val="both"/>
        <w:rPr>
          <w:rFonts w:ascii="Verdana" w:hAnsi="Verdana"/>
          <w:sz w:val="20"/>
          <w:szCs w:val="20"/>
        </w:rPr>
      </w:pPr>
    </w:p>
    <w:p w14:paraId="457C95E6" w14:textId="363DE832" w:rsidR="009E50D3" w:rsidRPr="00AD7729" w:rsidRDefault="00CA4938" w:rsidP="00817985">
      <w:pPr>
        <w:spacing w:after="0" w:line="240" w:lineRule="auto"/>
        <w:jc w:val="both"/>
        <w:rPr>
          <w:rFonts w:ascii="Verdana" w:hAnsi="Verdana"/>
          <w:i/>
          <w:sz w:val="20"/>
          <w:szCs w:val="20"/>
        </w:rPr>
      </w:pPr>
      <w:r w:rsidRPr="00AD7729">
        <w:rPr>
          <w:rFonts w:ascii="Verdana" w:hAnsi="Verdana"/>
          <w:i/>
          <w:sz w:val="20"/>
          <w:szCs w:val="20"/>
        </w:rPr>
        <w:t>Overspends</w:t>
      </w:r>
    </w:p>
    <w:p w14:paraId="000186AE" w14:textId="77777777" w:rsidR="008A42CB" w:rsidRPr="00AD7729" w:rsidRDefault="008A42CB" w:rsidP="00817985">
      <w:pPr>
        <w:spacing w:after="0" w:line="240" w:lineRule="auto"/>
        <w:jc w:val="both"/>
        <w:rPr>
          <w:rFonts w:ascii="Verdana" w:hAnsi="Verdana"/>
          <w:i/>
          <w:sz w:val="20"/>
          <w:szCs w:val="20"/>
        </w:rPr>
      </w:pPr>
    </w:p>
    <w:p w14:paraId="2C583328" w14:textId="0605461C" w:rsidR="00CA4938" w:rsidRPr="00AD7729" w:rsidRDefault="00CE01F7" w:rsidP="00817985">
      <w:pPr>
        <w:spacing w:after="0" w:line="240" w:lineRule="auto"/>
        <w:jc w:val="both"/>
        <w:rPr>
          <w:rFonts w:ascii="Verdana" w:hAnsi="Verdana"/>
          <w:sz w:val="20"/>
          <w:szCs w:val="20"/>
        </w:rPr>
      </w:pPr>
      <w:r w:rsidRPr="00AD7729">
        <w:rPr>
          <w:rFonts w:ascii="Verdana" w:hAnsi="Verdana"/>
          <w:sz w:val="20"/>
          <w:szCs w:val="20"/>
        </w:rPr>
        <w:t>9.</w:t>
      </w:r>
      <w:r w:rsidR="00DE3CB6" w:rsidRPr="00AD7729">
        <w:rPr>
          <w:rFonts w:ascii="Verdana" w:hAnsi="Verdana"/>
          <w:sz w:val="20"/>
          <w:szCs w:val="20"/>
        </w:rPr>
        <w:t xml:space="preserve">10. </w:t>
      </w:r>
      <w:r w:rsidR="00CA4938" w:rsidRPr="00AD7729">
        <w:rPr>
          <w:rFonts w:ascii="Verdana" w:hAnsi="Verdana"/>
          <w:sz w:val="20"/>
          <w:szCs w:val="20"/>
        </w:rPr>
        <w:t xml:space="preserve">The </w:t>
      </w:r>
      <w:r w:rsidR="00512303" w:rsidRPr="00AD7729">
        <w:rPr>
          <w:rFonts w:ascii="Verdana" w:hAnsi="Verdana"/>
          <w:sz w:val="20"/>
          <w:szCs w:val="20"/>
        </w:rPr>
        <w:t>Producer</w:t>
      </w:r>
      <w:r w:rsidR="00CA4938" w:rsidRPr="00AD7729">
        <w:rPr>
          <w:rFonts w:ascii="Verdana" w:hAnsi="Verdana"/>
          <w:sz w:val="20"/>
          <w:szCs w:val="20"/>
        </w:rPr>
        <w:t xml:space="preserve"> will be expected to fund any overspend. The only exceptions to this are where:</w:t>
      </w:r>
    </w:p>
    <w:p w14:paraId="0711E837" w14:textId="58EC8C42" w:rsidR="00972E6E" w:rsidRPr="00AD7729" w:rsidRDefault="00972E6E" w:rsidP="00817985">
      <w:pPr>
        <w:spacing w:after="0" w:line="240" w:lineRule="auto"/>
        <w:jc w:val="both"/>
        <w:rPr>
          <w:rFonts w:ascii="Verdana" w:hAnsi="Verdana"/>
          <w:sz w:val="20"/>
          <w:szCs w:val="20"/>
        </w:rPr>
      </w:pPr>
    </w:p>
    <w:p w14:paraId="4EAF5C13" w14:textId="6DDCFCE1" w:rsidR="00CA4938" w:rsidRPr="00AD7729" w:rsidRDefault="00DE3CB6" w:rsidP="00817985">
      <w:pPr>
        <w:spacing w:after="0" w:line="240" w:lineRule="auto"/>
        <w:ind w:left="720"/>
        <w:jc w:val="both"/>
        <w:rPr>
          <w:rFonts w:ascii="Verdana" w:hAnsi="Verdana"/>
          <w:sz w:val="20"/>
          <w:szCs w:val="20"/>
        </w:rPr>
      </w:pPr>
      <w:r w:rsidRPr="00AD7729">
        <w:rPr>
          <w:rFonts w:ascii="Verdana" w:hAnsi="Verdana"/>
          <w:sz w:val="20"/>
          <w:szCs w:val="20"/>
        </w:rPr>
        <w:t xml:space="preserve">(a) </w:t>
      </w:r>
      <w:r w:rsidR="00CA4938" w:rsidRPr="00AD7729">
        <w:rPr>
          <w:rFonts w:ascii="Verdana" w:hAnsi="Verdana"/>
          <w:sz w:val="20"/>
          <w:szCs w:val="20"/>
        </w:rPr>
        <w:t>S4C will pay additional costs which have been noted and agreed in writing by S4C Business Affairs beforehand (</w:t>
      </w:r>
      <w:r w:rsidR="00BB557B" w:rsidRPr="00AD7729">
        <w:rPr>
          <w:rFonts w:ascii="Verdana" w:hAnsi="Verdana"/>
          <w:sz w:val="20"/>
          <w:szCs w:val="20"/>
        </w:rPr>
        <w:t xml:space="preserve">communication of </w:t>
      </w:r>
      <w:r w:rsidR="001F2410" w:rsidRPr="00AD7729">
        <w:rPr>
          <w:rFonts w:ascii="Verdana" w:hAnsi="Verdana"/>
          <w:sz w:val="20"/>
          <w:szCs w:val="20"/>
        </w:rPr>
        <w:t>S4C’s decision regarding whether or not to fund such overspend shall</w:t>
      </w:r>
      <w:r w:rsidR="00CA4938" w:rsidRPr="00AD7729">
        <w:rPr>
          <w:rFonts w:ascii="Verdana" w:hAnsi="Verdana"/>
          <w:sz w:val="20"/>
          <w:szCs w:val="20"/>
        </w:rPr>
        <w:t xml:space="preserve"> not be unreasonably withheld or delayed) arising from requesting the </w:t>
      </w:r>
      <w:r w:rsidR="00512303" w:rsidRPr="00AD7729">
        <w:rPr>
          <w:rFonts w:ascii="Verdana" w:hAnsi="Verdana"/>
          <w:sz w:val="20"/>
          <w:szCs w:val="20"/>
        </w:rPr>
        <w:t>Producer</w:t>
      </w:r>
      <w:r w:rsidR="00CA4938" w:rsidRPr="00AD7729">
        <w:rPr>
          <w:rFonts w:ascii="Verdana" w:hAnsi="Verdana"/>
          <w:sz w:val="20"/>
          <w:szCs w:val="20"/>
        </w:rPr>
        <w:t xml:space="preserve"> to carry out additional work as a result of S4C’s editorial decisions</w:t>
      </w:r>
      <w:r w:rsidR="00DF706C" w:rsidRPr="00AD7729">
        <w:rPr>
          <w:rFonts w:ascii="Verdana" w:hAnsi="Verdana"/>
          <w:sz w:val="20"/>
          <w:szCs w:val="20"/>
        </w:rPr>
        <w:t>.</w:t>
      </w:r>
      <w:r w:rsidR="00CA4938" w:rsidRPr="00AD7729">
        <w:rPr>
          <w:rFonts w:ascii="Verdana" w:hAnsi="Verdana"/>
          <w:sz w:val="20"/>
          <w:szCs w:val="20"/>
        </w:rPr>
        <w:t xml:space="preserve"> </w:t>
      </w:r>
      <w:r w:rsidR="00DF706C" w:rsidRPr="00AD7729">
        <w:rPr>
          <w:rFonts w:ascii="Verdana" w:hAnsi="Verdana"/>
          <w:sz w:val="20"/>
          <w:szCs w:val="20"/>
        </w:rPr>
        <w:t xml:space="preserve">Provided that S4C shall not be responsible for meeting the costs of editorial changes required to a </w:t>
      </w:r>
      <w:r w:rsidR="00830E7A">
        <w:rPr>
          <w:rFonts w:ascii="Verdana" w:hAnsi="Verdana"/>
          <w:sz w:val="20"/>
          <w:szCs w:val="20"/>
        </w:rPr>
        <w:t>P</w:t>
      </w:r>
      <w:r w:rsidR="00DF706C" w:rsidRPr="00AD7729">
        <w:rPr>
          <w:rFonts w:ascii="Verdana" w:hAnsi="Verdana"/>
          <w:sz w:val="20"/>
          <w:szCs w:val="20"/>
        </w:rPr>
        <w:t xml:space="preserve">rogramme where the </w:t>
      </w:r>
      <w:r w:rsidR="00512303" w:rsidRPr="00AD7729">
        <w:rPr>
          <w:rFonts w:ascii="Verdana" w:hAnsi="Verdana"/>
          <w:sz w:val="20"/>
          <w:szCs w:val="20"/>
        </w:rPr>
        <w:t>Producer</w:t>
      </w:r>
      <w:r w:rsidR="00DF706C" w:rsidRPr="00AD7729">
        <w:rPr>
          <w:rFonts w:ascii="Verdana" w:hAnsi="Verdana"/>
          <w:sz w:val="20"/>
          <w:szCs w:val="20"/>
        </w:rPr>
        <w:t xml:space="preserve"> has not complied with the</w:t>
      </w:r>
      <w:r w:rsidR="0003581D" w:rsidRPr="00AD7729">
        <w:rPr>
          <w:rFonts w:ascii="Verdana" w:hAnsi="Verdana"/>
          <w:sz w:val="20"/>
          <w:szCs w:val="20"/>
        </w:rPr>
        <w:t xml:space="preserve"> requirements of the </w:t>
      </w:r>
      <w:r w:rsidR="00CA4938" w:rsidRPr="00AD7729">
        <w:rPr>
          <w:rFonts w:ascii="Verdana" w:hAnsi="Verdana"/>
          <w:sz w:val="20"/>
          <w:szCs w:val="20"/>
        </w:rPr>
        <w:t xml:space="preserve">Editorial and Business Brief. In such a situation, the </w:t>
      </w:r>
      <w:r w:rsidR="00512303" w:rsidRPr="00AD7729">
        <w:rPr>
          <w:rFonts w:ascii="Verdana" w:hAnsi="Verdana"/>
          <w:sz w:val="20"/>
          <w:szCs w:val="20"/>
        </w:rPr>
        <w:t>Producer</w:t>
      </w:r>
      <w:r w:rsidR="00CA4938" w:rsidRPr="00AD7729">
        <w:rPr>
          <w:rFonts w:ascii="Verdana" w:hAnsi="Verdana"/>
          <w:sz w:val="20"/>
          <w:szCs w:val="20"/>
        </w:rPr>
        <w:t xml:space="preserve"> shall be responsible for informing the S4C Business Affairs team of any additional work arising from the </w:t>
      </w:r>
      <w:r w:rsidR="00C95D10" w:rsidRPr="00AD7729">
        <w:rPr>
          <w:rFonts w:ascii="Verdana" w:hAnsi="Verdana"/>
          <w:sz w:val="20"/>
          <w:szCs w:val="20"/>
        </w:rPr>
        <w:t>Commissioning Editor</w:t>
      </w:r>
      <w:r w:rsidR="00CA4938" w:rsidRPr="00AD7729">
        <w:rPr>
          <w:rFonts w:ascii="Verdana" w:hAnsi="Verdana"/>
          <w:sz w:val="20"/>
          <w:szCs w:val="20"/>
        </w:rPr>
        <w:t>’s editorial decisions</w:t>
      </w:r>
      <w:r w:rsidR="001F2410" w:rsidRPr="00AD7729">
        <w:rPr>
          <w:rFonts w:ascii="Verdana" w:hAnsi="Verdana"/>
          <w:sz w:val="20"/>
          <w:szCs w:val="20"/>
        </w:rPr>
        <w:t xml:space="preserve"> in good time and prior to incurring any additional expenditure</w:t>
      </w:r>
      <w:r w:rsidR="00CA4938" w:rsidRPr="00AD7729">
        <w:rPr>
          <w:rFonts w:ascii="Verdana" w:hAnsi="Verdana"/>
          <w:sz w:val="20"/>
          <w:szCs w:val="20"/>
        </w:rPr>
        <w:t>; or</w:t>
      </w:r>
    </w:p>
    <w:p w14:paraId="219044EB" w14:textId="77777777" w:rsidR="00972E6E" w:rsidRPr="00AD7729" w:rsidRDefault="00972E6E" w:rsidP="00817985">
      <w:pPr>
        <w:spacing w:after="0" w:line="240" w:lineRule="auto"/>
        <w:ind w:left="720"/>
        <w:jc w:val="both"/>
        <w:rPr>
          <w:rFonts w:ascii="Verdana" w:hAnsi="Verdana"/>
          <w:sz w:val="20"/>
          <w:szCs w:val="20"/>
        </w:rPr>
      </w:pPr>
    </w:p>
    <w:p w14:paraId="05251483" w14:textId="5F7FAAA0" w:rsidR="00EF1B2E" w:rsidRPr="00AD7729" w:rsidRDefault="001F529E" w:rsidP="00817985">
      <w:pPr>
        <w:spacing w:after="0" w:line="240" w:lineRule="auto"/>
        <w:ind w:left="720"/>
        <w:jc w:val="both"/>
        <w:rPr>
          <w:rFonts w:ascii="Verdana" w:hAnsi="Verdana"/>
          <w:sz w:val="20"/>
          <w:szCs w:val="20"/>
        </w:rPr>
      </w:pPr>
      <w:r w:rsidRPr="00AD7729">
        <w:rPr>
          <w:rFonts w:ascii="Verdana" w:hAnsi="Verdana"/>
          <w:sz w:val="20"/>
          <w:szCs w:val="20"/>
        </w:rPr>
        <w:t xml:space="preserve">(b) </w:t>
      </w:r>
      <w:r w:rsidR="00CA4938" w:rsidRPr="00AD7729">
        <w:rPr>
          <w:rFonts w:ascii="Verdana" w:hAnsi="Verdana"/>
          <w:sz w:val="20"/>
          <w:szCs w:val="20"/>
        </w:rPr>
        <w:t xml:space="preserve">S4C agrees that the overspend has arisen for reasons beyond the </w:t>
      </w:r>
      <w:r w:rsidR="00512303" w:rsidRPr="00AD7729">
        <w:rPr>
          <w:rFonts w:ascii="Verdana" w:hAnsi="Verdana"/>
          <w:sz w:val="20"/>
          <w:szCs w:val="20"/>
        </w:rPr>
        <w:t>Producer</w:t>
      </w:r>
      <w:r w:rsidR="00CA4938" w:rsidRPr="00AD7729">
        <w:rPr>
          <w:rFonts w:ascii="Verdana" w:hAnsi="Verdana"/>
          <w:sz w:val="20"/>
          <w:szCs w:val="20"/>
        </w:rPr>
        <w:t>’s control in which case S4C at its own discretion may agree to contribute to the overspend</w:t>
      </w:r>
      <w:r w:rsidR="004F0116" w:rsidRPr="00AD7729">
        <w:rPr>
          <w:rFonts w:ascii="Verdana" w:hAnsi="Verdana"/>
          <w:sz w:val="20"/>
          <w:szCs w:val="20"/>
        </w:rPr>
        <w:t>.</w:t>
      </w:r>
      <w:r w:rsidR="00CA4938" w:rsidRPr="00AD7729">
        <w:rPr>
          <w:rFonts w:ascii="Verdana" w:hAnsi="Verdana"/>
          <w:sz w:val="20"/>
          <w:szCs w:val="20"/>
        </w:rPr>
        <w:t xml:space="preserve"> </w:t>
      </w:r>
    </w:p>
    <w:p w14:paraId="57031B9D" w14:textId="77777777" w:rsidR="008A42CB" w:rsidRPr="00AD7729" w:rsidRDefault="008A42CB" w:rsidP="00817985">
      <w:pPr>
        <w:spacing w:after="0" w:line="240" w:lineRule="auto"/>
        <w:ind w:left="720"/>
        <w:jc w:val="both"/>
        <w:rPr>
          <w:rFonts w:ascii="Verdana" w:hAnsi="Verdana"/>
          <w:sz w:val="20"/>
          <w:szCs w:val="20"/>
        </w:rPr>
      </w:pPr>
    </w:p>
    <w:p w14:paraId="4C9B6005" w14:textId="2D474CF3" w:rsidR="00CA4938" w:rsidRPr="00AD7729" w:rsidRDefault="00CA4938" w:rsidP="00817985">
      <w:pPr>
        <w:spacing w:after="0" w:line="240" w:lineRule="auto"/>
        <w:jc w:val="both"/>
        <w:rPr>
          <w:rFonts w:ascii="Verdana" w:hAnsi="Verdana"/>
          <w:i/>
          <w:sz w:val="20"/>
          <w:szCs w:val="20"/>
        </w:rPr>
      </w:pPr>
      <w:r w:rsidRPr="00AD7729">
        <w:rPr>
          <w:rFonts w:ascii="Verdana" w:hAnsi="Verdana"/>
          <w:i/>
          <w:sz w:val="20"/>
          <w:szCs w:val="20"/>
        </w:rPr>
        <w:t>Underspends</w:t>
      </w:r>
    </w:p>
    <w:p w14:paraId="235FC3DF" w14:textId="77777777" w:rsidR="008A42CB" w:rsidRPr="00AD7729" w:rsidRDefault="008A42CB" w:rsidP="00817985">
      <w:pPr>
        <w:spacing w:after="0" w:line="240" w:lineRule="auto"/>
        <w:jc w:val="both"/>
        <w:rPr>
          <w:rFonts w:ascii="Verdana" w:hAnsi="Verdana"/>
          <w:i/>
          <w:sz w:val="20"/>
          <w:szCs w:val="20"/>
        </w:rPr>
      </w:pPr>
    </w:p>
    <w:p w14:paraId="047C5EEC" w14:textId="3BF46514" w:rsidR="009E50D3" w:rsidRPr="00AD7729" w:rsidRDefault="00CE01F7" w:rsidP="00817985">
      <w:pPr>
        <w:spacing w:after="0" w:line="240" w:lineRule="auto"/>
        <w:jc w:val="both"/>
        <w:rPr>
          <w:rFonts w:ascii="Verdana" w:hAnsi="Verdana"/>
          <w:sz w:val="20"/>
          <w:szCs w:val="20"/>
        </w:rPr>
      </w:pPr>
      <w:r w:rsidRPr="00AD7729">
        <w:rPr>
          <w:rFonts w:ascii="Verdana" w:hAnsi="Verdana"/>
          <w:sz w:val="20"/>
          <w:szCs w:val="20"/>
        </w:rPr>
        <w:t>9.11</w:t>
      </w:r>
      <w:r w:rsidR="00DE3CB6" w:rsidRPr="00AD7729">
        <w:rPr>
          <w:rFonts w:ascii="Verdana" w:hAnsi="Verdana"/>
          <w:sz w:val="20"/>
          <w:szCs w:val="20"/>
        </w:rPr>
        <w:t xml:space="preserve"> </w:t>
      </w:r>
      <w:r w:rsidR="00CA4938" w:rsidRPr="00AD7729">
        <w:rPr>
          <w:rFonts w:ascii="Verdana" w:hAnsi="Verdana"/>
          <w:sz w:val="20"/>
          <w:szCs w:val="20"/>
        </w:rPr>
        <w:t xml:space="preserve">The </w:t>
      </w:r>
      <w:r w:rsidR="00512303" w:rsidRPr="00AD7729">
        <w:rPr>
          <w:rFonts w:ascii="Verdana" w:hAnsi="Verdana"/>
          <w:sz w:val="20"/>
          <w:szCs w:val="20"/>
        </w:rPr>
        <w:t>Producer</w:t>
      </w:r>
      <w:r w:rsidR="00CA4938" w:rsidRPr="00AD7729">
        <w:rPr>
          <w:rFonts w:ascii="Verdana" w:hAnsi="Verdana"/>
          <w:sz w:val="20"/>
          <w:szCs w:val="20"/>
        </w:rPr>
        <w:t xml:space="preserve"> will be entitled to retain any underspend resulting from the </w:t>
      </w:r>
      <w:r w:rsidR="00830E7A">
        <w:rPr>
          <w:rFonts w:ascii="Verdana" w:hAnsi="Verdana"/>
          <w:sz w:val="20"/>
          <w:szCs w:val="20"/>
        </w:rPr>
        <w:t>P</w:t>
      </w:r>
      <w:r w:rsidR="00CA4938" w:rsidRPr="00AD7729">
        <w:rPr>
          <w:rFonts w:ascii="Verdana" w:hAnsi="Verdana"/>
          <w:sz w:val="20"/>
          <w:szCs w:val="20"/>
        </w:rPr>
        <w:t xml:space="preserve">rogramme production provided that S4C is satisfied that such underspend has not arisen at the expense of editorial or technical content or in breach of the Licence (e.g. where the </w:t>
      </w:r>
      <w:r w:rsidR="00512303" w:rsidRPr="00AD7729">
        <w:rPr>
          <w:rFonts w:ascii="Verdana" w:hAnsi="Verdana"/>
          <w:sz w:val="20"/>
          <w:szCs w:val="20"/>
        </w:rPr>
        <w:t>Producer</w:t>
      </w:r>
      <w:r w:rsidR="00CA4938" w:rsidRPr="00AD7729">
        <w:rPr>
          <w:rFonts w:ascii="Verdana" w:hAnsi="Verdana"/>
          <w:sz w:val="20"/>
          <w:szCs w:val="20"/>
        </w:rPr>
        <w:t xml:space="preserve"> has expended less on the </w:t>
      </w:r>
      <w:r w:rsidR="00840898">
        <w:rPr>
          <w:rFonts w:ascii="Verdana" w:hAnsi="Verdana"/>
          <w:sz w:val="20"/>
          <w:szCs w:val="20"/>
        </w:rPr>
        <w:t>K</w:t>
      </w:r>
      <w:r w:rsidR="00CA4938" w:rsidRPr="00AD7729">
        <w:rPr>
          <w:rFonts w:ascii="Verdana" w:hAnsi="Verdana"/>
          <w:sz w:val="20"/>
          <w:szCs w:val="20"/>
        </w:rPr>
        <w:t xml:space="preserve">ey </w:t>
      </w:r>
      <w:r w:rsidR="00840898">
        <w:rPr>
          <w:rFonts w:ascii="Verdana" w:hAnsi="Verdana"/>
          <w:sz w:val="20"/>
          <w:szCs w:val="20"/>
        </w:rPr>
        <w:t>E</w:t>
      </w:r>
      <w:r w:rsidR="00CA4938" w:rsidRPr="00AD7729">
        <w:rPr>
          <w:rFonts w:ascii="Verdana" w:hAnsi="Verdana"/>
          <w:sz w:val="20"/>
          <w:szCs w:val="20"/>
        </w:rPr>
        <w:t xml:space="preserve">lements, or on the on-screen quality of the </w:t>
      </w:r>
      <w:r w:rsidR="00830E7A">
        <w:rPr>
          <w:rFonts w:ascii="Verdana" w:hAnsi="Verdana"/>
          <w:sz w:val="20"/>
          <w:szCs w:val="20"/>
        </w:rPr>
        <w:t>P</w:t>
      </w:r>
      <w:r w:rsidR="00CA4938" w:rsidRPr="00AD7729">
        <w:rPr>
          <w:rFonts w:ascii="Verdana" w:hAnsi="Verdana"/>
          <w:sz w:val="20"/>
          <w:szCs w:val="20"/>
        </w:rPr>
        <w:t xml:space="preserve">rogramme or where the </w:t>
      </w:r>
      <w:r w:rsidR="00830E7A">
        <w:rPr>
          <w:rFonts w:ascii="Verdana" w:hAnsi="Verdana"/>
          <w:sz w:val="20"/>
          <w:szCs w:val="20"/>
        </w:rPr>
        <w:t>P</w:t>
      </w:r>
      <w:r w:rsidR="00CA4938" w:rsidRPr="00AD7729">
        <w:rPr>
          <w:rFonts w:ascii="Verdana" w:hAnsi="Verdana"/>
          <w:sz w:val="20"/>
          <w:szCs w:val="20"/>
        </w:rPr>
        <w:t>rogramme’s production values are lower than agreed in the Editorial and Business Brief).</w:t>
      </w:r>
    </w:p>
    <w:p w14:paraId="515C9650" w14:textId="77777777" w:rsidR="00D8790D" w:rsidRPr="00AD7729" w:rsidRDefault="00D8790D" w:rsidP="00817985">
      <w:pPr>
        <w:spacing w:after="0" w:line="240" w:lineRule="auto"/>
        <w:jc w:val="both"/>
        <w:rPr>
          <w:rFonts w:ascii="Verdana" w:hAnsi="Verdana"/>
          <w:sz w:val="20"/>
          <w:szCs w:val="20"/>
        </w:rPr>
      </w:pPr>
    </w:p>
    <w:p w14:paraId="5BE04803" w14:textId="2468FEB5" w:rsidR="00CA4938" w:rsidRPr="00AD7729" w:rsidRDefault="00AC651B" w:rsidP="00817985">
      <w:pPr>
        <w:spacing w:after="0" w:line="240" w:lineRule="auto"/>
        <w:jc w:val="both"/>
        <w:rPr>
          <w:rFonts w:ascii="Verdana" w:hAnsi="Verdana"/>
          <w:b/>
          <w:sz w:val="20"/>
          <w:szCs w:val="20"/>
        </w:rPr>
      </w:pPr>
      <w:r w:rsidRPr="00AD7729">
        <w:rPr>
          <w:rFonts w:ascii="Verdana" w:hAnsi="Verdana"/>
          <w:b/>
          <w:sz w:val="20"/>
          <w:szCs w:val="20"/>
        </w:rPr>
        <w:t xml:space="preserve">10. </w:t>
      </w:r>
      <w:r w:rsidR="00CA4938" w:rsidRPr="00AD7729">
        <w:rPr>
          <w:rFonts w:ascii="Verdana" w:hAnsi="Verdana"/>
          <w:b/>
          <w:sz w:val="20"/>
          <w:szCs w:val="20"/>
        </w:rPr>
        <w:t>Collective Bargaining</w:t>
      </w:r>
    </w:p>
    <w:p w14:paraId="6B003E18" w14:textId="77777777" w:rsidR="00D8790D" w:rsidRPr="00AD7729" w:rsidRDefault="00D8790D" w:rsidP="00817985">
      <w:pPr>
        <w:spacing w:after="0" w:line="240" w:lineRule="auto"/>
        <w:jc w:val="both"/>
        <w:rPr>
          <w:rFonts w:ascii="Verdana" w:hAnsi="Verdana"/>
          <w:b/>
          <w:sz w:val="20"/>
          <w:szCs w:val="20"/>
        </w:rPr>
      </w:pPr>
    </w:p>
    <w:p w14:paraId="463772FB" w14:textId="500C3915" w:rsidR="00CA4938" w:rsidRPr="00AD7729" w:rsidRDefault="00DE3CB6" w:rsidP="00817985">
      <w:pPr>
        <w:spacing w:after="0" w:line="240" w:lineRule="auto"/>
        <w:jc w:val="both"/>
        <w:rPr>
          <w:rFonts w:ascii="Verdana" w:hAnsi="Verdana"/>
          <w:sz w:val="20"/>
          <w:szCs w:val="20"/>
        </w:rPr>
      </w:pPr>
      <w:r w:rsidRPr="00AD7729">
        <w:rPr>
          <w:rFonts w:ascii="Verdana" w:hAnsi="Verdana"/>
          <w:sz w:val="20"/>
          <w:szCs w:val="20"/>
        </w:rPr>
        <w:t>1</w:t>
      </w:r>
      <w:r w:rsidR="00CE01F7" w:rsidRPr="00AD7729">
        <w:rPr>
          <w:rFonts w:ascii="Verdana" w:hAnsi="Verdana"/>
          <w:sz w:val="20"/>
          <w:szCs w:val="20"/>
        </w:rPr>
        <w:t>0</w:t>
      </w:r>
      <w:r w:rsidRPr="00AD7729">
        <w:rPr>
          <w:rFonts w:ascii="Verdana" w:hAnsi="Verdana"/>
          <w:sz w:val="20"/>
          <w:szCs w:val="20"/>
        </w:rPr>
        <w:t xml:space="preserve">. </w:t>
      </w:r>
      <w:r w:rsidR="00CA4938" w:rsidRPr="00AD7729">
        <w:rPr>
          <w:rFonts w:ascii="Verdana" w:hAnsi="Verdana"/>
          <w:sz w:val="20"/>
          <w:szCs w:val="20"/>
        </w:rPr>
        <w:t xml:space="preserve">S4C encourages </w:t>
      </w:r>
      <w:r w:rsidR="00512303" w:rsidRPr="00AD7729">
        <w:rPr>
          <w:rFonts w:ascii="Verdana" w:hAnsi="Verdana"/>
          <w:sz w:val="20"/>
          <w:szCs w:val="20"/>
        </w:rPr>
        <w:t>Producer</w:t>
      </w:r>
      <w:r w:rsidR="00CA4938" w:rsidRPr="00AD7729">
        <w:rPr>
          <w:rFonts w:ascii="Verdana" w:hAnsi="Verdana"/>
          <w:sz w:val="20"/>
          <w:szCs w:val="20"/>
        </w:rPr>
        <w:t>s to establish and operate suitable industrial relations policies and</w:t>
      </w:r>
      <w:r w:rsidR="00071BEB">
        <w:rPr>
          <w:rFonts w:ascii="Verdana" w:hAnsi="Verdana"/>
          <w:sz w:val="20"/>
          <w:szCs w:val="20"/>
        </w:rPr>
        <w:t xml:space="preserve"> </w:t>
      </w:r>
      <w:r w:rsidR="00CA4938" w:rsidRPr="00AD7729">
        <w:rPr>
          <w:rFonts w:ascii="Verdana" w:hAnsi="Verdana"/>
          <w:sz w:val="20"/>
          <w:szCs w:val="20"/>
        </w:rPr>
        <w:t>arrangements which are consistent with industry standards and practice. It is advantageous to S4C</w:t>
      </w:r>
      <w:r w:rsidR="00314C7A">
        <w:rPr>
          <w:rFonts w:ascii="Verdana" w:hAnsi="Verdana"/>
          <w:sz w:val="20"/>
          <w:szCs w:val="20"/>
        </w:rPr>
        <w:t xml:space="preserve"> </w:t>
      </w:r>
      <w:r w:rsidR="00CA4938" w:rsidRPr="00AD7729">
        <w:rPr>
          <w:rFonts w:ascii="Verdana" w:hAnsi="Verdana"/>
          <w:sz w:val="20"/>
          <w:szCs w:val="20"/>
        </w:rPr>
        <w:t xml:space="preserve">that creative contributors to S4C </w:t>
      </w:r>
      <w:r w:rsidR="00830E7A">
        <w:rPr>
          <w:rFonts w:ascii="Verdana" w:hAnsi="Verdana"/>
          <w:sz w:val="20"/>
          <w:szCs w:val="20"/>
        </w:rPr>
        <w:t>P</w:t>
      </w:r>
      <w:r w:rsidR="00CA4938" w:rsidRPr="00AD7729">
        <w:rPr>
          <w:rFonts w:ascii="Verdana" w:hAnsi="Verdana"/>
          <w:sz w:val="20"/>
          <w:szCs w:val="20"/>
        </w:rPr>
        <w:t>rogrammes have been contracted in accordance with the terms of</w:t>
      </w:r>
      <w:r w:rsidR="00314C7A">
        <w:rPr>
          <w:rFonts w:ascii="Verdana" w:hAnsi="Verdana"/>
          <w:sz w:val="20"/>
          <w:szCs w:val="20"/>
        </w:rPr>
        <w:t xml:space="preserve"> </w:t>
      </w:r>
      <w:r w:rsidR="00CA4938" w:rsidRPr="00AD7729">
        <w:rPr>
          <w:rFonts w:ascii="Verdana" w:hAnsi="Verdana"/>
          <w:sz w:val="20"/>
          <w:szCs w:val="20"/>
        </w:rPr>
        <w:t>appropriate industrial relations contracts recognised by S4C (being in most cases the industrial</w:t>
      </w:r>
      <w:r w:rsidR="00314C7A">
        <w:rPr>
          <w:rFonts w:ascii="Verdana" w:hAnsi="Verdana"/>
          <w:sz w:val="20"/>
          <w:szCs w:val="20"/>
        </w:rPr>
        <w:t xml:space="preserve"> </w:t>
      </w:r>
      <w:r w:rsidR="00CA4938" w:rsidRPr="00AD7729">
        <w:rPr>
          <w:rFonts w:ascii="Verdana" w:hAnsi="Verdana"/>
          <w:sz w:val="20"/>
          <w:szCs w:val="20"/>
        </w:rPr>
        <w:t xml:space="preserve">relations contracts negotiated by TAC with the </w:t>
      </w:r>
      <w:r w:rsidR="00385157" w:rsidRPr="00AD7729">
        <w:rPr>
          <w:rFonts w:ascii="Verdana" w:hAnsi="Verdana"/>
          <w:sz w:val="20"/>
          <w:szCs w:val="20"/>
        </w:rPr>
        <w:t>relevant talent u</w:t>
      </w:r>
      <w:r w:rsidR="00CA4938" w:rsidRPr="00AD7729">
        <w:rPr>
          <w:rFonts w:ascii="Verdana" w:hAnsi="Verdana"/>
          <w:sz w:val="20"/>
          <w:szCs w:val="20"/>
        </w:rPr>
        <w:t>nions</w:t>
      </w:r>
      <w:r w:rsidR="00385157" w:rsidRPr="00AD7729">
        <w:rPr>
          <w:rFonts w:ascii="Verdana" w:hAnsi="Verdana"/>
          <w:sz w:val="20"/>
          <w:szCs w:val="20"/>
        </w:rPr>
        <w:t xml:space="preserve"> and the Writer’s </w:t>
      </w:r>
      <w:r w:rsidR="00CA4938" w:rsidRPr="00AD7729">
        <w:rPr>
          <w:rFonts w:ascii="Verdana" w:hAnsi="Verdana"/>
          <w:sz w:val="20"/>
          <w:szCs w:val="20"/>
        </w:rPr>
        <w:t>Guild</w:t>
      </w:r>
      <w:r w:rsidR="00385157" w:rsidRPr="00AD7729">
        <w:rPr>
          <w:rFonts w:ascii="Verdana" w:hAnsi="Verdana"/>
          <w:sz w:val="20"/>
          <w:szCs w:val="20"/>
        </w:rPr>
        <w:t xml:space="preserve"> of Great Britain</w:t>
      </w:r>
      <w:r w:rsidR="00CA4938" w:rsidRPr="00AD7729">
        <w:rPr>
          <w:rFonts w:ascii="Verdana" w:hAnsi="Verdana"/>
          <w:sz w:val="20"/>
          <w:szCs w:val="20"/>
        </w:rPr>
        <w:t xml:space="preserve"> which represent the creative contributors specifically for use on </w:t>
      </w:r>
      <w:r w:rsidR="00830E7A">
        <w:rPr>
          <w:rFonts w:ascii="Verdana" w:hAnsi="Verdana"/>
          <w:sz w:val="20"/>
          <w:szCs w:val="20"/>
        </w:rPr>
        <w:t>P</w:t>
      </w:r>
      <w:r w:rsidR="00CA4938" w:rsidRPr="00AD7729">
        <w:rPr>
          <w:rFonts w:ascii="Verdana" w:hAnsi="Verdana"/>
          <w:sz w:val="20"/>
          <w:szCs w:val="20"/>
        </w:rPr>
        <w:t xml:space="preserve">rogrammes commissioned by S4C. Where a </w:t>
      </w:r>
      <w:r w:rsidR="00512303" w:rsidRPr="00AD7729">
        <w:rPr>
          <w:rFonts w:ascii="Verdana" w:hAnsi="Verdana"/>
          <w:sz w:val="20"/>
          <w:szCs w:val="20"/>
        </w:rPr>
        <w:t>Producer</w:t>
      </w:r>
      <w:r w:rsidR="00CA4938" w:rsidRPr="00AD7729">
        <w:rPr>
          <w:rFonts w:ascii="Verdana" w:hAnsi="Verdana"/>
          <w:sz w:val="20"/>
          <w:szCs w:val="20"/>
        </w:rPr>
        <w:t xml:space="preserve"> makes any</w:t>
      </w:r>
      <w:r w:rsidR="00385157" w:rsidRPr="00AD7729">
        <w:rPr>
          <w:rFonts w:ascii="Verdana" w:hAnsi="Verdana"/>
          <w:sz w:val="20"/>
          <w:szCs w:val="20"/>
        </w:rPr>
        <w:t xml:space="preserve"> </w:t>
      </w:r>
      <w:r w:rsidR="00CA4938" w:rsidRPr="00AD7729">
        <w:rPr>
          <w:rFonts w:ascii="Verdana" w:hAnsi="Verdana"/>
          <w:sz w:val="20"/>
          <w:szCs w:val="20"/>
        </w:rPr>
        <w:t xml:space="preserve">other arrangements with the creative contributors to its </w:t>
      </w:r>
      <w:r w:rsidR="00830E7A">
        <w:rPr>
          <w:rFonts w:ascii="Verdana" w:hAnsi="Verdana"/>
          <w:sz w:val="20"/>
          <w:szCs w:val="20"/>
        </w:rPr>
        <w:t>P</w:t>
      </w:r>
      <w:r w:rsidR="00CA4938" w:rsidRPr="00AD7729">
        <w:rPr>
          <w:rFonts w:ascii="Verdana" w:hAnsi="Verdana"/>
          <w:sz w:val="20"/>
          <w:szCs w:val="20"/>
        </w:rPr>
        <w:t>rogrammes, then S4C retains the right to</w:t>
      </w:r>
      <w:r w:rsidR="00385157" w:rsidRPr="00AD7729">
        <w:rPr>
          <w:rFonts w:ascii="Verdana" w:hAnsi="Verdana"/>
          <w:sz w:val="20"/>
          <w:szCs w:val="20"/>
        </w:rPr>
        <w:t xml:space="preserve"> </w:t>
      </w:r>
      <w:r w:rsidR="00CA4938" w:rsidRPr="00AD7729">
        <w:rPr>
          <w:rFonts w:ascii="Verdana" w:hAnsi="Verdana"/>
          <w:sz w:val="20"/>
          <w:szCs w:val="20"/>
        </w:rPr>
        <w:t>approve those arrangements specifically.</w:t>
      </w:r>
    </w:p>
    <w:p w14:paraId="5842E37E" w14:textId="77777777" w:rsidR="00CA4938" w:rsidRPr="00AD7729" w:rsidRDefault="00CA4938" w:rsidP="00817985">
      <w:pPr>
        <w:spacing w:after="0" w:line="240" w:lineRule="auto"/>
        <w:jc w:val="both"/>
        <w:rPr>
          <w:rFonts w:ascii="Verdana" w:hAnsi="Verdana"/>
          <w:sz w:val="20"/>
          <w:szCs w:val="20"/>
        </w:rPr>
      </w:pPr>
    </w:p>
    <w:p w14:paraId="3B064EFA" w14:textId="5464F29A" w:rsidR="00CA4938" w:rsidRPr="00AD7729" w:rsidRDefault="00AC651B" w:rsidP="00817985">
      <w:pPr>
        <w:spacing w:after="0" w:line="240" w:lineRule="auto"/>
        <w:jc w:val="both"/>
        <w:rPr>
          <w:rFonts w:ascii="Verdana" w:hAnsi="Verdana"/>
          <w:b/>
          <w:sz w:val="20"/>
          <w:szCs w:val="20"/>
        </w:rPr>
      </w:pPr>
      <w:r w:rsidRPr="00AD7729">
        <w:rPr>
          <w:rFonts w:ascii="Verdana" w:hAnsi="Verdana"/>
          <w:b/>
          <w:sz w:val="20"/>
          <w:szCs w:val="20"/>
        </w:rPr>
        <w:t>11.</w:t>
      </w:r>
      <w:r w:rsidR="00CA4938" w:rsidRPr="00AD7729">
        <w:rPr>
          <w:rFonts w:ascii="Verdana" w:hAnsi="Verdana"/>
          <w:sz w:val="20"/>
          <w:szCs w:val="20"/>
        </w:rPr>
        <w:t xml:space="preserve"> </w:t>
      </w:r>
      <w:r w:rsidR="00CA4938" w:rsidRPr="00AD7729">
        <w:rPr>
          <w:rFonts w:ascii="Verdana" w:hAnsi="Verdana"/>
          <w:b/>
          <w:sz w:val="20"/>
          <w:szCs w:val="20"/>
        </w:rPr>
        <w:t>Copyright and Credit</w:t>
      </w:r>
    </w:p>
    <w:p w14:paraId="4B41B9A6" w14:textId="77777777" w:rsidR="008A42CB" w:rsidRPr="00AD7729" w:rsidRDefault="008A42CB" w:rsidP="00817985">
      <w:pPr>
        <w:spacing w:after="0" w:line="240" w:lineRule="auto"/>
        <w:jc w:val="both"/>
        <w:rPr>
          <w:rFonts w:ascii="Verdana" w:hAnsi="Verdana"/>
          <w:b/>
          <w:sz w:val="20"/>
          <w:szCs w:val="20"/>
        </w:rPr>
      </w:pPr>
    </w:p>
    <w:p w14:paraId="25F331C6" w14:textId="35F1F737" w:rsidR="00CA4938" w:rsidRPr="00AD7729" w:rsidRDefault="002B21F8" w:rsidP="00817985">
      <w:pPr>
        <w:spacing w:after="0" w:line="240" w:lineRule="auto"/>
        <w:jc w:val="both"/>
        <w:rPr>
          <w:rFonts w:ascii="Verdana" w:hAnsi="Verdana"/>
          <w:sz w:val="20"/>
          <w:szCs w:val="20"/>
        </w:rPr>
      </w:pPr>
      <w:r w:rsidRPr="00AD7729">
        <w:rPr>
          <w:rFonts w:ascii="Verdana" w:hAnsi="Verdana"/>
          <w:sz w:val="20"/>
          <w:szCs w:val="20"/>
        </w:rPr>
        <w:t>11.1</w:t>
      </w:r>
      <w:r w:rsidRPr="00AD7729">
        <w:rPr>
          <w:rFonts w:ascii="Verdana" w:hAnsi="Verdana"/>
          <w:sz w:val="20"/>
          <w:szCs w:val="20"/>
        </w:rPr>
        <w:tab/>
      </w:r>
      <w:r w:rsidR="00CA4938" w:rsidRPr="00AD7729">
        <w:rPr>
          <w:rFonts w:ascii="Verdana" w:hAnsi="Verdana"/>
          <w:sz w:val="20"/>
          <w:szCs w:val="20"/>
        </w:rPr>
        <w:t>Under S4C’s Code of Practice</w:t>
      </w:r>
      <w:r w:rsidR="00F422A6" w:rsidRPr="00AD7729">
        <w:rPr>
          <w:rFonts w:ascii="Verdana" w:hAnsi="Verdana"/>
          <w:sz w:val="20"/>
          <w:szCs w:val="20"/>
        </w:rPr>
        <w:t>,</w:t>
      </w:r>
      <w:r w:rsidR="00CA4938" w:rsidRPr="00AD7729">
        <w:rPr>
          <w:rFonts w:ascii="Verdana" w:hAnsi="Verdana"/>
          <w:sz w:val="20"/>
          <w:szCs w:val="20"/>
        </w:rPr>
        <w:t xml:space="preserve"> any </w:t>
      </w:r>
      <w:r w:rsidR="0003581D" w:rsidRPr="00AD7729">
        <w:rPr>
          <w:rFonts w:ascii="Verdana" w:hAnsi="Verdana"/>
          <w:sz w:val="20"/>
          <w:szCs w:val="20"/>
        </w:rPr>
        <w:t>r</w:t>
      </w:r>
      <w:r w:rsidR="00CA4938" w:rsidRPr="00AD7729">
        <w:rPr>
          <w:rFonts w:ascii="Verdana" w:hAnsi="Verdana"/>
          <w:sz w:val="20"/>
          <w:szCs w:val="20"/>
        </w:rPr>
        <w:t xml:space="preserve">ights in any </w:t>
      </w:r>
      <w:r w:rsidR="00F422A6" w:rsidRPr="00AD7729">
        <w:rPr>
          <w:rFonts w:ascii="Verdana" w:hAnsi="Verdana"/>
          <w:sz w:val="20"/>
          <w:szCs w:val="20"/>
        </w:rPr>
        <w:t>P</w:t>
      </w:r>
      <w:r w:rsidR="00CA4938" w:rsidRPr="00AD7729">
        <w:rPr>
          <w:rFonts w:ascii="Verdana" w:hAnsi="Verdana"/>
          <w:sz w:val="20"/>
          <w:szCs w:val="20"/>
        </w:rPr>
        <w:t xml:space="preserve">rogramme commissioned by S4C from an </w:t>
      </w:r>
      <w:r w:rsidR="00840898">
        <w:rPr>
          <w:rFonts w:ascii="Verdana" w:hAnsi="Verdana"/>
          <w:sz w:val="20"/>
          <w:szCs w:val="20"/>
        </w:rPr>
        <w:t>i</w:t>
      </w:r>
      <w:r w:rsidR="00CA4938" w:rsidRPr="00AD7729">
        <w:rPr>
          <w:rFonts w:ascii="Verdana" w:hAnsi="Verdana"/>
          <w:sz w:val="20"/>
          <w:szCs w:val="20"/>
        </w:rPr>
        <w:t xml:space="preserve">ndependent </w:t>
      </w:r>
      <w:r w:rsidR="00F422A6" w:rsidRPr="00AD7729">
        <w:rPr>
          <w:rFonts w:ascii="Verdana" w:hAnsi="Verdana"/>
          <w:sz w:val="20"/>
          <w:szCs w:val="20"/>
        </w:rPr>
        <w:t>P</w:t>
      </w:r>
      <w:r w:rsidR="00CA4938" w:rsidRPr="00AD7729">
        <w:rPr>
          <w:rFonts w:ascii="Verdana" w:hAnsi="Verdana"/>
          <w:sz w:val="20"/>
          <w:szCs w:val="20"/>
        </w:rPr>
        <w:t xml:space="preserve">roducer on the basis of a </w:t>
      </w:r>
      <w:r w:rsidR="00830E7A">
        <w:rPr>
          <w:rFonts w:ascii="Verdana" w:hAnsi="Verdana"/>
          <w:sz w:val="20"/>
          <w:szCs w:val="20"/>
        </w:rPr>
        <w:t>L</w:t>
      </w:r>
      <w:r w:rsidR="00CA4938" w:rsidRPr="00AD7729">
        <w:rPr>
          <w:rFonts w:ascii="Verdana" w:hAnsi="Verdana"/>
          <w:sz w:val="20"/>
          <w:szCs w:val="20"/>
        </w:rPr>
        <w:t xml:space="preserve">icence (other than the S4C Rights specifically granted to S4C by the </w:t>
      </w:r>
      <w:r w:rsidR="00F422A6" w:rsidRPr="00AD7729">
        <w:rPr>
          <w:rFonts w:ascii="Verdana" w:hAnsi="Verdana"/>
          <w:sz w:val="20"/>
          <w:szCs w:val="20"/>
        </w:rPr>
        <w:t>P</w:t>
      </w:r>
      <w:r w:rsidR="00CA4938" w:rsidRPr="00AD7729">
        <w:rPr>
          <w:rFonts w:ascii="Verdana" w:hAnsi="Verdana"/>
          <w:sz w:val="20"/>
          <w:szCs w:val="20"/>
        </w:rPr>
        <w:t xml:space="preserve">roducer) remain the absolute property of the </w:t>
      </w:r>
      <w:r w:rsidR="00512303" w:rsidRPr="00AD7729">
        <w:rPr>
          <w:rFonts w:ascii="Verdana" w:hAnsi="Verdana"/>
          <w:sz w:val="20"/>
          <w:szCs w:val="20"/>
        </w:rPr>
        <w:t>Producer</w:t>
      </w:r>
      <w:r w:rsidR="00CA4938" w:rsidRPr="00AD7729">
        <w:rPr>
          <w:rFonts w:ascii="Verdana" w:hAnsi="Verdana"/>
          <w:sz w:val="20"/>
          <w:szCs w:val="20"/>
        </w:rPr>
        <w:t xml:space="preserve">. This means that the copyright in any such </w:t>
      </w:r>
      <w:r w:rsidR="00830E7A">
        <w:rPr>
          <w:rFonts w:ascii="Verdana" w:hAnsi="Verdana"/>
          <w:sz w:val="20"/>
          <w:szCs w:val="20"/>
        </w:rPr>
        <w:t>P</w:t>
      </w:r>
      <w:r w:rsidR="00CA4938" w:rsidRPr="00AD7729">
        <w:rPr>
          <w:rFonts w:ascii="Verdana" w:hAnsi="Verdana"/>
          <w:sz w:val="20"/>
          <w:szCs w:val="20"/>
        </w:rPr>
        <w:t xml:space="preserve">rogramme (including any copyright which exists independently in the S4C Programme) is the sole property of the </w:t>
      </w:r>
      <w:r w:rsidR="00840898">
        <w:rPr>
          <w:rFonts w:ascii="Verdana" w:hAnsi="Verdana"/>
          <w:sz w:val="20"/>
          <w:szCs w:val="20"/>
        </w:rPr>
        <w:t>i</w:t>
      </w:r>
      <w:r w:rsidR="00CA4938" w:rsidRPr="00AD7729">
        <w:rPr>
          <w:rFonts w:ascii="Verdana" w:hAnsi="Verdana"/>
          <w:sz w:val="20"/>
          <w:szCs w:val="20"/>
        </w:rPr>
        <w:t xml:space="preserve">ndependent </w:t>
      </w:r>
      <w:r w:rsidR="00512303" w:rsidRPr="00AD7729">
        <w:rPr>
          <w:rFonts w:ascii="Verdana" w:hAnsi="Verdana"/>
          <w:sz w:val="20"/>
          <w:szCs w:val="20"/>
        </w:rPr>
        <w:t>Producer</w:t>
      </w:r>
      <w:r w:rsidR="00CA4938" w:rsidRPr="00AD7729">
        <w:rPr>
          <w:rFonts w:ascii="Verdana" w:hAnsi="Verdana"/>
          <w:sz w:val="20"/>
          <w:szCs w:val="20"/>
        </w:rPr>
        <w:t>.</w:t>
      </w:r>
    </w:p>
    <w:p w14:paraId="6BE750B3" w14:textId="77777777" w:rsidR="00972E6E" w:rsidRPr="00AD7729" w:rsidRDefault="00972E6E" w:rsidP="00817985">
      <w:pPr>
        <w:spacing w:after="0" w:line="240" w:lineRule="auto"/>
        <w:jc w:val="both"/>
        <w:rPr>
          <w:rFonts w:ascii="Verdana" w:hAnsi="Verdana"/>
          <w:sz w:val="20"/>
          <w:szCs w:val="20"/>
        </w:rPr>
      </w:pPr>
    </w:p>
    <w:p w14:paraId="7DC94F78" w14:textId="60DCEF9A" w:rsidR="00CA4938" w:rsidRPr="00AD7729" w:rsidRDefault="002B21F8" w:rsidP="00817985">
      <w:pPr>
        <w:spacing w:after="0" w:line="240" w:lineRule="auto"/>
        <w:jc w:val="both"/>
        <w:rPr>
          <w:rFonts w:ascii="Verdana" w:hAnsi="Verdana"/>
          <w:sz w:val="20"/>
          <w:szCs w:val="20"/>
        </w:rPr>
      </w:pPr>
      <w:r w:rsidRPr="00AD7729">
        <w:rPr>
          <w:rFonts w:ascii="Verdana" w:hAnsi="Verdana"/>
          <w:sz w:val="20"/>
          <w:szCs w:val="20"/>
        </w:rPr>
        <w:t>11.2</w:t>
      </w:r>
      <w:r w:rsidRPr="00AD7729">
        <w:rPr>
          <w:rFonts w:ascii="Verdana" w:hAnsi="Verdana"/>
          <w:sz w:val="20"/>
          <w:szCs w:val="20"/>
        </w:rPr>
        <w:tab/>
      </w:r>
      <w:r w:rsidR="00CA4938" w:rsidRPr="00AD7729">
        <w:rPr>
          <w:rFonts w:ascii="Verdana" w:hAnsi="Verdana"/>
          <w:sz w:val="20"/>
          <w:szCs w:val="20"/>
        </w:rPr>
        <w:t xml:space="preserve">S4C </w:t>
      </w:r>
      <w:r w:rsidR="00314C7A">
        <w:rPr>
          <w:rFonts w:ascii="Verdana" w:hAnsi="Verdana"/>
          <w:sz w:val="20"/>
          <w:szCs w:val="20"/>
        </w:rPr>
        <w:t>P</w:t>
      </w:r>
      <w:r w:rsidR="00CA4938" w:rsidRPr="00AD7729">
        <w:rPr>
          <w:rFonts w:ascii="Verdana" w:hAnsi="Verdana"/>
          <w:sz w:val="20"/>
          <w:szCs w:val="20"/>
        </w:rPr>
        <w:t xml:space="preserve">rogrammes commissioned under S4C’s Code of Practice shall carry the following credit and copyright notice: </w:t>
      </w:r>
    </w:p>
    <w:p w14:paraId="2EFAA6EE" w14:textId="16E0CDAD" w:rsidR="00CA4938" w:rsidRPr="00AD7729" w:rsidRDefault="00CA4938" w:rsidP="00817985">
      <w:pPr>
        <w:spacing w:after="0" w:line="240" w:lineRule="auto"/>
        <w:ind w:left="720"/>
        <w:jc w:val="both"/>
        <w:rPr>
          <w:rFonts w:ascii="Verdana" w:hAnsi="Verdana"/>
          <w:sz w:val="20"/>
          <w:szCs w:val="20"/>
        </w:rPr>
      </w:pPr>
      <w:r w:rsidRPr="00AD7729">
        <w:rPr>
          <w:rFonts w:ascii="Verdana" w:hAnsi="Verdana"/>
          <w:sz w:val="20"/>
          <w:szCs w:val="20"/>
        </w:rPr>
        <w:t>“Cynhyrchiad [</w:t>
      </w:r>
      <w:r w:rsidR="00512303" w:rsidRPr="00AD7729">
        <w:rPr>
          <w:rFonts w:ascii="Verdana" w:hAnsi="Verdana"/>
          <w:sz w:val="20"/>
          <w:szCs w:val="20"/>
        </w:rPr>
        <w:t>Producer</w:t>
      </w:r>
      <w:r w:rsidRPr="00AD7729">
        <w:rPr>
          <w:rFonts w:ascii="Verdana" w:hAnsi="Verdana"/>
          <w:sz w:val="20"/>
          <w:szCs w:val="20"/>
        </w:rPr>
        <w:t xml:space="preserve">] ar gyfer S4C” </w:t>
      </w:r>
    </w:p>
    <w:p w14:paraId="60E2C782" w14:textId="493F1A72" w:rsidR="00CA4938" w:rsidRPr="00AD7729" w:rsidRDefault="00CA4938" w:rsidP="00817985">
      <w:pPr>
        <w:spacing w:after="0" w:line="240" w:lineRule="auto"/>
        <w:ind w:left="720"/>
        <w:jc w:val="both"/>
        <w:rPr>
          <w:rFonts w:ascii="Verdana" w:hAnsi="Verdana"/>
          <w:sz w:val="20"/>
          <w:szCs w:val="20"/>
        </w:rPr>
      </w:pPr>
      <w:r w:rsidRPr="00AD7729">
        <w:rPr>
          <w:rFonts w:ascii="Verdana" w:hAnsi="Verdana"/>
          <w:sz w:val="20"/>
          <w:szCs w:val="20"/>
        </w:rPr>
        <w:t>“©[</w:t>
      </w:r>
      <w:r w:rsidR="00512303" w:rsidRPr="00AD7729">
        <w:rPr>
          <w:rFonts w:ascii="Verdana" w:hAnsi="Verdana"/>
          <w:sz w:val="20"/>
          <w:szCs w:val="20"/>
        </w:rPr>
        <w:t>Producer</w:t>
      </w:r>
      <w:r w:rsidRPr="00AD7729">
        <w:rPr>
          <w:rFonts w:ascii="Verdana" w:hAnsi="Verdana"/>
          <w:sz w:val="20"/>
          <w:szCs w:val="20"/>
        </w:rPr>
        <w:t>] [year]”</w:t>
      </w:r>
    </w:p>
    <w:p w14:paraId="770CB844" w14:textId="14E674E3" w:rsidR="00CA4938" w:rsidRPr="00AD7729" w:rsidRDefault="00CA4938" w:rsidP="00817985">
      <w:pPr>
        <w:spacing w:after="0" w:line="240" w:lineRule="auto"/>
        <w:jc w:val="both"/>
        <w:rPr>
          <w:rFonts w:ascii="Verdana" w:hAnsi="Verdana"/>
          <w:sz w:val="20"/>
          <w:szCs w:val="20"/>
        </w:rPr>
      </w:pPr>
    </w:p>
    <w:p w14:paraId="3E05F413" w14:textId="0A1872F0" w:rsidR="00CA4938" w:rsidRPr="00AD7729" w:rsidRDefault="00885497" w:rsidP="00817985">
      <w:pPr>
        <w:spacing w:after="0" w:line="240" w:lineRule="auto"/>
        <w:jc w:val="both"/>
        <w:rPr>
          <w:rFonts w:ascii="Verdana" w:hAnsi="Verdana"/>
          <w:b/>
          <w:sz w:val="20"/>
          <w:szCs w:val="20"/>
        </w:rPr>
      </w:pPr>
      <w:r w:rsidRPr="00AD7729">
        <w:rPr>
          <w:rFonts w:ascii="Verdana" w:hAnsi="Verdana"/>
          <w:b/>
          <w:sz w:val="20"/>
          <w:szCs w:val="20"/>
        </w:rPr>
        <w:t xml:space="preserve">12. </w:t>
      </w:r>
      <w:r w:rsidR="00CA4938" w:rsidRPr="00AD7729">
        <w:rPr>
          <w:rFonts w:ascii="Verdana" w:hAnsi="Verdana"/>
          <w:b/>
          <w:sz w:val="20"/>
          <w:szCs w:val="20"/>
        </w:rPr>
        <w:t>Rights</w:t>
      </w:r>
    </w:p>
    <w:p w14:paraId="34A92F14" w14:textId="681EEA66" w:rsidR="008A42CB" w:rsidRPr="00AD7729" w:rsidRDefault="008A42CB" w:rsidP="00817985">
      <w:pPr>
        <w:spacing w:after="0" w:line="240" w:lineRule="auto"/>
        <w:jc w:val="both"/>
        <w:rPr>
          <w:rFonts w:ascii="Verdana" w:hAnsi="Verdana"/>
          <w:b/>
          <w:sz w:val="20"/>
          <w:szCs w:val="20"/>
        </w:rPr>
      </w:pPr>
    </w:p>
    <w:p w14:paraId="69C8B54B" w14:textId="720CF0C9" w:rsidR="00CA4938" w:rsidRPr="00AD7729" w:rsidRDefault="00EF1B2E" w:rsidP="00817985">
      <w:pPr>
        <w:spacing w:after="0" w:line="240" w:lineRule="auto"/>
        <w:jc w:val="both"/>
        <w:rPr>
          <w:rFonts w:ascii="Verdana" w:hAnsi="Verdana"/>
          <w:sz w:val="20"/>
          <w:szCs w:val="20"/>
        </w:rPr>
      </w:pPr>
      <w:r w:rsidRPr="00AD7729">
        <w:rPr>
          <w:rFonts w:ascii="Verdana" w:hAnsi="Verdana"/>
          <w:sz w:val="20"/>
          <w:szCs w:val="20"/>
        </w:rPr>
        <w:t>1</w:t>
      </w:r>
      <w:r w:rsidR="00AC651B" w:rsidRPr="00AD7729">
        <w:rPr>
          <w:rFonts w:ascii="Verdana" w:hAnsi="Verdana"/>
          <w:sz w:val="20"/>
          <w:szCs w:val="20"/>
        </w:rPr>
        <w:t>2</w:t>
      </w:r>
      <w:r w:rsidRPr="00AD7729">
        <w:rPr>
          <w:rFonts w:ascii="Verdana" w:hAnsi="Verdana"/>
          <w:sz w:val="20"/>
          <w:szCs w:val="20"/>
        </w:rPr>
        <w:t>.1</w:t>
      </w:r>
      <w:r w:rsidRPr="00AD7729">
        <w:rPr>
          <w:rFonts w:ascii="Verdana" w:hAnsi="Verdana"/>
          <w:sz w:val="20"/>
          <w:szCs w:val="20"/>
        </w:rPr>
        <w:tab/>
      </w:r>
      <w:r w:rsidR="00CA4938" w:rsidRPr="00AD7729">
        <w:rPr>
          <w:rFonts w:ascii="Verdana" w:hAnsi="Verdana"/>
          <w:sz w:val="20"/>
          <w:szCs w:val="20"/>
        </w:rPr>
        <w:t>The Primary Rights</w:t>
      </w:r>
      <w:r w:rsidR="00746278" w:rsidRPr="00AD7729">
        <w:rPr>
          <w:rFonts w:ascii="Verdana" w:hAnsi="Verdana"/>
          <w:sz w:val="20"/>
          <w:szCs w:val="20"/>
        </w:rPr>
        <w:t xml:space="preserve"> </w:t>
      </w:r>
      <w:r w:rsidR="00CA4938" w:rsidRPr="00AD7729">
        <w:rPr>
          <w:rFonts w:ascii="Verdana" w:hAnsi="Verdana"/>
          <w:sz w:val="20"/>
          <w:szCs w:val="20"/>
        </w:rPr>
        <w:t xml:space="preserve">shall </w:t>
      </w:r>
      <w:r w:rsidR="00512303" w:rsidRPr="00AD7729">
        <w:rPr>
          <w:rFonts w:ascii="Verdana" w:hAnsi="Verdana"/>
          <w:sz w:val="20"/>
          <w:szCs w:val="20"/>
        </w:rPr>
        <w:t xml:space="preserve">(save where expressly stated otherwise) </w:t>
      </w:r>
      <w:r w:rsidR="00CA4938" w:rsidRPr="00AD7729">
        <w:rPr>
          <w:rFonts w:ascii="Verdana" w:hAnsi="Verdana"/>
          <w:sz w:val="20"/>
          <w:szCs w:val="20"/>
        </w:rPr>
        <w:t>be exclusive to S4C within the UK during the Licence Period</w:t>
      </w:r>
      <w:r w:rsidR="009511D4" w:rsidRPr="00AD7729">
        <w:rPr>
          <w:rFonts w:ascii="Verdana" w:hAnsi="Verdana"/>
          <w:sz w:val="20"/>
          <w:szCs w:val="20"/>
        </w:rPr>
        <w:t xml:space="preserve"> or during the Holdback Period if shorter</w:t>
      </w:r>
      <w:r w:rsidR="00CA4938" w:rsidRPr="00AD7729">
        <w:rPr>
          <w:rFonts w:ascii="Verdana" w:hAnsi="Verdana"/>
          <w:sz w:val="20"/>
          <w:szCs w:val="20"/>
        </w:rPr>
        <w:t xml:space="preserve">. The Licence Period will start from the earlier of the date of the Licence or the date of Delivery and will run until a date which is five years after the date of first </w:t>
      </w:r>
      <w:r w:rsidR="00840898">
        <w:rPr>
          <w:rFonts w:ascii="Verdana" w:hAnsi="Verdana"/>
          <w:sz w:val="20"/>
          <w:szCs w:val="20"/>
        </w:rPr>
        <w:t>T</w:t>
      </w:r>
      <w:r w:rsidR="00CA4938" w:rsidRPr="00AD7729">
        <w:rPr>
          <w:rFonts w:ascii="Verdana" w:hAnsi="Verdana"/>
          <w:sz w:val="20"/>
          <w:szCs w:val="20"/>
        </w:rPr>
        <w:t xml:space="preserve">ransmission by S4C for all </w:t>
      </w:r>
      <w:r w:rsidR="002D508E">
        <w:rPr>
          <w:rFonts w:ascii="Verdana" w:hAnsi="Verdana"/>
          <w:sz w:val="20"/>
          <w:szCs w:val="20"/>
        </w:rPr>
        <w:t>P</w:t>
      </w:r>
      <w:r w:rsidR="00CA4938" w:rsidRPr="00AD7729">
        <w:rPr>
          <w:rFonts w:ascii="Verdana" w:hAnsi="Verdana"/>
          <w:sz w:val="20"/>
          <w:szCs w:val="20"/>
        </w:rPr>
        <w:t xml:space="preserve">rogrammes other than Children’s and Educational Programmes where it will be seven years after the date of first </w:t>
      </w:r>
      <w:r w:rsidR="00840898">
        <w:rPr>
          <w:rFonts w:ascii="Verdana" w:hAnsi="Verdana"/>
          <w:sz w:val="20"/>
          <w:szCs w:val="20"/>
        </w:rPr>
        <w:t>T</w:t>
      </w:r>
      <w:r w:rsidR="00CA4938" w:rsidRPr="00AD7729">
        <w:rPr>
          <w:rFonts w:ascii="Verdana" w:hAnsi="Verdana"/>
          <w:sz w:val="20"/>
          <w:szCs w:val="20"/>
        </w:rPr>
        <w:t xml:space="preserve">ransmission by S4C. In the case of a series, each episode shall have an individual </w:t>
      </w:r>
      <w:r w:rsidR="002D508E">
        <w:rPr>
          <w:rFonts w:ascii="Verdana" w:hAnsi="Verdana"/>
          <w:sz w:val="20"/>
          <w:szCs w:val="20"/>
        </w:rPr>
        <w:t>L</w:t>
      </w:r>
      <w:r w:rsidR="00CA4938" w:rsidRPr="00AD7729">
        <w:rPr>
          <w:rFonts w:ascii="Verdana" w:hAnsi="Verdana"/>
          <w:sz w:val="20"/>
          <w:szCs w:val="20"/>
        </w:rPr>
        <w:t xml:space="preserve">icence </w:t>
      </w:r>
      <w:r w:rsidR="002D508E">
        <w:rPr>
          <w:rFonts w:ascii="Verdana" w:hAnsi="Verdana"/>
          <w:sz w:val="20"/>
          <w:szCs w:val="20"/>
        </w:rPr>
        <w:t>P</w:t>
      </w:r>
      <w:r w:rsidR="00CA4938" w:rsidRPr="00AD7729">
        <w:rPr>
          <w:rFonts w:ascii="Verdana" w:hAnsi="Verdana"/>
          <w:sz w:val="20"/>
          <w:szCs w:val="20"/>
        </w:rPr>
        <w:t xml:space="preserve">eriod running from the date of its Delivery to S4C. If S4C has not </w:t>
      </w:r>
      <w:r w:rsidR="00840898">
        <w:rPr>
          <w:rFonts w:ascii="Verdana" w:hAnsi="Verdana"/>
          <w:sz w:val="20"/>
          <w:szCs w:val="20"/>
        </w:rPr>
        <w:t>T</w:t>
      </w:r>
      <w:r w:rsidR="00CA4938" w:rsidRPr="00AD7729">
        <w:rPr>
          <w:rFonts w:ascii="Verdana" w:hAnsi="Verdana"/>
          <w:sz w:val="20"/>
          <w:szCs w:val="20"/>
        </w:rPr>
        <w:t xml:space="preserve">ransmitted a </w:t>
      </w:r>
      <w:r w:rsidR="000E671C">
        <w:rPr>
          <w:rFonts w:ascii="Verdana" w:hAnsi="Verdana"/>
          <w:sz w:val="20"/>
          <w:szCs w:val="20"/>
        </w:rPr>
        <w:t>P</w:t>
      </w:r>
      <w:r w:rsidR="00CA4938" w:rsidRPr="00AD7729">
        <w:rPr>
          <w:rFonts w:ascii="Verdana" w:hAnsi="Verdana"/>
          <w:sz w:val="20"/>
          <w:szCs w:val="20"/>
        </w:rPr>
        <w:t xml:space="preserve">rogramme (or the first episode in the case of a series) within six months of Delivery to S4C, the Licence Period will come to an end five or seven years and six months after Delivery, as appropriate. </w:t>
      </w:r>
    </w:p>
    <w:p w14:paraId="1C4F50F3" w14:textId="4A435D51" w:rsidR="008A42CB" w:rsidRPr="00AD7729" w:rsidRDefault="008A42CB" w:rsidP="00817985">
      <w:pPr>
        <w:spacing w:after="0" w:line="240" w:lineRule="auto"/>
        <w:jc w:val="both"/>
        <w:rPr>
          <w:rFonts w:ascii="Verdana" w:hAnsi="Verdana"/>
          <w:sz w:val="20"/>
          <w:szCs w:val="20"/>
        </w:rPr>
      </w:pPr>
    </w:p>
    <w:p w14:paraId="53DFF9A7" w14:textId="68FE815F" w:rsidR="00CA4938" w:rsidRPr="00AD7729" w:rsidRDefault="00CA4938" w:rsidP="00817985">
      <w:pPr>
        <w:spacing w:after="0" w:line="240" w:lineRule="auto"/>
        <w:jc w:val="both"/>
        <w:rPr>
          <w:rFonts w:ascii="Verdana" w:hAnsi="Verdana"/>
          <w:sz w:val="20"/>
          <w:szCs w:val="20"/>
        </w:rPr>
      </w:pPr>
      <w:r w:rsidRPr="00AD7729">
        <w:rPr>
          <w:rFonts w:ascii="Verdana" w:hAnsi="Verdana"/>
          <w:sz w:val="20"/>
          <w:szCs w:val="20"/>
        </w:rPr>
        <w:t>1</w:t>
      </w:r>
      <w:r w:rsidR="00AC651B" w:rsidRPr="00AD7729">
        <w:rPr>
          <w:rFonts w:ascii="Verdana" w:hAnsi="Verdana"/>
          <w:sz w:val="20"/>
          <w:szCs w:val="20"/>
        </w:rPr>
        <w:t>2</w:t>
      </w:r>
      <w:r w:rsidRPr="00AD7729">
        <w:rPr>
          <w:rFonts w:ascii="Verdana" w:hAnsi="Verdana"/>
          <w:sz w:val="20"/>
          <w:szCs w:val="20"/>
        </w:rPr>
        <w:t>.2</w:t>
      </w:r>
      <w:r w:rsidRPr="00AD7729">
        <w:rPr>
          <w:rFonts w:ascii="Verdana" w:hAnsi="Verdana"/>
          <w:sz w:val="20"/>
          <w:szCs w:val="20"/>
        </w:rPr>
        <w:tab/>
        <w:t xml:space="preserve">S4C will have the right to purchase additional </w:t>
      </w:r>
      <w:r w:rsidR="00662046" w:rsidRPr="00AD7729">
        <w:rPr>
          <w:rFonts w:ascii="Verdana" w:hAnsi="Verdana"/>
          <w:sz w:val="20"/>
          <w:szCs w:val="20"/>
        </w:rPr>
        <w:t>T</w:t>
      </w:r>
      <w:r w:rsidRPr="00AD7729">
        <w:rPr>
          <w:rFonts w:ascii="Verdana" w:hAnsi="Verdana"/>
          <w:sz w:val="20"/>
          <w:szCs w:val="20"/>
        </w:rPr>
        <w:t xml:space="preserve">ransmission rights and </w:t>
      </w:r>
      <w:r w:rsidR="00662046" w:rsidRPr="00AD7729">
        <w:rPr>
          <w:rFonts w:ascii="Verdana" w:hAnsi="Verdana"/>
          <w:sz w:val="20"/>
          <w:szCs w:val="20"/>
        </w:rPr>
        <w:t xml:space="preserve">S4C </w:t>
      </w:r>
      <w:r w:rsidRPr="00AD7729">
        <w:rPr>
          <w:rFonts w:ascii="Verdana" w:hAnsi="Verdana"/>
          <w:sz w:val="20"/>
          <w:szCs w:val="20"/>
        </w:rPr>
        <w:t>VOD</w:t>
      </w:r>
      <w:r w:rsidR="00662046" w:rsidRPr="00AD7729">
        <w:rPr>
          <w:rFonts w:ascii="Verdana" w:hAnsi="Verdana"/>
          <w:sz w:val="20"/>
          <w:szCs w:val="20"/>
        </w:rPr>
        <w:t xml:space="preserve"> Rights</w:t>
      </w:r>
      <w:r w:rsidR="00746278" w:rsidRPr="00AD7729">
        <w:rPr>
          <w:rFonts w:ascii="Verdana" w:hAnsi="Verdana"/>
          <w:sz w:val="20"/>
          <w:szCs w:val="20"/>
        </w:rPr>
        <w:t xml:space="preserve"> </w:t>
      </w:r>
      <w:r w:rsidRPr="00AD7729">
        <w:rPr>
          <w:rFonts w:ascii="Verdana" w:hAnsi="Verdana"/>
          <w:sz w:val="20"/>
          <w:szCs w:val="20"/>
        </w:rPr>
        <w:t>during the Licence Period and/or Extended Licence Period and/or after the Licence Period</w:t>
      </w:r>
      <w:r w:rsidR="008021DA">
        <w:rPr>
          <w:rFonts w:ascii="Verdana" w:hAnsi="Verdana"/>
          <w:sz w:val="20"/>
          <w:szCs w:val="20"/>
        </w:rPr>
        <w:t xml:space="preserve"> and/or Extended Licence Period</w:t>
      </w:r>
      <w:r w:rsidRPr="00AD7729">
        <w:rPr>
          <w:rFonts w:ascii="Verdana" w:hAnsi="Verdana"/>
          <w:sz w:val="20"/>
          <w:szCs w:val="20"/>
        </w:rPr>
        <w:t xml:space="preserve"> has ended upon payment of a further fee to the </w:t>
      </w:r>
      <w:r w:rsidR="00512303" w:rsidRPr="00AD7729">
        <w:rPr>
          <w:rFonts w:ascii="Verdana" w:hAnsi="Verdana"/>
          <w:sz w:val="20"/>
          <w:szCs w:val="20"/>
        </w:rPr>
        <w:t>Producer</w:t>
      </w:r>
      <w:r w:rsidRPr="00AD7729">
        <w:rPr>
          <w:rFonts w:ascii="Verdana" w:hAnsi="Verdana"/>
          <w:sz w:val="20"/>
          <w:szCs w:val="20"/>
        </w:rPr>
        <w:t xml:space="preserve"> in accordance with Tables 1-</w:t>
      </w:r>
      <w:r w:rsidR="006F00C2" w:rsidRPr="00AD7729">
        <w:rPr>
          <w:rFonts w:ascii="Verdana" w:hAnsi="Verdana"/>
          <w:sz w:val="20"/>
          <w:szCs w:val="20"/>
        </w:rPr>
        <w:t>3</w:t>
      </w:r>
      <w:r w:rsidR="002425FB">
        <w:rPr>
          <w:rFonts w:ascii="Verdana" w:hAnsi="Verdana"/>
          <w:sz w:val="20"/>
          <w:szCs w:val="20"/>
        </w:rPr>
        <w:t xml:space="preserve"> and 5</w:t>
      </w:r>
      <w:r w:rsidRPr="00AD7729">
        <w:rPr>
          <w:rFonts w:ascii="Verdana" w:hAnsi="Verdana"/>
          <w:sz w:val="20"/>
          <w:szCs w:val="20"/>
        </w:rPr>
        <w:t xml:space="preserve"> of the fee tables attached as a schedule to these Terms of Trade.</w:t>
      </w:r>
    </w:p>
    <w:p w14:paraId="3E0F9D83" w14:textId="77777777" w:rsidR="008A42CB" w:rsidRPr="00AD7729" w:rsidRDefault="008A42CB" w:rsidP="00817985">
      <w:pPr>
        <w:spacing w:after="0" w:line="240" w:lineRule="auto"/>
        <w:jc w:val="both"/>
        <w:rPr>
          <w:rFonts w:ascii="Verdana" w:hAnsi="Verdana"/>
          <w:sz w:val="20"/>
          <w:szCs w:val="20"/>
        </w:rPr>
      </w:pPr>
    </w:p>
    <w:p w14:paraId="52795BBA" w14:textId="6C297DDC" w:rsidR="00CA4938" w:rsidRPr="00AD7729" w:rsidRDefault="00CA4938" w:rsidP="00817985">
      <w:pPr>
        <w:spacing w:after="0" w:line="240" w:lineRule="auto"/>
        <w:jc w:val="both"/>
        <w:rPr>
          <w:rFonts w:ascii="Verdana" w:hAnsi="Verdana"/>
          <w:sz w:val="20"/>
          <w:szCs w:val="20"/>
        </w:rPr>
      </w:pPr>
      <w:r w:rsidRPr="00AD7729">
        <w:rPr>
          <w:rFonts w:ascii="Verdana" w:hAnsi="Verdana"/>
          <w:sz w:val="20"/>
          <w:szCs w:val="20"/>
        </w:rPr>
        <w:t>1</w:t>
      </w:r>
      <w:r w:rsidR="00AC651B" w:rsidRPr="00AD7729">
        <w:rPr>
          <w:rFonts w:ascii="Verdana" w:hAnsi="Verdana"/>
          <w:sz w:val="20"/>
          <w:szCs w:val="20"/>
        </w:rPr>
        <w:t>2</w:t>
      </w:r>
      <w:r w:rsidRPr="00AD7729">
        <w:rPr>
          <w:rFonts w:ascii="Verdana" w:hAnsi="Verdana"/>
          <w:sz w:val="20"/>
          <w:szCs w:val="20"/>
        </w:rPr>
        <w:t>.3</w:t>
      </w:r>
      <w:r w:rsidRPr="00AD7729">
        <w:rPr>
          <w:rFonts w:ascii="Verdana" w:hAnsi="Verdana"/>
          <w:sz w:val="20"/>
          <w:szCs w:val="20"/>
        </w:rPr>
        <w:tab/>
        <w:t>In accordance with O</w:t>
      </w:r>
      <w:r w:rsidR="002B21F8" w:rsidRPr="00AD7729">
        <w:rPr>
          <w:rFonts w:ascii="Verdana" w:hAnsi="Verdana"/>
          <w:sz w:val="20"/>
          <w:szCs w:val="20"/>
        </w:rPr>
        <w:t>fcom</w:t>
      </w:r>
      <w:r w:rsidRPr="00AD7729">
        <w:rPr>
          <w:rFonts w:ascii="Verdana" w:hAnsi="Verdana"/>
          <w:sz w:val="20"/>
          <w:szCs w:val="20"/>
        </w:rPr>
        <w:t>’s Guidelines</w:t>
      </w:r>
      <w:r w:rsidR="004F2B3E" w:rsidRPr="00AD7729">
        <w:rPr>
          <w:rFonts w:ascii="Verdana" w:hAnsi="Verdana"/>
          <w:sz w:val="20"/>
          <w:szCs w:val="20"/>
        </w:rPr>
        <w:t xml:space="preserve"> and Policies</w:t>
      </w:r>
      <w:r w:rsidRPr="00AD7729">
        <w:rPr>
          <w:rFonts w:ascii="Verdana" w:hAnsi="Verdana"/>
          <w:sz w:val="20"/>
          <w:szCs w:val="20"/>
        </w:rPr>
        <w:t xml:space="preserve">, S4C’s Code of Practice sets out the minimum rights package that S4C will expect to acquire in any </w:t>
      </w:r>
      <w:r w:rsidR="002D508E">
        <w:rPr>
          <w:rFonts w:ascii="Verdana" w:hAnsi="Verdana"/>
          <w:sz w:val="20"/>
          <w:szCs w:val="20"/>
        </w:rPr>
        <w:t>P</w:t>
      </w:r>
      <w:r w:rsidRPr="00AD7729">
        <w:rPr>
          <w:rFonts w:ascii="Verdana" w:hAnsi="Verdana"/>
          <w:sz w:val="20"/>
          <w:szCs w:val="20"/>
        </w:rPr>
        <w:t xml:space="preserve">rogramme or series offered to S4C on the basis of a </w:t>
      </w:r>
      <w:r w:rsidR="002D508E">
        <w:rPr>
          <w:rFonts w:ascii="Verdana" w:hAnsi="Verdana"/>
          <w:sz w:val="20"/>
          <w:szCs w:val="20"/>
        </w:rPr>
        <w:t>L</w:t>
      </w:r>
      <w:r w:rsidRPr="00AD7729">
        <w:rPr>
          <w:rFonts w:ascii="Verdana" w:hAnsi="Verdana"/>
          <w:sz w:val="20"/>
          <w:szCs w:val="20"/>
        </w:rPr>
        <w:t xml:space="preserve">icence, being the Primary Rights. The rights package that S4C acquires may (in agreement with the Producer) vary from </w:t>
      </w:r>
      <w:r w:rsidR="002D508E">
        <w:rPr>
          <w:rFonts w:ascii="Verdana" w:hAnsi="Verdana"/>
          <w:sz w:val="20"/>
          <w:szCs w:val="20"/>
        </w:rPr>
        <w:t>P</w:t>
      </w:r>
      <w:r w:rsidRPr="00AD7729">
        <w:rPr>
          <w:rFonts w:ascii="Verdana" w:hAnsi="Verdana"/>
          <w:sz w:val="20"/>
          <w:szCs w:val="20"/>
        </w:rPr>
        <w:t xml:space="preserve">rogramme to </w:t>
      </w:r>
      <w:r w:rsidR="002D508E">
        <w:rPr>
          <w:rFonts w:ascii="Verdana" w:hAnsi="Verdana"/>
          <w:sz w:val="20"/>
          <w:szCs w:val="20"/>
        </w:rPr>
        <w:t>P</w:t>
      </w:r>
      <w:r w:rsidRPr="00AD7729">
        <w:rPr>
          <w:rFonts w:ascii="Verdana" w:hAnsi="Verdana"/>
          <w:sz w:val="20"/>
          <w:szCs w:val="20"/>
        </w:rPr>
        <w:t>rogramme and will be confirmed in the Licence. The Primary Rights</w:t>
      </w:r>
      <w:r w:rsidR="00327D68" w:rsidRPr="00AD7729">
        <w:rPr>
          <w:rFonts w:ascii="Verdana" w:hAnsi="Verdana"/>
          <w:sz w:val="20"/>
          <w:szCs w:val="20"/>
        </w:rPr>
        <w:t xml:space="preserve"> </w:t>
      </w:r>
      <w:r w:rsidR="00E747D3" w:rsidRPr="00AD7729">
        <w:rPr>
          <w:rFonts w:ascii="Verdana" w:hAnsi="Verdana"/>
          <w:sz w:val="20"/>
          <w:szCs w:val="20"/>
        </w:rPr>
        <w:t>(</w:t>
      </w:r>
      <w:r w:rsidR="00327D68" w:rsidRPr="00AD7729">
        <w:rPr>
          <w:rFonts w:ascii="Verdana" w:hAnsi="Verdana"/>
          <w:sz w:val="20"/>
          <w:szCs w:val="20"/>
        </w:rPr>
        <w:t xml:space="preserve">subject to clearances as set out </w:t>
      </w:r>
      <w:r w:rsidR="00E747D3" w:rsidRPr="00AD7729">
        <w:rPr>
          <w:rFonts w:ascii="Verdana" w:hAnsi="Verdana"/>
          <w:sz w:val="20"/>
          <w:szCs w:val="20"/>
        </w:rPr>
        <w:t>in paragraph 1</w:t>
      </w:r>
      <w:r w:rsidR="00BF6616" w:rsidRPr="00AD7729">
        <w:rPr>
          <w:rFonts w:ascii="Verdana" w:hAnsi="Verdana"/>
          <w:sz w:val="20"/>
          <w:szCs w:val="20"/>
        </w:rPr>
        <w:t>6</w:t>
      </w:r>
      <w:r w:rsidR="00E747D3" w:rsidRPr="00AD7729">
        <w:rPr>
          <w:rFonts w:ascii="Verdana" w:hAnsi="Verdana"/>
          <w:sz w:val="20"/>
          <w:szCs w:val="20"/>
        </w:rPr>
        <w:t xml:space="preserve"> </w:t>
      </w:r>
      <w:r w:rsidR="00327D68" w:rsidRPr="00AD7729">
        <w:rPr>
          <w:rFonts w:ascii="Verdana" w:hAnsi="Verdana"/>
          <w:sz w:val="20"/>
          <w:szCs w:val="20"/>
        </w:rPr>
        <w:t>below</w:t>
      </w:r>
      <w:r w:rsidR="00E747D3" w:rsidRPr="00AD7729">
        <w:rPr>
          <w:rFonts w:ascii="Verdana" w:hAnsi="Verdana"/>
          <w:sz w:val="20"/>
          <w:szCs w:val="20"/>
        </w:rPr>
        <w:t>)</w:t>
      </w:r>
      <w:r w:rsidR="00327D68" w:rsidRPr="00AD7729">
        <w:rPr>
          <w:rFonts w:ascii="Verdana" w:hAnsi="Verdana"/>
          <w:sz w:val="20"/>
          <w:szCs w:val="20"/>
        </w:rPr>
        <w:t xml:space="preserve"> </w:t>
      </w:r>
      <w:r w:rsidR="009511D4" w:rsidRPr="00AD7729">
        <w:rPr>
          <w:rFonts w:ascii="Verdana" w:hAnsi="Verdana"/>
          <w:sz w:val="20"/>
          <w:szCs w:val="20"/>
        </w:rPr>
        <w:t>are</w:t>
      </w:r>
      <w:r w:rsidR="00885497" w:rsidRPr="00AD7729">
        <w:rPr>
          <w:rFonts w:ascii="Verdana" w:hAnsi="Verdana"/>
          <w:sz w:val="20"/>
          <w:szCs w:val="20"/>
        </w:rPr>
        <w:t xml:space="preserve"> the rights set out in these Terms of Trade. </w:t>
      </w:r>
      <w:r w:rsidRPr="00AD7729">
        <w:rPr>
          <w:rFonts w:ascii="Verdana" w:hAnsi="Verdana"/>
          <w:sz w:val="20"/>
          <w:szCs w:val="20"/>
        </w:rPr>
        <w:t xml:space="preserve"> </w:t>
      </w:r>
    </w:p>
    <w:p w14:paraId="29E49DD4" w14:textId="77777777" w:rsidR="008A42CB" w:rsidRPr="00AD7729" w:rsidRDefault="008A42CB" w:rsidP="00817985">
      <w:pPr>
        <w:spacing w:after="0" w:line="240" w:lineRule="auto"/>
        <w:jc w:val="both"/>
        <w:rPr>
          <w:rFonts w:ascii="Verdana" w:hAnsi="Verdana"/>
          <w:sz w:val="20"/>
          <w:szCs w:val="20"/>
        </w:rPr>
      </w:pPr>
    </w:p>
    <w:p w14:paraId="14C0C32B" w14:textId="3EA8ADAA" w:rsidR="00CA4938" w:rsidRPr="00AD7729" w:rsidRDefault="001A6C02" w:rsidP="00817985">
      <w:pPr>
        <w:spacing w:after="0" w:line="240" w:lineRule="auto"/>
        <w:jc w:val="both"/>
        <w:rPr>
          <w:rFonts w:ascii="Verdana" w:hAnsi="Verdana"/>
          <w:b/>
          <w:sz w:val="20"/>
          <w:szCs w:val="20"/>
        </w:rPr>
      </w:pPr>
      <w:r w:rsidRPr="00AD7729">
        <w:rPr>
          <w:rFonts w:ascii="Verdana" w:hAnsi="Verdana"/>
          <w:b/>
          <w:sz w:val="20"/>
          <w:szCs w:val="20"/>
        </w:rPr>
        <w:t xml:space="preserve">13. </w:t>
      </w:r>
      <w:r w:rsidR="00CA4938" w:rsidRPr="00AD7729">
        <w:rPr>
          <w:rFonts w:ascii="Verdana" w:hAnsi="Verdana"/>
          <w:b/>
          <w:sz w:val="20"/>
          <w:szCs w:val="20"/>
        </w:rPr>
        <w:t xml:space="preserve">Transmission Rights </w:t>
      </w:r>
    </w:p>
    <w:p w14:paraId="65D5758B" w14:textId="77777777" w:rsidR="008A42CB" w:rsidRPr="00AD7729" w:rsidRDefault="008A42CB" w:rsidP="00817985">
      <w:pPr>
        <w:spacing w:after="0" w:line="240" w:lineRule="auto"/>
        <w:jc w:val="both"/>
        <w:rPr>
          <w:rFonts w:ascii="Verdana" w:hAnsi="Verdana"/>
          <w:i/>
          <w:sz w:val="20"/>
          <w:szCs w:val="20"/>
        </w:rPr>
      </w:pPr>
    </w:p>
    <w:p w14:paraId="0E303F76" w14:textId="0ECE4ED8" w:rsidR="00CA4938" w:rsidRPr="00AD7729" w:rsidRDefault="00CA4938" w:rsidP="00817985">
      <w:pPr>
        <w:spacing w:after="0" w:line="240" w:lineRule="auto"/>
        <w:jc w:val="both"/>
        <w:rPr>
          <w:rFonts w:ascii="Verdana" w:hAnsi="Verdana"/>
          <w:sz w:val="20"/>
          <w:szCs w:val="20"/>
        </w:rPr>
      </w:pPr>
      <w:r w:rsidRPr="00AD7729">
        <w:rPr>
          <w:rFonts w:ascii="Verdana" w:hAnsi="Verdana"/>
          <w:sz w:val="20"/>
          <w:szCs w:val="20"/>
        </w:rPr>
        <w:t>1</w:t>
      </w:r>
      <w:r w:rsidR="001A6C02" w:rsidRPr="00AD7729">
        <w:rPr>
          <w:rFonts w:ascii="Verdana" w:hAnsi="Verdana"/>
          <w:sz w:val="20"/>
          <w:szCs w:val="20"/>
        </w:rPr>
        <w:t>3</w:t>
      </w:r>
      <w:r w:rsidRPr="00AD7729">
        <w:rPr>
          <w:rFonts w:ascii="Verdana" w:hAnsi="Verdana"/>
          <w:sz w:val="20"/>
          <w:szCs w:val="20"/>
        </w:rPr>
        <w:t>.</w:t>
      </w:r>
      <w:r w:rsidR="006D459D">
        <w:rPr>
          <w:rFonts w:ascii="Verdana" w:hAnsi="Verdana"/>
          <w:sz w:val="20"/>
          <w:szCs w:val="20"/>
        </w:rPr>
        <w:t>1</w:t>
      </w:r>
      <w:r w:rsidRPr="00AD7729">
        <w:rPr>
          <w:rFonts w:ascii="Verdana" w:hAnsi="Verdana"/>
          <w:sz w:val="20"/>
          <w:szCs w:val="20"/>
        </w:rPr>
        <w:tab/>
        <w:t xml:space="preserve">S4C shall have exclusive right to </w:t>
      </w:r>
      <w:r w:rsidR="007A5E78" w:rsidRPr="00AD7729">
        <w:rPr>
          <w:rFonts w:ascii="Verdana" w:hAnsi="Verdana"/>
          <w:sz w:val="20"/>
          <w:szCs w:val="20"/>
        </w:rPr>
        <w:t>T</w:t>
      </w:r>
      <w:r w:rsidRPr="00AD7729">
        <w:rPr>
          <w:rFonts w:ascii="Verdana" w:hAnsi="Verdana"/>
          <w:sz w:val="20"/>
          <w:szCs w:val="20"/>
        </w:rPr>
        <w:t>ransmit the S4C Programme on the S4C Service</w:t>
      </w:r>
      <w:r w:rsidR="00D92A3B" w:rsidRPr="00AD7729">
        <w:rPr>
          <w:rFonts w:ascii="Verdana" w:hAnsi="Verdana"/>
          <w:sz w:val="20"/>
          <w:szCs w:val="20"/>
        </w:rPr>
        <w:t>s</w:t>
      </w:r>
      <w:r w:rsidRPr="00AD7729">
        <w:rPr>
          <w:rFonts w:ascii="Verdana" w:hAnsi="Verdana"/>
          <w:sz w:val="20"/>
          <w:szCs w:val="20"/>
        </w:rPr>
        <w:t xml:space="preserve"> at any time in the UK during the Licence Period and the Extended Licence Period</w:t>
      </w:r>
      <w:r w:rsidR="007A5E78" w:rsidRPr="00AD7729">
        <w:rPr>
          <w:rFonts w:ascii="Verdana" w:hAnsi="Verdana"/>
          <w:sz w:val="20"/>
          <w:szCs w:val="20"/>
        </w:rPr>
        <w:t xml:space="preserve"> </w:t>
      </w:r>
      <w:r w:rsidR="009511D4" w:rsidRPr="00AD7729">
        <w:rPr>
          <w:rFonts w:ascii="Verdana" w:hAnsi="Verdana"/>
          <w:sz w:val="20"/>
          <w:szCs w:val="20"/>
        </w:rPr>
        <w:t>(or the Holdback Period if shorter)</w:t>
      </w:r>
      <w:r w:rsidR="008021DA">
        <w:rPr>
          <w:rFonts w:ascii="Verdana" w:hAnsi="Verdana"/>
          <w:sz w:val="20"/>
          <w:szCs w:val="20"/>
        </w:rPr>
        <w:t xml:space="preserve"> </w:t>
      </w:r>
      <w:r w:rsidR="007A5E78" w:rsidRPr="00AD7729">
        <w:rPr>
          <w:rFonts w:ascii="Verdana" w:hAnsi="Verdana"/>
          <w:sz w:val="20"/>
          <w:szCs w:val="20"/>
        </w:rPr>
        <w:t>both</w:t>
      </w:r>
      <w:r w:rsidRPr="00AD7729">
        <w:rPr>
          <w:rFonts w:ascii="Verdana" w:hAnsi="Verdana"/>
          <w:sz w:val="20"/>
          <w:szCs w:val="20"/>
        </w:rPr>
        <w:t xml:space="preserve"> with or without English and/or Welsh subtitles and/or other television access material necessary to comply with S4C’s statutory obligations;</w:t>
      </w:r>
    </w:p>
    <w:p w14:paraId="50D85D3C" w14:textId="77777777" w:rsidR="008A42CB" w:rsidRPr="00AD7729" w:rsidRDefault="008A42CB" w:rsidP="00817985">
      <w:pPr>
        <w:spacing w:after="0" w:line="240" w:lineRule="auto"/>
        <w:jc w:val="both"/>
        <w:rPr>
          <w:rFonts w:ascii="Verdana" w:hAnsi="Verdana"/>
          <w:sz w:val="20"/>
          <w:szCs w:val="20"/>
        </w:rPr>
      </w:pPr>
    </w:p>
    <w:p w14:paraId="3B6A4EC3" w14:textId="1BB379EE" w:rsidR="00CA4938" w:rsidRPr="00AD7729" w:rsidRDefault="00CA4938" w:rsidP="00817985">
      <w:pPr>
        <w:spacing w:after="0" w:line="240" w:lineRule="auto"/>
        <w:jc w:val="both"/>
        <w:rPr>
          <w:rFonts w:ascii="Verdana" w:hAnsi="Verdana"/>
          <w:sz w:val="20"/>
          <w:szCs w:val="20"/>
        </w:rPr>
      </w:pPr>
      <w:r w:rsidRPr="00AD7729">
        <w:rPr>
          <w:rFonts w:ascii="Verdana" w:hAnsi="Verdana"/>
          <w:sz w:val="20"/>
          <w:szCs w:val="20"/>
        </w:rPr>
        <w:t>1</w:t>
      </w:r>
      <w:r w:rsidR="001A6C02" w:rsidRPr="00AD7729">
        <w:rPr>
          <w:rFonts w:ascii="Verdana" w:hAnsi="Verdana"/>
          <w:sz w:val="20"/>
          <w:szCs w:val="20"/>
        </w:rPr>
        <w:t>3</w:t>
      </w:r>
      <w:r w:rsidRPr="00AD7729">
        <w:rPr>
          <w:rFonts w:ascii="Verdana" w:hAnsi="Verdana"/>
          <w:sz w:val="20"/>
          <w:szCs w:val="20"/>
        </w:rPr>
        <w:t>.</w:t>
      </w:r>
      <w:r w:rsidR="006D459D">
        <w:rPr>
          <w:rFonts w:ascii="Verdana" w:hAnsi="Verdana"/>
          <w:sz w:val="20"/>
          <w:szCs w:val="20"/>
        </w:rPr>
        <w:t>2</w:t>
      </w:r>
      <w:r w:rsidRPr="00AD7729">
        <w:rPr>
          <w:rFonts w:ascii="Verdana" w:hAnsi="Verdana"/>
          <w:sz w:val="20"/>
          <w:szCs w:val="20"/>
        </w:rPr>
        <w:tab/>
        <w:t xml:space="preserve">The number of </w:t>
      </w:r>
      <w:r w:rsidR="004C5BC4" w:rsidRPr="00AD7729">
        <w:rPr>
          <w:rFonts w:ascii="Verdana" w:hAnsi="Verdana"/>
          <w:sz w:val="20"/>
          <w:szCs w:val="20"/>
        </w:rPr>
        <w:t>T</w:t>
      </w:r>
      <w:r w:rsidRPr="00AD7729">
        <w:rPr>
          <w:rFonts w:ascii="Verdana" w:hAnsi="Verdana"/>
          <w:sz w:val="20"/>
          <w:szCs w:val="20"/>
        </w:rPr>
        <w:t>ransmissions to which S4C is entitled will depend on the programme genre:</w:t>
      </w:r>
    </w:p>
    <w:p w14:paraId="09C02EC0" w14:textId="77777777" w:rsidR="008A42CB" w:rsidRPr="00AD7729" w:rsidRDefault="008A42CB" w:rsidP="00817985">
      <w:pPr>
        <w:spacing w:after="0" w:line="240" w:lineRule="auto"/>
        <w:jc w:val="both"/>
        <w:rPr>
          <w:rFonts w:ascii="Verdana" w:hAnsi="Verdana"/>
          <w:sz w:val="20"/>
          <w:szCs w:val="20"/>
        </w:rPr>
      </w:pPr>
    </w:p>
    <w:p w14:paraId="785C5FAF" w14:textId="2CCE3A9E" w:rsidR="00CA4938" w:rsidRPr="00AD7729" w:rsidRDefault="00CA4938" w:rsidP="00817985">
      <w:pPr>
        <w:spacing w:after="0" w:line="240" w:lineRule="auto"/>
        <w:ind w:left="720"/>
        <w:jc w:val="both"/>
        <w:rPr>
          <w:rFonts w:ascii="Verdana" w:hAnsi="Verdana"/>
          <w:sz w:val="20"/>
          <w:szCs w:val="20"/>
        </w:rPr>
      </w:pPr>
      <w:r w:rsidRPr="00AD7729">
        <w:rPr>
          <w:rFonts w:ascii="Verdana" w:hAnsi="Verdana"/>
          <w:sz w:val="20"/>
          <w:szCs w:val="20"/>
        </w:rPr>
        <w:t>(a)</w:t>
      </w:r>
      <w:r w:rsidRPr="00AD7729">
        <w:rPr>
          <w:rFonts w:ascii="Verdana" w:hAnsi="Verdana"/>
          <w:sz w:val="20"/>
          <w:szCs w:val="20"/>
        </w:rPr>
        <w:tab/>
        <w:t>For genres apart from Children’s and Educational Programmes</w:t>
      </w:r>
      <w:r w:rsidR="00F422A6" w:rsidRPr="00AD7729">
        <w:rPr>
          <w:rFonts w:ascii="Verdana" w:hAnsi="Verdana"/>
          <w:sz w:val="20"/>
          <w:szCs w:val="20"/>
        </w:rPr>
        <w:t>,</w:t>
      </w:r>
      <w:r w:rsidRPr="00AD7729">
        <w:rPr>
          <w:rFonts w:ascii="Verdana" w:hAnsi="Verdana"/>
          <w:sz w:val="20"/>
          <w:szCs w:val="20"/>
        </w:rPr>
        <w:t xml:space="preserve"> S4C will have 15 </w:t>
      </w:r>
      <w:r w:rsidR="004C5BC4" w:rsidRPr="00AD7729">
        <w:rPr>
          <w:rFonts w:ascii="Verdana" w:hAnsi="Verdana"/>
          <w:sz w:val="20"/>
          <w:szCs w:val="20"/>
        </w:rPr>
        <w:t>T</w:t>
      </w:r>
      <w:r w:rsidRPr="00AD7729">
        <w:rPr>
          <w:rFonts w:ascii="Verdana" w:hAnsi="Verdana"/>
          <w:sz w:val="20"/>
          <w:szCs w:val="20"/>
        </w:rPr>
        <w:t>ransmissions</w:t>
      </w:r>
      <w:r w:rsidR="004C5BC4" w:rsidRPr="00AD7729">
        <w:rPr>
          <w:rFonts w:ascii="Verdana" w:hAnsi="Verdana"/>
          <w:sz w:val="20"/>
          <w:szCs w:val="20"/>
        </w:rPr>
        <w:t xml:space="preserve"> during the Licence Period and Extended Licence Period</w:t>
      </w:r>
      <w:r w:rsidRPr="00AD7729">
        <w:rPr>
          <w:rFonts w:ascii="Verdana" w:hAnsi="Verdana"/>
          <w:sz w:val="20"/>
          <w:szCs w:val="20"/>
        </w:rPr>
        <w:t>.</w:t>
      </w:r>
    </w:p>
    <w:p w14:paraId="7EAB8215" w14:textId="77777777" w:rsidR="008A42CB" w:rsidRPr="00AD7729" w:rsidRDefault="008A42CB" w:rsidP="00817985">
      <w:pPr>
        <w:spacing w:after="0" w:line="240" w:lineRule="auto"/>
        <w:ind w:left="720"/>
        <w:jc w:val="both"/>
        <w:rPr>
          <w:rFonts w:ascii="Verdana" w:hAnsi="Verdana"/>
          <w:sz w:val="20"/>
          <w:szCs w:val="20"/>
        </w:rPr>
      </w:pPr>
    </w:p>
    <w:p w14:paraId="0ACFBC68" w14:textId="177DB552" w:rsidR="00CA4938" w:rsidRPr="00AD7729" w:rsidRDefault="00CA4938" w:rsidP="00817985">
      <w:pPr>
        <w:spacing w:after="0" w:line="240" w:lineRule="auto"/>
        <w:ind w:left="720"/>
        <w:jc w:val="both"/>
        <w:rPr>
          <w:rFonts w:ascii="Verdana" w:hAnsi="Verdana"/>
          <w:sz w:val="20"/>
          <w:szCs w:val="20"/>
        </w:rPr>
      </w:pPr>
      <w:r w:rsidRPr="00AD7729">
        <w:rPr>
          <w:rFonts w:ascii="Verdana" w:hAnsi="Verdana"/>
          <w:sz w:val="20"/>
          <w:szCs w:val="20"/>
        </w:rPr>
        <w:t>(b)</w:t>
      </w:r>
      <w:r w:rsidRPr="00AD7729">
        <w:rPr>
          <w:rFonts w:ascii="Verdana" w:hAnsi="Verdana"/>
          <w:sz w:val="20"/>
          <w:szCs w:val="20"/>
        </w:rPr>
        <w:tab/>
        <w:t xml:space="preserve">For Children’s and Educational Programmes an unlimited number of </w:t>
      </w:r>
      <w:r w:rsidR="004C5BC4" w:rsidRPr="00AD7729">
        <w:rPr>
          <w:rFonts w:ascii="Verdana" w:hAnsi="Verdana"/>
          <w:sz w:val="20"/>
          <w:szCs w:val="20"/>
        </w:rPr>
        <w:t>T</w:t>
      </w:r>
      <w:r w:rsidRPr="00AD7729">
        <w:rPr>
          <w:rFonts w:ascii="Verdana" w:hAnsi="Verdana"/>
          <w:sz w:val="20"/>
          <w:szCs w:val="20"/>
        </w:rPr>
        <w:t>ransmissions during the Licence Period and Extended Licence Period.</w:t>
      </w:r>
    </w:p>
    <w:p w14:paraId="4CA1BB31" w14:textId="77777777" w:rsidR="008A42CB" w:rsidRPr="00AD7729" w:rsidRDefault="008A42CB" w:rsidP="00817985">
      <w:pPr>
        <w:spacing w:after="0" w:line="240" w:lineRule="auto"/>
        <w:ind w:left="720"/>
        <w:jc w:val="both"/>
        <w:rPr>
          <w:rFonts w:ascii="Verdana" w:hAnsi="Verdana"/>
          <w:sz w:val="20"/>
          <w:szCs w:val="20"/>
        </w:rPr>
      </w:pPr>
    </w:p>
    <w:p w14:paraId="5E7B90C2" w14:textId="4F59618C" w:rsidR="00CA4938" w:rsidRPr="00AD7729" w:rsidRDefault="00CA4938" w:rsidP="00817985">
      <w:pPr>
        <w:spacing w:after="0" w:line="240" w:lineRule="auto"/>
        <w:jc w:val="both"/>
        <w:rPr>
          <w:rFonts w:ascii="Verdana" w:hAnsi="Verdana"/>
          <w:sz w:val="20"/>
          <w:szCs w:val="20"/>
        </w:rPr>
      </w:pPr>
      <w:r w:rsidRPr="00AD7729">
        <w:rPr>
          <w:rFonts w:ascii="Verdana" w:hAnsi="Verdana"/>
          <w:sz w:val="20"/>
          <w:szCs w:val="20"/>
        </w:rPr>
        <w:t>1</w:t>
      </w:r>
      <w:r w:rsidR="001A6C02" w:rsidRPr="00AD7729">
        <w:rPr>
          <w:rFonts w:ascii="Verdana" w:hAnsi="Verdana"/>
          <w:sz w:val="20"/>
          <w:szCs w:val="20"/>
        </w:rPr>
        <w:t>3</w:t>
      </w:r>
      <w:r w:rsidRPr="00AD7729">
        <w:rPr>
          <w:rFonts w:ascii="Verdana" w:hAnsi="Verdana"/>
          <w:sz w:val="20"/>
          <w:szCs w:val="20"/>
        </w:rPr>
        <w:t>.</w:t>
      </w:r>
      <w:r w:rsidR="006D459D">
        <w:rPr>
          <w:rFonts w:ascii="Verdana" w:hAnsi="Verdana"/>
          <w:sz w:val="20"/>
          <w:szCs w:val="20"/>
        </w:rPr>
        <w:t>3</w:t>
      </w:r>
      <w:r w:rsidRPr="00AD7729">
        <w:rPr>
          <w:rFonts w:ascii="Verdana" w:hAnsi="Verdana"/>
          <w:sz w:val="20"/>
          <w:szCs w:val="20"/>
        </w:rPr>
        <w:tab/>
        <w:t>Transmissions carrying in</w:t>
      </w:r>
      <w:r w:rsidR="002B21F8" w:rsidRPr="00AD7729">
        <w:rPr>
          <w:rFonts w:ascii="Verdana" w:hAnsi="Verdana"/>
          <w:sz w:val="20"/>
          <w:szCs w:val="20"/>
        </w:rPr>
        <w:t>-</w:t>
      </w:r>
      <w:r w:rsidRPr="00AD7729">
        <w:rPr>
          <w:rFonts w:ascii="Verdana" w:hAnsi="Verdana"/>
          <w:sz w:val="20"/>
          <w:szCs w:val="20"/>
        </w:rPr>
        <w:t xml:space="preserve">vision signing within a recognised signing block or slot shall not count as a Transmission and shall be an additional </w:t>
      </w:r>
      <w:r w:rsidR="004C5BC4" w:rsidRPr="00AD7729">
        <w:rPr>
          <w:rFonts w:ascii="Verdana" w:hAnsi="Verdana"/>
          <w:sz w:val="20"/>
          <w:szCs w:val="20"/>
        </w:rPr>
        <w:t>T</w:t>
      </w:r>
      <w:r w:rsidRPr="00AD7729">
        <w:rPr>
          <w:rFonts w:ascii="Verdana" w:hAnsi="Verdana"/>
          <w:sz w:val="20"/>
          <w:szCs w:val="20"/>
        </w:rPr>
        <w:t>ransmission within the Licence Fee.</w:t>
      </w:r>
    </w:p>
    <w:p w14:paraId="653716A0" w14:textId="77777777" w:rsidR="008A42CB" w:rsidRPr="00AD7729" w:rsidRDefault="008A42CB" w:rsidP="00817985">
      <w:pPr>
        <w:spacing w:after="0" w:line="240" w:lineRule="auto"/>
        <w:jc w:val="both"/>
        <w:rPr>
          <w:rFonts w:ascii="Verdana" w:hAnsi="Verdana"/>
          <w:sz w:val="20"/>
          <w:szCs w:val="20"/>
        </w:rPr>
      </w:pPr>
    </w:p>
    <w:p w14:paraId="28753464" w14:textId="166D7FCE" w:rsidR="004A4441" w:rsidRPr="00AD7729" w:rsidRDefault="004A4441" w:rsidP="00817985">
      <w:pPr>
        <w:spacing w:after="0" w:line="240" w:lineRule="auto"/>
        <w:jc w:val="both"/>
        <w:rPr>
          <w:rFonts w:ascii="Verdana" w:hAnsi="Verdana"/>
          <w:sz w:val="20"/>
          <w:szCs w:val="20"/>
        </w:rPr>
      </w:pPr>
      <w:r w:rsidRPr="00AD7729">
        <w:rPr>
          <w:rFonts w:ascii="Verdana" w:hAnsi="Verdana"/>
          <w:sz w:val="20"/>
          <w:szCs w:val="20"/>
        </w:rPr>
        <w:t>1</w:t>
      </w:r>
      <w:r w:rsidR="001A6C02" w:rsidRPr="00AD7729">
        <w:rPr>
          <w:rFonts w:ascii="Verdana" w:hAnsi="Verdana"/>
          <w:sz w:val="20"/>
          <w:szCs w:val="20"/>
        </w:rPr>
        <w:t>3</w:t>
      </w:r>
      <w:r w:rsidRPr="00AD7729">
        <w:rPr>
          <w:rFonts w:ascii="Verdana" w:hAnsi="Verdana"/>
          <w:sz w:val="20"/>
          <w:szCs w:val="20"/>
        </w:rPr>
        <w:t>.</w:t>
      </w:r>
      <w:r w:rsidR="006D459D">
        <w:rPr>
          <w:rFonts w:ascii="Verdana" w:hAnsi="Verdana"/>
          <w:sz w:val="20"/>
          <w:szCs w:val="20"/>
        </w:rPr>
        <w:t>4</w:t>
      </w:r>
      <w:r w:rsidRPr="00AD7729">
        <w:rPr>
          <w:rFonts w:ascii="Verdana" w:hAnsi="Verdana"/>
          <w:sz w:val="20"/>
          <w:szCs w:val="20"/>
        </w:rPr>
        <w:tab/>
        <w:t xml:space="preserve">Where a </w:t>
      </w:r>
      <w:r w:rsidR="002D508E">
        <w:rPr>
          <w:rFonts w:ascii="Verdana" w:hAnsi="Verdana"/>
          <w:sz w:val="20"/>
          <w:szCs w:val="20"/>
        </w:rPr>
        <w:t>P</w:t>
      </w:r>
      <w:r w:rsidRPr="00AD7729">
        <w:rPr>
          <w:rFonts w:ascii="Verdana" w:hAnsi="Verdana"/>
          <w:sz w:val="20"/>
          <w:szCs w:val="20"/>
        </w:rPr>
        <w:t xml:space="preserve">rogramme commissioned as a Children’s Programme or an Educational Programme is subsequently scheduled for </w:t>
      </w:r>
      <w:r w:rsidR="002D508E">
        <w:rPr>
          <w:rFonts w:ascii="Verdana" w:hAnsi="Verdana"/>
          <w:sz w:val="20"/>
          <w:szCs w:val="20"/>
        </w:rPr>
        <w:t>Transmission</w:t>
      </w:r>
      <w:r w:rsidRPr="00AD7729">
        <w:rPr>
          <w:rFonts w:ascii="Verdana" w:hAnsi="Verdana"/>
          <w:sz w:val="20"/>
          <w:szCs w:val="20"/>
        </w:rPr>
        <w:t xml:space="preserve"> as part of S4C’s general schedule (i.e. outside the hours set aside for such </w:t>
      </w:r>
      <w:r w:rsidR="002D508E">
        <w:rPr>
          <w:rFonts w:ascii="Verdana" w:hAnsi="Verdana"/>
          <w:sz w:val="20"/>
          <w:szCs w:val="20"/>
        </w:rPr>
        <w:t>P</w:t>
      </w:r>
      <w:r w:rsidRPr="00AD7729">
        <w:rPr>
          <w:rFonts w:ascii="Verdana" w:hAnsi="Verdana"/>
          <w:sz w:val="20"/>
          <w:szCs w:val="20"/>
        </w:rPr>
        <w:t xml:space="preserve">rogrammes), S4C will make a bonus payment to the </w:t>
      </w:r>
      <w:r w:rsidR="00512303" w:rsidRPr="00AD7729">
        <w:rPr>
          <w:rFonts w:ascii="Verdana" w:hAnsi="Verdana"/>
          <w:sz w:val="20"/>
          <w:szCs w:val="20"/>
        </w:rPr>
        <w:t>Producer</w:t>
      </w:r>
      <w:r w:rsidRPr="00AD7729">
        <w:rPr>
          <w:rFonts w:ascii="Verdana" w:hAnsi="Verdana"/>
          <w:sz w:val="20"/>
          <w:szCs w:val="20"/>
        </w:rPr>
        <w:t xml:space="preserve"> in accordance with </w:t>
      </w:r>
      <w:r w:rsidR="00060D73" w:rsidRPr="00AD7729">
        <w:rPr>
          <w:rFonts w:ascii="Verdana" w:hAnsi="Verdana"/>
          <w:sz w:val="20"/>
          <w:szCs w:val="20"/>
        </w:rPr>
        <w:t>t</w:t>
      </w:r>
      <w:r w:rsidRPr="00AD7729">
        <w:rPr>
          <w:rFonts w:ascii="Verdana" w:hAnsi="Verdana"/>
          <w:sz w:val="20"/>
          <w:szCs w:val="20"/>
        </w:rPr>
        <w:t xml:space="preserve">able </w:t>
      </w:r>
      <w:r w:rsidR="00847EE0" w:rsidRPr="00AD7729">
        <w:rPr>
          <w:rFonts w:ascii="Verdana" w:hAnsi="Verdana"/>
          <w:sz w:val="20"/>
          <w:szCs w:val="20"/>
        </w:rPr>
        <w:t>4</w:t>
      </w:r>
      <w:r w:rsidRPr="00AD7729">
        <w:rPr>
          <w:rFonts w:ascii="Verdana" w:hAnsi="Verdana"/>
          <w:sz w:val="20"/>
          <w:szCs w:val="20"/>
        </w:rPr>
        <w:t xml:space="preserve"> of the fee tables</w:t>
      </w:r>
      <w:r w:rsidR="008021DA">
        <w:rPr>
          <w:rFonts w:ascii="Verdana" w:hAnsi="Verdana"/>
          <w:sz w:val="20"/>
          <w:szCs w:val="20"/>
        </w:rPr>
        <w:t xml:space="preserve"> appended to this Third Issue</w:t>
      </w:r>
      <w:r w:rsidRPr="00AD7729">
        <w:rPr>
          <w:rFonts w:ascii="Verdana" w:hAnsi="Verdana"/>
          <w:sz w:val="20"/>
          <w:szCs w:val="20"/>
        </w:rPr>
        <w:t xml:space="preserve"> in order to acquire the right to </w:t>
      </w:r>
      <w:r w:rsidR="002D508E">
        <w:rPr>
          <w:rFonts w:ascii="Verdana" w:hAnsi="Verdana"/>
          <w:sz w:val="20"/>
          <w:szCs w:val="20"/>
        </w:rPr>
        <w:t>Transmit</w:t>
      </w:r>
      <w:r w:rsidRPr="00AD7729">
        <w:rPr>
          <w:rFonts w:ascii="Verdana" w:hAnsi="Verdana"/>
          <w:sz w:val="20"/>
          <w:szCs w:val="20"/>
        </w:rPr>
        <w:t xml:space="preserve"> it as part of the general schedule by means of the 15 </w:t>
      </w:r>
      <w:r w:rsidR="006D459D">
        <w:rPr>
          <w:rFonts w:ascii="Verdana" w:hAnsi="Verdana"/>
          <w:sz w:val="20"/>
          <w:szCs w:val="20"/>
        </w:rPr>
        <w:t>T</w:t>
      </w:r>
      <w:r w:rsidRPr="00AD7729">
        <w:rPr>
          <w:rFonts w:ascii="Verdana" w:hAnsi="Verdana"/>
          <w:sz w:val="20"/>
          <w:szCs w:val="20"/>
        </w:rPr>
        <w:t>ransmissions described above.</w:t>
      </w:r>
    </w:p>
    <w:p w14:paraId="01566960" w14:textId="6D96103A" w:rsidR="008A42CB" w:rsidRPr="00AD7729" w:rsidRDefault="008A42CB" w:rsidP="00817985">
      <w:pPr>
        <w:spacing w:after="0" w:line="240" w:lineRule="auto"/>
        <w:jc w:val="both"/>
        <w:rPr>
          <w:rFonts w:ascii="Verdana" w:hAnsi="Verdana"/>
          <w:sz w:val="20"/>
          <w:szCs w:val="20"/>
        </w:rPr>
      </w:pPr>
    </w:p>
    <w:p w14:paraId="0FCBA642" w14:textId="025E7022" w:rsidR="00CA4938" w:rsidRPr="00AD7729" w:rsidRDefault="001A6C02" w:rsidP="00817985">
      <w:pPr>
        <w:spacing w:after="0" w:line="240" w:lineRule="auto"/>
        <w:jc w:val="both"/>
        <w:rPr>
          <w:rFonts w:ascii="Verdana" w:hAnsi="Verdana"/>
          <w:b/>
          <w:sz w:val="20"/>
          <w:szCs w:val="20"/>
        </w:rPr>
      </w:pPr>
      <w:r w:rsidRPr="00CC2765">
        <w:rPr>
          <w:rFonts w:ascii="Verdana" w:hAnsi="Verdana"/>
          <w:b/>
          <w:sz w:val="20"/>
          <w:szCs w:val="20"/>
        </w:rPr>
        <w:t xml:space="preserve">14. </w:t>
      </w:r>
      <w:r w:rsidR="00E12A60" w:rsidRPr="00CC2765">
        <w:rPr>
          <w:rFonts w:ascii="Verdana" w:hAnsi="Verdana"/>
          <w:b/>
          <w:sz w:val="20"/>
          <w:szCs w:val="20"/>
        </w:rPr>
        <w:t xml:space="preserve">Live </w:t>
      </w:r>
      <w:r w:rsidR="00BA63ED" w:rsidRPr="00CC2765">
        <w:rPr>
          <w:rFonts w:ascii="Verdana" w:hAnsi="Verdana"/>
          <w:b/>
          <w:sz w:val="20"/>
          <w:szCs w:val="20"/>
        </w:rPr>
        <w:t xml:space="preserve">Streaming and </w:t>
      </w:r>
      <w:r w:rsidR="00B50899" w:rsidRPr="00CC2765">
        <w:rPr>
          <w:rFonts w:ascii="Verdana" w:hAnsi="Verdana"/>
          <w:b/>
          <w:sz w:val="20"/>
          <w:szCs w:val="20"/>
        </w:rPr>
        <w:t>S4C VOD Rights</w:t>
      </w:r>
    </w:p>
    <w:p w14:paraId="265C76D9" w14:textId="77777777" w:rsidR="008A42CB" w:rsidRPr="00AD7729" w:rsidRDefault="008A42CB" w:rsidP="00817985">
      <w:pPr>
        <w:spacing w:after="0" w:line="240" w:lineRule="auto"/>
        <w:jc w:val="both"/>
        <w:rPr>
          <w:rFonts w:ascii="Verdana" w:hAnsi="Verdana"/>
          <w:i/>
          <w:sz w:val="20"/>
          <w:szCs w:val="20"/>
        </w:rPr>
      </w:pPr>
    </w:p>
    <w:p w14:paraId="6D932BD9" w14:textId="7AB71491" w:rsidR="00BA63ED" w:rsidRPr="00AD7729" w:rsidRDefault="00CA4938" w:rsidP="00817985">
      <w:pPr>
        <w:spacing w:after="0" w:line="240" w:lineRule="auto"/>
        <w:jc w:val="both"/>
        <w:rPr>
          <w:rFonts w:ascii="Verdana" w:hAnsi="Verdana"/>
          <w:sz w:val="20"/>
          <w:szCs w:val="20"/>
        </w:rPr>
      </w:pPr>
      <w:r w:rsidRPr="00AD7729">
        <w:rPr>
          <w:rFonts w:ascii="Verdana" w:hAnsi="Verdana"/>
          <w:sz w:val="20"/>
          <w:szCs w:val="20"/>
        </w:rPr>
        <w:t>1</w:t>
      </w:r>
      <w:r w:rsidR="001A6C02" w:rsidRPr="00AD7729">
        <w:rPr>
          <w:rFonts w:ascii="Verdana" w:hAnsi="Verdana"/>
          <w:sz w:val="20"/>
          <w:szCs w:val="20"/>
        </w:rPr>
        <w:t>4</w:t>
      </w:r>
      <w:r w:rsidRPr="00AD7729">
        <w:rPr>
          <w:rFonts w:ascii="Verdana" w:hAnsi="Verdana"/>
          <w:sz w:val="20"/>
          <w:szCs w:val="20"/>
        </w:rPr>
        <w:t>.</w:t>
      </w:r>
      <w:r w:rsidR="001A6C02" w:rsidRPr="00AD7729">
        <w:rPr>
          <w:rFonts w:ascii="Verdana" w:hAnsi="Verdana"/>
          <w:sz w:val="20"/>
          <w:szCs w:val="20"/>
        </w:rPr>
        <w:t>1</w:t>
      </w:r>
      <w:r w:rsidRPr="00AD7729">
        <w:rPr>
          <w:rFonts w:ascii="Verdana" w:hAnsi="Verdana"/>
          <w:sz w:val="20"/>
          <w:szCs w:val="20"/>
        </w:rPr>
        <w:tab/>
      </w:r>
      <w:r w:rsidR="00BA63ED" w:rsidRPr="00AD7729">
        <w:rPr>
          <w:rFonts w:ascii="Verdana" w:hAnsi="Verdana"/>
          <w:sz w:val="20"/>
          <w:szCs w:val="20"/>
        </w:rPr>
        <w:t>S4C</w:t>
      </w:r>
      <w:r w:rsidR="001A47CE" w:rsidRPr="00AD7729">
        <w:rPr>
          <w:rFonts w:ascii="Verdana" w:hAnsi="Verdana"/>
          <w:sz w:val="20"/>
          <w:szCs w:val="20"/>
        </w:rPr>
        <w:t xml:space="preserve"> </w:t>
      </w:r>
      <w:r w:rsidR="00BA63ED" w:rsidRPr="00AD7729">
        <w:rPr>
          <w:rFonts w:ascii="Verdana" w:hAnsi="Verdana"/>
          <w:sz w:val="20"/>
          <w:szCs w:val="20"/>
        </w:rPr>
        <w:t>shall have the exclusive right to Live Stream the S4C Programme</w:t>
      </w:r>
      <w:r w:rsidR="00921F54" w:rsidRPr="00AD7729">
        <w:rPr>
          <w:rFonts w:ascii="Verdana" w:hAnsi="Verdana"/>
          <w:sz w:val="20"/>
          <w:szCs w:val="20"/>
        </w:rPr>
        <w:t xml:space="preserve"> worldwide</w:t>
      </w:r>
      <w:r w:rsidR="00BA63ED" w:rsidRPr="00AD7729">
        <w:rPr>
          <w:rFonts w:ascii="Verdana" w:hAnsi="Verdana"/>
          <w:sz w:val="20"/>
          <w:szCs w:val="20"/>
        </w:rPr>
        <w:t>,</w:t>
      </w:r>
      <w:r w:rsidR="00D83C54" w:rsidRPr="00AD7729">
        <w:rPr>
          <w:rFonts w:ascii="Verdana" w:hAnsi="Verdana"/>
          <w:sz w:val="20"/>
          <w:szCs w:val="20"/>
        </w:rPr>
        <w:t xml:space="preserve"> </w:t>
      </w:r>
      <w:r w:rsidR="009F7B14" w:rsidRPr="00AD7729">
        <w:rPr>
          <w:rFonts w:ascii="Verdana" w:hAnsi="Verdana"/>
          <w:sz w:val="20"/>
          <w:szCs w:val="20"/>
        </w:rPr>
        <w:t xml:space="preserve">exercisable </w:t>
      </w:r>
      <w:r w:rsidR="00D83C54" w:rsidRPr="00AD7729">
        <w:rPr>
          <w:rFonts w:ascii="Verdana" w:hAnsi="Verdana"/>
          <w:sz w:val="20"/>
          <w:szCs w:val="20"/>
        </w:rPr>
        <w:t>subject to clearances as set out in paragraph 16 below,</w:t>
      </w:r>
      <w:r w:rsidR="00BA63ED" w:rsidRPr="00AD7729">
        <w:rPr>
          <w:rFonts w:ascii="Verdana" w:hAnsi="Verdana"/>
          <w:sz w:val="20"/>
          <w:szCs w:val="20"/>
        </w:rPr>
        <w:t xml:space="preserve"> with or without a simultaneous Transmission. </w:t>
      </w:r>
      <w:r w:rsidR="00921F54" w:rsidRPr="00AD7729">
        <w:rPr>
          <w:rFonts w:ascii="Verdana" w:hAnsi="Verdana"/>
          <w:sz w:val="20"/>
          <w:szCs w:val="20"/>
        </w:rPr>
        <w:t>For the purposes of paragraph 13.</w:t>
      </w:r>
      <w:r w:rsidR="00D17991">
        <w:rPr>
          <w:rFonts w:ascii="Verdana" w:hAnsi="Verdana"/>
          <w:sz w:val="20"/>
          <w:szCs w:val="20"/>
        </w:rPr>
        <w:t>2</w:t>
      </w:r>
      <w:r w:rsidR="00921F54" w:rsidRPr="00AD7729">
        <w:rPr>
          <w:rFonts w:ascii="Verdana" w:hAnsi="Verdana"/>
          <w:sz w:val="20"/>
          <w:szCs w:val="20"/>
        </w:rPr>
        <w:t xml:space="preserve"> above, a Live Stream will count as one Transmission. </w:t>
      </w:r>
    </w:p>
    <w:p w14:paraId="48883403" w14:textId="77777777" w:rsidR="00BA63ED" w:rsidRPr="00AD7729" w:rsidRDefault="00BA63ED" w:rsidP="00817985">
      <w:pPr>
        <w:spacing w:after="0" w:line="240" w:lineRule="auto"/>
        <w:jc w:val="both"/>
        <w:rPr>
          <w:rFonts w:ascii="Verdana" w:hAnsi="Verdana"/>
          <w:sz w:val="20"/>
          <w:szCs w:val="20"/>
        </w:rPr>
      </w:pPr>
    </w:p>
    <w:p w14:paraId="12B5E9BA" w14:textId="0E74C948" w:rsidR="00CA4938" w:rsidRPr="00AD7729" w:rsidRDefault="00BA63ED" w:rsidP="00817985">
      <w:pPr>
        <w:spacing w:after="0" w:line="240" w:lineRule="auto"/>
        <w:jc w:val="both"/>
        <w:rPr>
          <w:rFonts w:ascii="Verdana" w:hAnsi="Verdana"/>
          <w:sz w:val="20"/>
          <w:szCs w:val="20"/>
        </w:rPr>
      </w:pPr>
      <w:r w:rsidRPr="00AD7729">
        <w:rPr>
          <w:rFonts w:ascii="Verdana" w:hAnsi="Verdana"/>
          <w:sz w:val="20"/>
          <w:szCs w:val="20"/>
        </w:rPr>
        <w:t xml:space="preserve">14.2 </w:t>
      </w:r>
      <w:r w:rsidR="00CA4938" w:rsidRPr="00AD7729">
        <w:rPr>
          <w:rFonts w:ascii="Verdana" w:hAnsi="Verdana"/>
          <w:sz w:val="20"/>
          <w:szCs w:val="20"/>
        </w:rPr>
        <w:t xml:space="preserve">The </w:t>
      </w:r>
      <w:r w:rsidR="00FD4CD9" w:rsidRPr="00AD7729">
        <w:rPr>
          <w:rFonts w:ascii="Verdana" w:hAnsi="Verdana"/>
          <w:sz w:val="20"/>
          <w:szCs w:val="20"/>
        </w:rPr>
        <w:t xml:space="preserve">S4C VOD Rights </w:t>
      </w:r>
      <w:r w:rsidR="00CA4938" w:rsidRPr="00AD7729">
        <w:rPr>
          <w:rFonts w:ascii="Verdana" w:hAnsi="Verdana"/>
          <w:sz w:val="20"/>
          <w:szCs w:val="20"/>
        </w:rPr>
        <w:t xml:space="preserve">shall include </w:t>
      </w:r>
      <w:r w:rsidR="00D86B94" w:rsidRPr="00AD7729">
        <w:rPr>
          <w:rFonts w:ascii="Verdana" w:hAnsi="Verdana"/>
          <w:sz w:val="20"/>
          <w:szCs w:val="20"/>
        </w:rPr>
        <w:t xml:space="preserve">three </w:t>
      </w:r>
      <w:r w:rsidR="00FD4CD9" w:rsidRPr="00AD7729">
        <w:rPr>
          <w:rFonts w:ascii="Verdana" w:hAnsi="Verdana"/>
          <w:sz w:val="20"/>
          <w:szCs w:val="20"/>
        </w:rPr>
        <w:t>VOD Windows</w:t>
      </w:r>
      <w:r w:rsidR="00D86B94" w:rsidRPr="00AD7729">
        <w:rPr>
          <w:rFonts w:ascii="Verdana" w:hAnsi="Verdana"/>
          <w:sz w:val="20"/>
          <w:szCs w:val="20"/>
        </w:rPr>
        <w:t xml:space="preserve"> of 150 days </w:t>
      </w:r>
      <w:r w:rsidR="00D17991">
        <w:rPr>
          <w:rFonts w:ascii="Verdana" w:hAnsi="Verdana"/>
          <w:sz w:val="20"/>
          <w:szCs w:val="20"/>
        </w:rPr>
        <w:t>each</w:t>
      </w:r>
      <w:r w:rsidR="002A494A" w:rsidRPr="00AD7729">
        <w:rPr>
          <w:rFonts w:ascii="Verdana" w:hAnsi="Verdana"/>
          <w:sz w:val="20"/>
          <w:szCs w:val="20"/>
        </w:rPr>
        <w:t xml:space="preserve"> </w:t>
      </w:r>
      <w:r w:rsidR="00CA4938" w:rsidRPr="00AD7729">
        <w:rPr>
          <w:rFonts w:ascii="Verdana" w:hAnsi="Verdana"/>
          <w:sz w:val="20"/>
          <w:szCs w:val="20"/>
        </w:rPr>
        <w:t>which may be used by S4C at any time during the Licence Period</w:t>
      </w:r>
      <w:r w:rsidR="00746278" w:rsidRPr="00AD7729">
        <w:rPr>
          <w:rFonts w:ascii="Verdana" w:hAnsi="Verdana"/>
          <w:sz w:val="20"/>
          <w:szCs w:val="20"/>
        </w:rPr>
        <w:t xml:space="preserve"> and/or Extended Licence Period</w:t>
      </w:r>
      <w:r w:rsidR="00CA4938" w:rsidRPr="00AD7729">
        <w:rPr>
          <w:rFonts w:ascii="Verdana" w:hAnsi="Verdana"/>
          <w:sz w:val="20"/>
          <w:szCs w:val="20"/>
        </w:rPr>
        <w:t xml:space="preserve">, whether or not linked to a linear </w:t>
      </w:r>
      <w:r w:rsidR="00746278" w:rsidRPr="00AD7729">
        <w:rPr>
          <w:rFonts w:ascii="Verdana" w:hAnsi="Verdana"/>
          <w:sz w:val="20"/>
          <w:szCs w:val="20"/>
        </w:rPr>
        <w:t>T</w:t>
      </w:r>
      <w:r w:rsidR="00CA4938" w:rsidRPr="00AD7729">
        <w:rPr>
          <w:rFonts w:ascii="Verdana" w:hAnsi="Verdana"/>
          <w:sz w:val="20"/>
          <w:szCs w:val="20"/>
        </w:rPr>
        <w:t xml:space="preserve">ransmission. </w:t>
      </w:r>
      <w:r w:rsidR="00393C26" w:rsidRPr="00AD7729">
        <w:rPr>
          <w:rFonts w:ascii="Verdana" w:hAnsi="Verdana"/>
          <w:sz w:val="20"/>
          <w:szCs w:val="20"/>
        </w:rPr>
        <w:t xml:space="preserve">The S4C VOD Rights apply to S4C </w:t>
      </w:r>
      <w:r w:rsidR="0081337C" w:rsidRPr="00AD7729">
        <w:rPr>
          <w:rFonts w:ascii="Verdana" w:hAnsi="Verdana"/>
          <w:sz w:val="20"/>
          <w:szCs w:val="20"/>
        </w:rPr>
        <w:t>Programmes</w:t>
      </w:r>
      <w:r w:rsidR="00393C26" w:rsidRPr="00AD7729">
        <w:rPr>
          <w:rFonts w:ascii="Verdana" w:hAnsi="Verdana"/>
          <w:sz w:val="20"/>
          <w:szCs w:val="20"/>
        </w:rPr>
        <w:t xml:space="preserve"> made available without charge at the point of viewing</w:t>
      </w:r>
      <w:r w:rsidR="002A494A" w:rsidRPr="00AD7729">
        <w:rPr>
          <w:rFonts w:ascii="Verdana" w:hAnsi="Verdana"/>
          <w:sz w:val="20"/>
          <w:szCs w:val="20"/>
        </w:rPr>
        <w:t>.</w:t>
      </w:r>
    </w:p>
    <w:p w14:paraId="1F27885F" w14:textId="77777777" w:rsidR="008A42CB" w:rsidRPr="00AD7729" w:rsidRDefault="008A42CB" w:rsidP="00817985">
      <w:pPr>
        <w:spacing w:after="0" w:line="240" w:lineRule="auto"/>
        <w:jc w:val="both"/>
        <w:rPr>
          <w:rFonts w:ascii="Verdana" w:hAnsi="Verdana"/>
          <w:sz w:val="20"/>
          <w:szCs w:val="20"/>
        </w:rPr>
      </w:pPr>
    </w:p>
    <w:p w14:paraId="60F0BC47" w14:textId="2D20CE7F" w:rsidR="00726E24" w:rsidRPr="00AD7729" w:rsidRDefault="000032C0" w:rsidP="00817985">
      <w:pPr>
        <w:spacing w:after="0" w:line="240" w:lineRule="auto"/>
        <w:jc w:val="both"/>
        <w:rPr>
          <w:rFonts w:ascii="Verdana" w:hAnsi="Verdana"/>
          <w:sz w:val="20"/>
          <w:szCs w:val="20"/>
        </w:rPr>
      </w:pPr>
      <w:r w:rsidRPr="00AD7729">
        <w:rPr>
          <w:rFonts w:ascii="Verdana" w:hAnsi="Verdana"/>
          <w:sz w:val="20"/>
          <w:szCs w:val="20"/>
        </w:rPr>
        <w:t>1</w:t>
      </w:r>
      <w:r w:rsidR="001A6C02" w:rsidRPr="00AD7729">
        <w:rPr>
          <w:rFonts w:ascii="Verdana" w:hAnsi="Verdana"/>
          <w:sz w:val="20"/>
          <w:szCs w:val="20"/>
        </w:rPr>
        <w:t>4</w:t>
      </w:r>
      <w:r w:rsidRPr="00AD7729">
        <w:rPr>
          <w:rFonts w:ascii="Verdana" w:hAnsi="Verdana"/>
          <w:sz w:val="20"/>
          <w:szCs w:val="20"/>
        </w:rPr>
        <w:t>.</w:t>
      </w:r>
      <w:r w:rsidR="00BA63ED" w:rsidRPr="00AD7729">
        <w:rPr>
          <w:rFonts w:ascii="Verdana" w:hAnsi="Verdana"/>
          <w:sz w:val="20"/>
          <w:szCs w:val="20"/>
        </w:rPr>
        <w:t>3</w:t>
      </w:r>
      <w:r w:rsidRPr="00AD7729">
        <w:rPr>
          <w:rFonts w:ascii="Verdana" w:hAnsi="Verdana"/>
          <w:sz w:val="20"/>
          <w:szCs w:val="20"/>
        </w:rPr>
        <w:tab/>
        <w:t xml:space="preserve">S4C may </w:t>
      </w:r>
      <w:r w:rsidR="009C5973" w:rsidRPr="00AD7729">
        <w:rPr>
          <w:rFonts w:ascii="Verdana" w:hAnsi="Verdana"/>
          <w:sz w:val="20"/>
          <w:szCs w:val="20"/>
        </w:rPr>
        <w:t xml:space="preserve">seek to </w:t>
      </w:r>
      <w:r w:rsidRPr="00AD7729">
        <w:rPr>
          <w:rFonts w:ascii="Verdana" w:hAnsi="Verdana"/>
          <w:sz w:val="20"/>
          <w:szCs w:val="20"/>
        </w:rPr>
        <w:t xml:space="preserve">purchase additional </w:t>
      </w:r>
      <w:r w:rsidR="00140C50" w:rsidRPr="00AD7729">
        <w:rPr>
          <w:rFonts w:ascii="Verdana" w:hAnsi="Verdana"/>
          <w:sz w:val="20"/>
          <w:szCs w:val="20"/>
        </w:rPr>
        <w:t xml:space="preserve">VOD Windows </w:t>
      </w:r>
      <w:r w:rsidRPr="00AD7729">
        <w:rPr>
          <w:rFonts w:ascii="Verdana" w:hAnsi="Verdana"/>
          <w:sz w:val="20"/>
          <w:szCs w:val="20"/>
        </w:rPr>
        <w:t xml:space="preserve">during the Licence Period </w:t>
      </w:r>
      <w:r w:rsidR="00847EE0" w:rsidRPr="00AD7729">
        <w:rPr>
          <w:rFonts w:ascii="Verdana" w:hAnsi="Verdana"/>
          <w:sz w:val="20"/>
          <w:szCs w:val="20"/>
        </w:rPr>
        <w:t>and/</w:t>
      </w:r>
      <w:r w:rsidRPr="00AD7729">
        <w:rPr>
          <w:rFonts w:ascii="Verdana" w:hAnsi="Verdana"/>
          <w:sz w:val="20"/>
          <w:szCs w:val="20"/>
        </w:rPr>
        <w:t>or Extended Licence Period</w:t>
      </w:r>
      <w:r w:rsidR="00847EE0" w:rsidRPr="00AD7729">
        <w:rPr>
          <w:rFonts w:ascii="Verdana" w:hAnsi="Verdana"/>
          <w:sz w:val="20"/>
          <w:szCs w:val="20"/>
        </w:rPr>
        <w:t xml:space="preserve">, as well as after the Licence Period and/or Extended Licence Period have ended, </w:t>
      </w:r>
      <w:r w:rsidRPr="00AD7729">
        <w:rPr>
          <w:rFonts w:ascii="Verdana" w:hAnsi="Verdana"/>
          <w:sz w:val="20"/>
          <w:szCs w:val="20"/>
        </w:rPr>
        <w:t xml:space="preserve">upon payment of a further fee to the </w:t>
      </w:r>
      <w:r w:rsidR="00512303" w:rsidRPr="00AD7729">
        <w:rPr>
          <w:rFonts w:ascii="Verdana" w:hAnsi="Verdana"/>
          <w:sz w:val="20"/>
          <w:szCs w:val="20"/>
        </w:rPr>
        <w:t>Producer</w:t>
      </w:r>
      <w:r w:rsidRPr="00AD7729">
        <w:rPr>
          <w:rFonts w:ascii="Verdana" w:hAnsi="Verdana"/>
          <w:sz w:val="20"/>
          <w:szCs w:val="20"/>
        </w:rPr>
        <w:t xml:space="preserve"> in accordance with</w:t>
      </w:r>
      <w:r w:rsidR="00DC7194" w:rsidRPr="00AD7729">
        <w:rPr>
          <w:rFonts w:ascii="Verdana" w:hAnsi="Verdana"/>
          <w:sz w:val="20"/>
          <w:szCs w:val="20"/>
        </w:rPr>
        <w:t xml:space="preserve"> the </w:t>
      </w:r>
      <w:r w:rsidRPr="00AD7729">
        <w:rPr>
          <w:rFonts w:ascii="Verdana" w:hAnsi="Verdana"/>
          <w:sz w:val="20"/>
          <w:szCs w:val="20"/>
        </w:rPr>
        <w:t>fee tables</w:t>
      </w:r>
      <w:r w:rsidR="00DC7194" w:rsidRPr="00AD7729">
        <w:rPr>
          <w:rFonts w:ascii="Verdana" w:hAnsi="Verdana"/>
          <w:sz w:val="20"/>
          <w:szCs w:val="20"/>
        </w:rPr>
        <w:t xml:space="preserve"> set out in the Appendix to these Terms of Trade</w:t>
      </w:r>
      <w:r w:rsidRPr="00AD7729">
        <w:rPr>
          <w:rFonts w:ascii="Verdana" w:hAnsi="Verdana"/>
          <w:sz w:val="20"/>
          <w:szCs w:val="20"/>
        </w:rPr>
        <w:t xml:space="preserve">. </w:t>
      </w:r>
    </w:p>
    <w:p w14:paraId="1109CEB5" w14:textId="77777777" w:rsidR="008A42CB" w:rsidRPr="00AD7729" w:rsidRDefault="008A42CB" w:rsidP="00817985">
      <w:pPr>
        <w:spacing w:after="0" w:line="240" w:lineRule="auto"/>
        <w:jc w:val="both"/>
        <w:rPr>
          <w:rFonts w:ascii="Verdana" w:hAnsi="Verdana"/>
          <w:sz w:val="20"/>
          <w:szCs w:val="20"/>
        </w:rPr>
      </w:pPr>
    </w:p>
    <w:p w14:paraId="1997326D" w14:textId="79B7CFB3" w:rsidR="00CA4938" w:rsidRPr="00AD7729" w:rsidRDefault="0032424C" w:rsidP="00817985">
      <w:pPr>
        <w:spacing w:after="0" w:line="240" w:lineRule="auto"/>
        <w:jc w:val="both"/>
        <w:rPr>
          <w:rFonts w:ascii="Verdana" w:hAnsi="Verdana"/>
          <w:sz w:val="20"/>
          <w:szCs w:val="20"/>
        </w:rPr>
      </w:pPr>
      <w:r w:rsidRPr="00AD7729">
        <w:rPr>
          <w:rFonts w:ascii="Verdana" w:hAnsi="Verdana"/>
          <w:sz w:val="20"/>
          <w:szCs w:val="20"/>
        </w:rPr>
        <w:t>1</w:t>
      </w:r>
      <w:r w:rsidR="001A6C02" w:rsidRPr="00AD7729">
        <w:rPr>
          <w:rFonts w:ascii="Verdana" w:hAnsi="Verdana"/>
          <w:sz w:val="20"/>
          <w:szCs w:val="20"/>
        </w:rPr>
        <w:t>4</w:t>
      </w:r>
      <w:r w:rsidRPr="00AD7729">
        <w:rPr>
          <w:rFonts w:ascii="Verdana" w:hAnsi="Verdana"/>
          <w:sz w:val="20"/>
          <w:szCs w:val="20"/>
        </w:rPr>
        <w:t>.</w:t>
      </w:r>
      <w:r w:rsidR="000E3312" w:rsidRPr="00AD7729">
        <w:rPr>
          <w:rFonts w:ascii="Verdana" w:hAnsi="Verdana"/>
          <w:sz w:val="20"/>
          <w:szCs w:val="20"/>
        </w:rPr>
        <w:t>4</w:t>
      </w:r>
      <w:r w:rsidRPr="00AD7729">
        <w:rPr>
          <w:rFonts w:ascii="Verdana" w:hAnsi="Verdana"/>
          <w:sz w:val="20"/>
          <w:szCs w:val="20"/>
        </w:rPr>
        <w:t xml:space="preserve"> The S4C </w:t>
      </w:r>
      <w:r w:rsidR="00DC7194" w:rsidRPr="00AD7729">
        <w:rPr>
          <w:rFonts w:ascii="Verdana" w:hAnsi="Verdana"/>
          <w:sz w:val="20"/>
          <w:szCs w:val="20"/>
        </w:rPr>
        <w:t xml:space="preserve">VOD </w:t>
      </w:r>
      <w:r w:rsidRPr="00AD7729">
        <w:rPr>
          <w:rFonts w:ascii="Verdana" w:hAnsi="Verdana"/>
          <w:sz w:val="20"/>
          <w:szCs w:val="20"/>
        </w:rPr>
        <w:t xml:space="preserve">Rights may, subject to </w:t>
      </w:r>
      <w:r w:rsidR="00140C50" w:rsidRPr="00AD7729">
        <w:rPr>
          <w:rFonts w:ascii="Verdana" w:hAnsi="Verdana"/>
          <w:sz w:val="20"/>
          <w:szCs w:val="20"/>
        </w:rPr>
        <w:t>paragraph</w:t>
      </w:r>
      <w:r w:rsidRPr="00AD7729">
        <w:rPr>
          <w:rFonts w:ascii="Verdana" w:hAnsi="Verdana"/>
          <w:sz w:val="20"/>
          <w:szCs w:val="20"/>
        </w:rPr>
        <w:t xml:space="preserve"> 1</w:t>
      </w:r>
      <w:r w:rsidR="001A6C02" w:rsidRPr="00AD7729">
        <w:rPr>
          <w:rFonts w:ascii="Verdana" w:hAnsi="Verdana"/>
          <w:sz w:val="20"/>
          <w:szCs w:val="20"/>
        </w:rPr>
        <w:t>4</w:t>
      </w:r>
      <w:r w:rsidRPr="00AD7729">
        <w:rPr>
          <w:rFonts w:ascii="Verdana" w:hAnsi="Verdana"/>
          <w:sz w:val="20"/>
          <w:szCs w:val="20"/>
        </w:rPr>
        <w:t>.</w:t>
      </w:r>
      <w:r w:rsidR="004949F4" w:rsidRPr="00AD7729">
        <w:rPr>
          <w:rFonts w:ascii="Verdana" w:hAnsi="Verdana"/>
          <w:sz w:val="20"/>
          <w:szCs w:val="20"/>
        </w:rPr>
        <w:t>5</w:t>
      </w:r>
      <w:r w:rsidRPr="00AD7729">
        <w:rPr>
          <w:rFonts w:ascii="Verdana" w:hAnsi="Verdana"/>
          <w:sz w:val="20"/>
          <w:szCs w:val="20"/>
        </w:rPr>
        <w:t xml:space="preserve"> below, be exercised:</w:t>
      </w:r>
    </w:p>
    <w:p w14:paraId="33403BBE" w14:textId="77777777" w:rsidR="008A42CB" w:rsidRPr="00AD7729" w:rsidRDefault="008A42CB" w:rsidP="00817985">
      <w:pPr>
        <w:spacing w:after="0" w:line="240" w:lineRule="auto"/>
        <w:ind w:left="720"/>
        <w:jc w:val="both"/>
        <w:rPr>
          <w:rFonts w:ascii="Verdana" w:hAnsi="Verdana"/>
          <w:sz w:val="20"/>
          <w:szCs w:val="20"/>
        </w:rPr>
      </w:pPr>
    </w:p>
    <w:p w14:paraId="37907B2E" w14:textId="2C04F26F" w:rsidR="0032424C" w:rsidRPr="00AD7729" w:rsidRDefault="0032424C" w:rsidP="00817985">
      <w:pPr>
        <w:spacing w:after="0" w:line="240" w:lineRule="auto"/>
        <w:ind w:left="720"/>
        <w:jc w:val="both"/>
        <w:rPr>
          <w:rFonts w:ascii="Verdana" w:hAnsi="Verdana"/>
          <w:sz w:val="20"/>
          <w:szCs w:val="20"/>
        </w:rPr>
      </w:pPr>
      <w:r w:rsidRPr="00AD7729">
        <w:rPr>
          <w:rFonts w:ascii="Verdana" w:hAnsi="Verdana"/>
          <w:sz w:val="20"/>
          <w:szCs w:val="20"/>
        </w:rPr>
        <w:t>(a) worldwide in the case of the first 150 day VOD Window</w:t>
      </w:r>
      <w:r w:rsidR="003E05F5">
        <w:rPr>
          <w:rFonts w:ascii="Verdana" w:hAnsi="Verdana"/>
          <w:sz w:val="20"/>
          <w:szCs w:val="20"/>
        </w:rPr>
        <w:t>;</w:t>
      </w:r>
    </w:p>
    <w:p w14:paraId="63726976" w14:textId="77777777" w:rsidR="0032424C" w:rsidRPr="00AD7729" w:rsidRDefault="0032424C" w:rsidP="00817985">
      <w:pPr>
        <w:spacing w:after="0" w:line="240" w:lineRule="auto"/>
        <w:ind w:left="720"/>
        <w:jc w:val="both"/>
        <w:rPr>
          <w:rFonts w:ascii="Verdana" w:hAnsi="Verdana"/>
          <w:sz w:val="20"/>
          <w:szCs w:val="20"/>
        </w:rPr>
      </w:pPr>
    </w:p>
    <w:p w14:paraId="4704549B" w14:textId="1BA7F4D9" w:rsidR="00F52149" w:rsidRPr="00AD7729" w:rsidRDefault="007A111F" w:rsidP="00817985">
      <w:pPr>
        <w:spacing w:after="0" w:line="240" w:lineRule="auto"/>
        <w:ind w:left="720"/>
        <w:jc w:val="both"/>
        <w:rPr>
          <w:rFonts w:ascii="Verdana" w:hAnsi="Verdana"/>
          <w:sz w:val="20"/>
          <w:szCs w:val="20"/>
        </w:rPr>
      </w:pPr>
      <w:r w:rsidRPr="00AD7729">
        <w:rPr>
          <w:rFonts w:ascii="Verdana" w:hAnsi="Verdana"/>
          <w:sz w:val="20"/>
          <w:szCs w:val="20"/>
        </w:rPr>
        <w:t>(</w:t>
      </w:r>
      <w:r w:rsidR="00483CD4" w:rsidRPr="00AD7729">
        <w:rPr>
          <w:rFonts w:ascii="Verdana" w:hAnsi="Verdana"/>
          <w:sz w:val="20"/>
          <w:szCs w:val="20"/>
        </w:rPr>
        <w:t>b</w:t>
      </w:r>
      <w:r w:rsidRPr="00AD7729">
        <w:rPr>
          <w:rFonts w:ascii="Verdana" w:hAnsi="Verdana"/>
          <w:sz w:val="20"/>
          <w:szCs w:val="20"/>
        </w:rPr>
        <w:t xml:space="preserve">) </w:t>
      </w:r>
      <w:r w:rsidR="00DC7194" w:rsidRPr="00AD7729">
        <w:rPr>
          <w:rFonts w:ascii="Verdana" w:hAnsi="Verdana"/>
          <w:sz w:val="20"/>
          <w:szCs w:val="20"/>
        </w:rPr>
        <w:t xml:space="preserve">as follows </w:t>
      </w:r>
      <w:r w:rsidRPr="00AD7729">
        <w:rPr>
          <w:rFonts w:ascii="Verdana" w:hAnsi="Verdana"/>
          <w:sz w:val="20"/>
          <w:szCs w:val="20"/>
        </w:rPr>
        <w:t>in the case of the second, third and any additional VOD Windows</w:t>
      </w:r>
      <w:r w:rsidR="00F52149" w:rsidRPr="00AD7729">
        <w:rPr>
          <w:rFonts w:ascii="Verdana" w:hAnsi="Verdana"/>
          <w:sz w:val="20"/>
          <w:szCs w:val="20"/>
        </w:rPr>
        <w:t>:</w:t>
      </w:r>
    </w:p>
    <w:p w14:paraId="47D31E8C" w14:textId="77777777" w:rsidR="008A42CB" w:rsidRPr="00AD7729" w:rsidRDefault="008A42CB" w:rsidP="00817985">
      <w:pPr>
        <w:spacing w:after="0" w:line="240" w:lineRule="auto"/>
        <w:ind w:left="720"/>
        <w:jc w:val="both"/>
        <w:rPr>
          <w:rFonts w:ascii="Verdana" w:hAnsi="Verdana"/>
          <w:sz w:val="20"/>
          <w:szCs w:val="20"/>
        </w:rPr>
      </w:pPr>
    </w:p>
    <w:p w14:paraId="13C6E8B3" w14:textId="315A8328" w:rsidR="007A111F" w:rsidRPr="00AD7729" w:rsidRDefault="00F52149" w:rsidP="00817985">
      <w:pPr>
        <w:spacing w:after="0" w:line="240" w:lineRule="auto"/>
        <w:ind w:left="1440"/>
        <w:jc w:val="both"/>
        <w:rPr>
          <w:rFonts w:ascii="Verdana" w:hAnsi="Verdana"/>
          <w:sz w:val="20"/>
          <w:szCs w:val="20"/>
        </w:rPr>
      </w:pPr>
      <w:r w:rsidRPr="00AD7729">
        <w:rPr>
          <w:rFonts w:ascii="Verdana" w:hAnsi="Verdana"/>
          <w:sz w:val="20"/>
          <w:szCs w:val="20"/>
        </w:rPr>
        <w:t>(</w:t>
      </w:r>
      <w:r w:rsidR="00C33E33">
        <w:rPr>
          <w:rFonts w:ascii="Verdana" w:hAnsi="Verdana"/>
          <w:sz w:val="20"/>
          <w:szCs w:val="20"/>
        </w:rPr>
        <w:t>i</w:t>
      </w:r>
      <w:r w:rsidRPr="00AD7729">
        <w:rPr>
          <w:rFonts w:ascii="Verdana" w:hAnsi="Verdana"/>
          <w:sz w:val="20"/>
          <w:szCs w:val="20"/>
        </w:rPr>
        <w:t xml:space="preserve">) in the UK only if, at the relevant time, the Producer has </w:t>
      </w:r>
      <w:r w:rsidR="0072376E" w:rsidRPr="00AD7729">
        <w:rPr>
          <w:rFonts w:ascii="Verdana" w:hAnsi="Verdana"/>
          <w:sz w:val="20"/>
          <w:szCs w:val="20"/>
        </w:rPr>
        <w:t xml:space="preserve">agreed terms with a third party for the </w:t>
      </w:r>
      <w:r w:rsidR="00F401B7">
        <w:rPr>
          <w:rFonts w:ascii="Verdana" w:hAnsi="Verdana"/>
          <w:sz w:val="20"/>
          <w:szCs w:val="20"/>
        </w:rPr>
        <w:t>E</w:t>
      </w:r>
      <w:r w:rsidR="0072376E" w:rsidRPr="00AD7729">
        <w:rPr>
          <w:rFonts w:ascii="Verdana" w:hAnsi="Verdana"/>
          <w:sz w:val="20"/>
          <w:szCs w:val="20"/>
        </w:rPr>
        <w:t>xploitation</w:t>
      </w:r>
      <w:r w:rsidRPr="00AD7729">
        <w:rPr>
          <w:rFonts w:ascii="Verdana" w:hAnsi="Verdana"/>
          <w:sz w:val="20"/>
          <w:szCs w:val="20"/>
        </w:rPr>
        <w:t xml:space="preserve"> </w:t>
      </w:r>
      <w:r w:rsidR="0072376E" w:rsidRPr="00AD7729">
        <w:rPr>
          <w:rFonts w:ascii="Verdana" w:hAnsi="Verdana"/>
          <w:sz w:val="20"/>
          <w:szCs w:val="20"/>
        </w:rPr>
        <w:t xml:space="preserve">of the S4C Programme which prevent S4C from exercising the S4C VOD Rights worldwide; or </w:t>
      </w:r>
    </w:p>
    <w:p w14:paraId="1D821158" w14:textId="77777777" w:rsidR="008A42CB" w:rsidRPr="00AD7729" w:rsidRDefault="008A42CB" w:rsidP="00817985">
      <w:pPr>
        <w:spacing w:after="0" w:line="240" w:lineRule="auto"/>
        <w:ind w:left="1440"/>
        <w:jc w:val="both"/>
        <w:rPr>
          <w:rFonts w:ascii="Verdana" w:hAnsi="Verdana"/>
          <w:sz w:val="20"/>
          <w:szCs w:val="20"/>
        </w:rPr>
      </w:pPr>
    </w:p>
    <w:p w14:paraId="55B61DD4" w14:textId="7D122D99" w:rsidR="00B11A7F" w:rsidRPr="00AD7729" w:rsidRDefault="0072376E" w:rsidP="00817985">
      <w:pPr>
        <w:spacing w:after="0" w:line="240" w:lineRule="auto"/>
        <w:ind w:left="1440"/>
        <w:jc w:val="both"/>
        <w:rPr>
          <w:rFonts w:ascii="Verdana" w:hAnsi="Verdana"/>
          <w:sz w:val="20"/>
          <w:szCs w:val="20"/>
        </w:rPr>
      </w:pPr>
      <w:r w:rsidRPr="00AD7729">
        <w:rPr>
          <w:rFonts w:ascii="Verdana" w:hAnsi="Verdana"/>
          <w:sz w:val="20"/>
          <w:szCs w:val="20"/>
        </w:rPr>
        <w:t>(ii) where 1</w:t>
      </w:r>
      <w:r w:rsidR="00D63858" w:rsidRPr="00AD7729">
        <w:rPr>
          <w:rFonts w:ascii="Verdana" w:hAnsi="Verdana"/>
          <w:sz w:val="20"/>
          <w:szCs w:val="20"/>
        </w:rPr>
        <w:t>4</w:t>
      </w:r>
      <w:r w:rsidRPr="00AD7729">
        <w:rPr>
          <w:rFonts w:ascii="Verdana" w:hAnsi="Verdana"/>
          <w:sz w:val="20"/>
          <w:szCs w:val="20"/>
        </w:rPr>
        <w:t>.</w:t>
      </w:r>
      <w:r w:rsidR="00483CD4" w:rsidRPr="00AD7729">
        <w:rPr>
          <w:rFonts w:ascii="Verdana" w:hAnsi="Verdana"/>
          <w:sz w:val="20"/>
          <w:szCs w:val="20"/>
        </w:rPr>
        <w:t>4</w:t>
      </w:r>
      <w:r w:rsidRPr="00AD7729">
        <w:rPr>
          <w:rFonts w:ascii="Verdana" w:hAnsi="Verdana"/>
          <w:sz w:val="20"/>
          <w:szCs w:val="20"/>
        </w:rPr>
        <w:t>(</w:t>
      </w:r>
      <w:r w:rsidR="00495A1D" w:rsidRPr="00AD7729">
        <w:rPr>
          <w:rFonts w:ascii="Verdana" w:hAnsi="Verdana"/>
          <w:sz w:val="20"/>
          <w:szCs w:val="20"/>
        </w:rPr>
        <w:t>b</w:t>
      </w:r>
      <w:r w:rsidRPr="00AD7729">
        <w:rPr>
          <w:rFonts w:ascii="Verdana" w:hAnsi="Verdana"/>
          <w:sz w:val="20"/>
          <w:szCs w:val="20"/>
        </w:rPr>
        <w:t xml:space="preserve">)(i) does not apply, worldwide </w:t>
      </w:r>
    </w:p>
    <w:p w14:paraId="2C902F54" w14:textId="77777777" w:rsidR="008A42CB" w:rsidRPr="00AD7729" w:rsidRDefault="008A42CB" w:rsidP="00817985">
      <w:pPr>
        <w:spacing w:after="0" w:line="240" w:lineRule="auto"/>
        <w:ind w:left="1440"/>
        <w:jc w:val="both"/>
        <w:rPr>
          <w:rFonts w:ascii="Verdana" w:hAnsi="Verdana"/>
          <w:sz w:val="20"/>
          <w:szCs w:val="20"/>
        </w:rPr>
      </w:pPr>
    </w:p>
    <w:p w14:paraId="4572BE23" w14:textId="4AED3CDD" w:rsidR="00205C76" w:rsidRPr="00AD7729" w:rsidRDefault="0072376E" w:rsidP="00817985">
      <w:pPr>
        <w:spacing w:after="0" w:line="240" w:lineRule="auto"/>
        <w:jc w:val="both"/>
        <w:rPr>
          <w:rFonts w:ascii="Verdana" w:hAnsi="Verdana"/>
          <w:sz w:val="20"/>
          <w:szCs w:val="20"/>
        </w:rPr>
      </w:pPr>
      <w:r w:rsidRPr="00AD7729">
        <w:rPr>
          <w:rFonts w:ascii="Verdana" w:hAnsi="Verdana"/>
          <w:sz w:val="20"/>
          <w:szCs w:val="20"/>
        </w:rPr>
        <w:t>1</w:t>
      </w:r>
      <w:r w:rsidR="001A6C02" w:rsidRPr="00AD7729">
        <w:rPr>
          <w:rFonts w:ascii="Verdana" w:hAnsi="Verdana"/>
          <w:sz w:val="20"/>
          <w:szCs w:val="20"/>
        </w:rPr>
        <w:t>4</w:t>
      </w:r>
      <w:r w:rsidRPr="00AD7729">
        <w:rPr>
          <w:rFonts w:ascii="Verdana" w:hAnsi="Verdana"/>
          <w:sz w:val="20"/>
          <w:szCs w:val="20"/>
        </w:rPr>
        <w:t>.</w:t>
      </w:r>
      <w:r w:rsidR="000E3312" w:rsidRPr="00AD7729">
        <w:rPr>
          <w:rFonts w:ascii="Verdana" w:hAnsi="Verdana"/>
          <w:sz w:val="20"/>
          <w:szCs w:val="20"/>
        </w:rPr>
        <w:t>5</w:t>
      </w:r>
      <w:r w:rsidRPr="00AD7729">
        <w:rPr>
          <w:rFonts w:ascii="Verdana" w:hAnsi="Verdana"/>
          <w:sz w:val="20"/>
          <w:szCs w:val="20"/>
        </w:rPr>
        <w:tab/>
      </w:r>
      <w:r w:rsidR="00CA4938" w:rsidRPr="00AD7729">
        <w:rPr>
          <w:rFonts w:ascii="Verdana" w:hAnsi="Verdana"/>
          <w:sz w:val="20"/>
          <w:szCs w:val="20"/>
        </w:rPr>
        <w:t xml:space="preserve">The </w:t>
      </w:r>
      <w:r w:rsidR="00140C50" w:rsidRPr="00AD7729">
        <w:rPr>
          <w:rFonts w:ascii="Verdana" w:hAnsi="Verdana"/>
          <w:sz w:val="20"/>
          <w:szCs w:val="20"/>
        </w:rPr>
        <w:t>S4C VOD Rights shall be UK only where</w:t>
      </w:r>
      <w:r w:rsidR="00A91619" w:rsidRPr="00AD7729">
        <w:rPr>
          <w:rFonts w:ascii="Verdana" w:hAnsi="Verdana"/>
          <w:sz w:val="20"/>
          <w:szCs w:val="20"/>
        </w:rPr>
        <w:t xml:space="preserve"> </w:t>
      </w:r>
      <w:r w:rsidR="00205C76" w:rsidRPr="00AD7729">
        <w:rPr>
          <w:rFonts w:ascii="Verdana" w:hAnsi="Verdana"/>
          <w:sz w:val="20"/>
          <w:szCs w:val="20"/>
        </w:rPr>
        <w:t>worldwide VOD rights are not available</w:t>
      </w:r>
      <w:r w:rsidR="00A91619" w:rsidRPr="00AD7729">
        <w:rPr>
          <w:rFonts w:ascii="Verdana" w:hAnsi="Verdana"/>
          <w:sz w:val="20"/>
          <w:szCs w:val="20"/>
        </w:rPr>
        <w:t>.</w:t>
      </w:r>
    </w:p>
    <w:p w14:paraId="5916FBE2" w14:textId="77777777" w:rsidR="008A42CB" w:rsidRPr="00AD7729" w:rsidRDefault="008A42CB" w:rsidP="00817985">
      <w:pPr>
        <w:spacing w:after="0" w:line="240" w:lineRule="auto"/>
        <w:jc w:val="both"/>
        <w:rPr>
          <w:rFonts w:ascii="Verdana" w:hAnsi="Verdana"/>
          <w:sz w:val="20"/>
          <w:szCs w:val="20"/>
        </w:rPr>
      </w:pPr>
    </w:p>
    <w:p w14:paraId="155A54C5" w14:textId="04AF4478" w:rsidR="00CA4938" w:rsidRPr="00AD7729" w:rsidRDefault="0072376E" w:rsidP="00817985">
      <w:pPr>
        <w:spacing w:after="0" w:line="240" w:lineRule="auto"/>
        <w:jc w:val="both"/>
        <w:rPr>
          <w:rFonts w:ascii="Verdana" w:hAnsi="Verdana"/>
          <w:sz w:val="20"/>
          <w:szCs w:val="20"/>
        </w:rPr>
      </w:pPr>
      <w:r w:rsidRPr="00AD7729">
        <w:rPr>
          <w:rFonts w:ascii="Verdana" w:hAnsi="Verdana"/>
          <w:sz w:val="20"/>
          <w:szCs w:val="20"/>
        </w:rPr>
        <w:t>1</w:t>
      </w:r>
      <w:r w:rsidR="001A6C02" w:rsidRPr="00AD7729">
        <w:rPr>
          <w:rFonts w:ascii="Verdana" w:hAnsi="Verdana"/>
          <w:sz w:val="20"/>
          <w:szCs w:val="20"/>
        </w:rPr>
        <w:t>4</w:t>
      </w:r>
      <w:r w:rsidRPr="00AD7729">
        <w:rPr>
          <w:rFonts w:ascii="Verdana" w:hAnsi="Verdana"/>
          <w:sz w:val="20"/>
          <w:szCs w:val="20"/>
        </w:rPr>
        <w:t>.</w:t>
      </w:r>
      <w:r w:rsidR="000E3312" w:rsidRPr="00AD7729">
        <w:rPr>
          <w:rFonts w:ascii="Verdana" w:hAnsi="Verdana"/>
          <w:sz w:val="20"/>
          <w:szCs w:val="20"/>
        </w:rPr>
        <w:t>6</w:t>
      </w:r>
      <w:r w:rsidRPr="00AD7729">
        <w:rPr>
          <w:rFonts w:ascii="Verdana" w:hAnsi="Verdana"/>
          <w:sz w:val="20"/>
          <w:szCs w:val="20"/>
        </w:rPr>
        <w:tab/>
      </w:r>
      <w:r w:rsidR="00B11A7F" w:rsidRPr="00AD7729">
        <w:rPr>
          <w:rFonts w:ascii="Verdana" w:hAnsi="Verdana"/>
          <w:sz w:val="20"/>
          <w:szCs w:val="20"/>
        </w:rPr>
        <w:t xml:space="preserve">The S4C VOD Rights are Primary Rights. </w:t>
      </w:r>
      <w:r w:rsidR="004949F4" w:rsidRPr="00AD7729">
        <w:rPr>
          <w:rFonts w:ascii="Verdana" w:hAnsi="Verdana"/>
          <w:sz w:val="20"/>
          <w:szCs w:val="20"/>
        </w:rPr>
        <w:t>Rights in relation to a</w:t>
      </w:r>
      <w:r w:rsidR="004E502A" w:rsidRPr="00AD7729">
        <w:rPr>
          <w:rFonts w:ascii="Verdana" w:hAnsi="Verdana"/>
          <w:sz w:val="20"/>
          <w:szCs w:val="20"/>
        </w:rPr>
        <w:t xml:space="preserve">ll other types of VOD are, </w:t>
      </w:r>
      <w:r w:rsidR="00B81E33" w:rsidRPr="00AD7729">
        <w:rPr>
          <w:rFonts w:ascii="Verdana" w:hAnsi="Verdana"/>
          <w:sz w:val="20"/>
          <w:szCs w:val="20"/>
        </w:rPr>
        <w:t xml:space="preserve">in accordance with S4C’s </w:t>
      </w:r>
      <w:r w:rsidR="004E7FD1" w:rsidRPr="00AD7729">
        <w:rPr>
          <w:rFonts w:ascii="Verdana" w:hAnsi="Verdana"/>
          <w:sz w:val="20"/>
          <w:szCs w:val="20"/>
        </w:rPr>
        <w:t>Code of Practice, Secondary Rights</w:t>
      </w:r>
      <w:r w:rsidR="008C349A" w:rsidRPr="00AD7729">
        <w:rPr>
          <w:rFonts w:ascii="Verdana" w:hAnsi="Verdana"/>
          <w:sz w:val="20"/>
          <w:szCs w:val="20"/>
        </w:rPr>
        <w:t xml:space="preserve"> </w:t>
      </w:r>
      <w:r w:rsidR="008C349A" w:rsidRPr="00AD7729">
        <w:rPr>
          <w:rFonts w:ascii="Verdana" w:eastAsia="Calibri" w:hAnsi="Verdana"/>
          <w:sz w:val="20"/>
          <w:szCs w:val="20"/>
        </w:rPr>
        <w:t xml:space="preserve">and are reserved to the </w:t>
      </w:r>
      <w:r w:rsidR="00512303" w:rsidRPr="00AD7729">
        <w:rPr>
          <w:rFonts w:ascii="Verdana" w:hAnsi="Verdana"/>
          <w:sz w:val="20"/>
          <w:szCs w:val="20"/>
        </w:rPr>
        <w:t>Producer</w:t>
      </w:r>
      <w:r w:rsidR="00CA4938" w:rsidRPr="00AD7729">
        <w:rPr>
          <w:rFonts w:ascii="Verdana" w:eastAsia="Calibri" w:hAnsi="Verdana"/>
          <w:sz w:val="20"/>
          <w:szCs w:val="20"/>
        </w:rPr>
        <w:t>.</w:t>
      </w:r>
    </w:p>
    <w:p w14:paraId="1CCC9946" w14:textId="77777777" w:rsidR="008A42CB" w:rsidRPr="00AD7729" w:rsidRDefault="008A42CB" w:rsidP="00817985">
      <w:pPr>
        <w:spacing w:after="0" w:line="240" w:lineRule="auto"/>
        <w:jc w:val="both"/>
        <w:rPr>
          <w:rFonts w:ascii="Verdana" w:hAnsi="Verdana"/>
          <w:sz w:val="20"/>
          <w:szCs w:val="20"/>
        </w:rPr>
      </w:pPr>
    </w:p>
    <w:p w14:paraId="29B46231" w14:textId="029EF49C" w:rsidR="008C073A" w:rsidRPr="00AD7729" w:rsidRDefault="00CA4938" w:rsidP="00817985">
      <w:pPr>
        <w:spacing w:after="0" w:line="240" w:lineRule="auto"/>
        <w:jc w:val="both"/>
        <w:rPr>
          <w:rFonts w:ascii="Verdana" w:hAnsi="Verdana"/>
          <w:sz w:val="20"/>
          <w:szCs w:val="20"/>
        </w:rPr>
      </w:pPr>
      <w:r w:rsidRPr="00AD7729">
        <w:rPr>
          <w:rFonts w:ascii="Verdana" w:hAnsi="Verdana"/>
          <w:sz w:val="20"/>
          <w:szCs w:val="20"/>
        </w:rPr>
        <w:t>1</w:t>
      </w:r>
      <w:r w:rsidR="001A6C02" w:rsidRPr="00AD7729">
        <w:rPr>
          <w:rFonts w:ascii="Verdana" w:hAnsi="Verdana"/>
          <w:sz w:val="20"/>
          <w:szCs w:val="20"/>
        </w:rPr>
        <w:t>4</w:t>
      </w:r>
      <w:r w:rsidRPr="00AD7729">
        <w:rPr>
          <w:rFonts w:ascii="Verdana" w:hAnsi="Verdana"/>
          <w:sz w:val="20"/>
          <w:szCs w:val="20"/>
        </w:rPr>
        <w:t>.</w:t>
      </w:r>
      <w:r w:rsidR="000E3312" w:rsidRPr="00AD7729">
        <w:rPr>
          <w:rFonts w:ascii="Verdana" w:hAnsi="Verdana"/>
          <w:sz w:val="20"/>
          <w:szCs w:val="20"/>
        </w:rPr>
        <w:t>7</w:t>
      </w:r>
      <w:r w:rsidRPr="00AD7729">
        <w:rPr>
          <w:rFonts w:ascii="Verdana" w:hAnsi="Verdana"/>
          <w:sz w:val="20"/>
          <w:szCs w:val="20"/>
        </w:rPr>
        <w:tab/>
      </w:r>
      <w:r w:rsidR="008C073A" w:rsidRPr="00AD7729">
        <w:rPr>
          <w:rFonts w:ascii="Verdana" w:hAnsi="Verdana"/>
          <w:sz w:val="20"/>
          <w:szCs w:val="20"/>
        </w:rPr>
        <w:t>For the avoidance of doubt, nothing in these Terms of Trade prevent</w:t>
      </w:r>
      <w:r w:rsidR="004D30B8" w:rsidRPr="00AD7729">
        <w:rPr>
          <w:rFonts w:ascii="Verdana" w:hAnsi="Verdana"/>
          <w:sz w:val="20"/>
          <w:szCs w:val="20"/>
        </w:rPr>
        <w:t xml:space="preserve"> </w:t>
      </w:r>
      <w:r w:rsidR="008C073A" w:rsidRPr="00AD7729">
        <w:rPr>
          <w:rFonts w:ascii="Verdana" w:hAnsi="Verdana"/>
          <w:sz w:val="20"/>
          <w:szCs w:val="20"/>
        </w:rPr>
        <w:t>S4C from</w:t>
      </w:r>
      <w:r w:rsidR="00A25492">
        <w:rPr>
          <w:rFonts w:ascii="Verdana" w:hAnsi="Verdana"/>
          <w:sz w:val="20"/>
          <w:szCs w:val="20"/>
        </w:rPr>
        <w:t xml:space="preserve"> including,</w:t>
      </w:r>
      <w:r w:rsidR="008C073A" w:rsidRPr="00AD7729">
        <w:rPr>
          <w:rFonts w:ascii="Verdana" w:hAnsi="Verdana"/>
          <w:sz w:val="20"/>
          <w:szCs w:val="20"/>
        </w:rPr>
        <w:t xml:space="preserve"> </w:t>
      </w:r>
      <w:r w:rsidR="004D30B8" w:rsidRPr="00AD7729">
        <w:rPr>
          <w:rFonts w:ascii="Verdana" w:hAnsi="Verdana"/>
          <w:sz w:val="20"/>
          <w:szCs w:val="20"/>
        </w:rPr>
        <w:t xml:space="preserve">or restrict its ability to </w:t>
      </w:r>
      <w:r w:rsidR="008C073A" w:rsidRPr="00AD7729">
        <w:rPr>
          <w:rFonts w:ascii="Verdana" w:hAnsi="Verdana"/>
          <w:sz w:val="20"/>
          <w:szCs w:val="20"/>
        </w:rPr>
        <w:t>includ</w:t>
      </w:r>
      <w:r w:rsidR="004D30B8" w:rsidRPr="00AD7729">
        <w:rPr>
          <w:rFonts w:ascii="Verdana" w:hAnsi="Verdana"/>
          <w:sz w:val="20"/>
          <w:szCs w:val="20"/>
        </w:rPr>
        <w:t>e</w:t>
      </w:r>
      <w:r w:rsidR="00A25492">
        <w:rPr>
          <w:rFonts w:ascii="Verdana" w:hAnsi="Verdana"/>
          <w:sz w:val="20"/>
          <w:szCs w:val="20"/>
        </w:rPr>
        <w:t>,</w:t>
      </w:r>
      <w:r w:rsidR="008C073A" w:rsidRPr="00AD7729">
        <w:rPr>
          <w:rFonts w:ascii="Verdana" w:hAnsi="Verdana"/>
          <w:sz w:val="20"/>
          <w:szCs w:val="20"/>
        </w:rPr>
        <w:t xml:space="preserve"> </w:t>
      </w:r>
      <w:r w:rsidR="004D30B8" w:rsidRPr="00AD7729">
        <w:rPr>
          <w:rFonts w:ascii="Verdana" w:hAnsi="Verdana"/>
          <w:sz w:val="20"/>
          <w:szCs w:val="20"/>
        </w:rPr>
        <w:t>commercial (</w:t>
      </w:r>
      <w:r w:rsidR="00CC2765">
        <w:rPr>
          <w:rFonts w:ascii="Verdana" w:hAnsi="Verdana"/>
          <w:sz w:val="20"/>
          <w:szCs w:val="20"/>
        </w:rPr>
        <w:t>third</w:t>
      </w:r>
      <w:r w:rsidR="004D30B8" w:rsidRPr="00AD7729">
        <w:rPr>
          <w:rFonts w:ascii="Verdana" w:hAnsi="Verdana"/>
          <w:sz w:val="20"/>
          <w:szCs w:val="20"/>
        </w:rPr>
        <w:t xml:space="preserve"> party) </w:t>
      </w:r>
      <w:r w:rsidR="008C073A" w:rsidRPr="00AD7729">
        <w:rPr>
          <w:rFonts w:ascii="Verdana" w:hAnsi="Verdana"/>
          <w:sz w:val="20"/>
          <w:szCs w:val="20"/>
        </w:rPr>
        <w:t xml:space="preserve">advertising </w:t>
      </w:r>
      <w:r w:rsidR="004D30B8" w:rsidRPr="00AD7729">
        <w:rPr>
          <w:rFonts w:ascii="Verdana" w:hAnsi="Verdana"/>
          <w:sz w:val="20"/>
          <w:szCs w:val="20"/>
        </w:rPr>
        <w:t xml:space="preserve">on its Services. </w:t>
      </w:r>
    </w:p>
    <w:p w14:paraId="350D1EAD" w14:textId="77777777" w:rsidR="008A42CB" w:rsidRPr="00AD7729" w:rsidRDefault="008A42CB" w:rsidP="00817985">
      <w:pPr>
        <w:spacing w:after="0" w:line="240" w:lineRule="auto"/>
        <w:jc w:val="both"/>
        <w:rPr>
          <w:rFonts w:ascii="Verdana" w:hAnsi="Verdana"/>
          <w:sz w:val="20"/>
          <w:szCs w:val="20"/>
        </w:rPr>
      </w:pPr>
    </w:p>
    <w:p w14:paraId="4572B433" w14:textId="0A44B870" w:rsidR="00CA4938" w:rsidRPr="00AD7729" w:rsidRDefault="008C073A" w:rsidP="00817985">
      <w:pPr>
        <w:spacing w:after="0" w:line="240" w:lineRule="auto"/>
        <w:jc w:val="both"/>
        <w:rPr>
          <w:rFonts w:ascii="Verdana" w:hAnsi="Verdana"/>
          <w:sz w:val="20"/>
          <w:szCs w:val="20"/>
        </w:rPr>
      </w:pPr>
      <w:r w:rsidRPr="00AD7729">
        <w:rPr>
          <w:rFonts w:ascii="Verdana" w:hAnsi="Verdana"/>
          <w:sz w:val="20"/>
          <w:szCs w:val="20"/>
        </w:rPr>
        <w:t>1</w:t>
      </w:r>
      <w:r w:rsidR="001A6C02" w:rsidRPr="00AD7729">
        <w:rPr>
          <w:rFonts w:ascii="Verdana" w:hAnsi="Verdana"/>
          <w:sz w:val="20"/>
          <w:szCs w:val="20"/>
        </w:rPr>
        <w:t>4</w:t>
      </w:r>
      <w:r w:rsidRPr="00AD7729">
        <w:rPr>
          <w:rFonts w:ascii="Verdana" w:hAnsi="Verdana"/>
          <w:sz w:val="20"/>
          <w:szCs w:val="20"/>
        </w:rPr>
        <w:t>.</w:t>
      </w:r>
      <w:r w:rsidR="000E3312" w:rsidRPr="00AD7729">
        <w:rPr>
          <w:rFonts w:ascii="Verdana" w:hAnsi="Verdana"/>
          <w:sz w:val="20"/>
          <w:szCs w:val="20"/>
        </w:rPr>
        <w:t>8</w:t>
      </w:r>
      <w:r w:rsidRPr="00AD7729">
        <w:rPr>
          <w:rFonts w:ascii="Verdana" w:hAnsi="Verdana"/>
          <w:sz w:val="20"/>
          <w:szCs w:val="20"/>
        </w:rPr>
        <w:tab/>
      </w:r>
      <w:r w:rsidR="00CA4938" w:rsidRPr="00AD7729">
        <w:rPr>
          <w:rFonts w:ascii="Verdana" w:hAnsi="Verdana"/>
          <w:sz w:val="20"/>
          <w:szCs w:val="20"/>
        </w:rPr>
        <w:t xml:space="preserve">S4C will not authorise the downloading of the </w:t>
      </w:r>
      <w:r w:rsidR="00AC4A68">
        <w:rPr>
          <w:rFonts w:ascii="Verdana" w:hAnsi="Verdana"/>
          <w:sz w:val="20"/>
          <w:szCs w:val="20"/>
        </w:rPr>
        <w:t xml:space="preserve">S4C </w:t>
      </w:r>
      <w:r w:rsidR="00CA4938" w:rsidRPr="00AD7729">
        <w:rPr>
          <w:rFonts w:ascii="Verdana" w:hAnsi="Verdana"/>
          <w:sz w:val="20"/>
          <w:szCs w:val="20"/>
        </w:rPr>
        <w:t xml:space="preserve">Programme unless it has implemented digital rights technology to ensure that copies of the Programme may not be kept by the user after the expiry of the VOD </w:t>
      </w:r>
      <w:r w:rsidR="004D30B8" w:rsidRPr="00AD7729">
        <w:rPr>
          <w:rFonts w:ascii="Verdana" w:hAnsi="Verdana"/>
          <w:sz w:val="20"/>
          <w:szCs w:val="20"/>
        </w:rPr>
        <w:t>Window.</w:t>
      </w:r>
    </w:p>
    <w:p w14:paraId="653E628F" w14:textId="2557E1B7" w:rsidR="0013597D" w:rsidRDefault="0013597D" w:rsidP="00817985">
      <w:pPr>
        <w:spacing w:after="0" w:line="240" w:lineRule="auto"/>
        <w:jc w:val="both"/>
        <w:rPr>
          <w:rFonts w:ascii="Verdana" w:hAnsi="Verdana"/>
          <w:sz w:val="20"/>
          <w:szCs w:val="20"/>
        </w:rPr>
      </w:pPr>
    </w:p>
    <w:p w14:paraId="377AF42F" w14:textId="5C606EE3" w:rsidR="0013597D" w:rsidRPr="00AD7729" w:rsidRDefault="0013597D" w:rsidP="0013597D">
      <w:pPr>
        <w:rPr>
          <w:rFonts w:ascii="Verdana" w:hAnsi="Verdana"/>
          <w:sz w:val="20"/>
          <w:szCs w:val="20"/>
        </w:rPr>
      </w:pPr>
      <w:r w:rsidRPr="0013597D">
        <w:rPr>
          <w:rFonts w:ascii="Verdana" w:hAnsi="Verdana"/>
          <w:sz w:val="20"/>
          <w:szCs w:val="20"/>
        </w:rPr>
        <w:t>14.9 If S4C wishes to exercise the Live Streaming Rights it shall make this clear at the time of commission. The Producer shall be responsible for all necessary clearances unless informed otherwise by S4C in advance. For the avoidance of doubt, such clearances will only be required where S4C confirms at the time of commission that it intends to exercise the Live Streaming Rights.</w:t>
      </w:r>
    </w:p>
    <w:p w14:paraId="54E16D8E" w14:textId="77777777" w:rsidR="00D8790D" w:rsidRPr="00AD7729" w:rsidRDefault="00D8790D" w:rsidP="00817985">
      <w:pPr>
        <w:spacing w:after="0" w:line="240" w:lineRule="auto"/>
        <w:jc w:val="both"/>
        <w:rPr>
          <w:rFonts w:ascii="Verdana" w:hAnsi="Verdana"/>
          <w:sz w:val="20"/>
          <w:szCs w:val="20"/>
        </w:rPr>
      </w:pPr>
    </w:p>
    <w:p w14:paraId="003C4A6B" w14:textId="0F6EE708" w:rsidR="00CA4938" w:rsidRPr="00AD7729" w:rsidRDefault="001A6C02" w:rsidP="00817985">
      <w:pPr>
        <w:spacing w:after="0" w:line="240" w:lineRule="auto"/>
        <w:jc w:val="both"/>
        <w:rPr>
          <w:rFonts w:ascii="Verdana" w:hAnsi="Verdana"/>
          <w:b/>
          <w:sz w:val="20"/>
          <w:szCs w:val="20"/>
        </w:rPr>
      </w:pPr>
      <w:r w:rsidRPr="00AD7729">
        <w:rPr>
          <w:rFonts w:ascii="Verdana" w:hAnsi="Verdana"/>
          <w:b/>
          <w:sz w:val="20"/>
          <w:szCs w:val="20"/>
        </w:rPr>
        <w:t xml:space="preserve">15. </w:t>
      </w:r>
      <w:r w:rsidR="00CA4938" w:rsidRPr="00AD7729">
        <w:rPr>
          <w:rFonts w:ascii="Verdana" w:hAnsi="Verdana"/>
          <w:b/>
          <w:sz w:val="20"/>
          <w:szCs w:val="20"/>
        </w:rPr>
        <w:t xml:space="preserve">Holdbacks </w:t>
      </w:r>
    </w:p>
    <w:p w14:paraId="72C025D9" w14:textId="77777777" w:rsidR="008A42CB" w:rsidRPr="00AD7729" w:rsidRDefault="008A42CB" w:rsidP="00817985">
      <w:pPr>
        <w:spacing w:after="0" w:line="240" w:lineRule="auto"/>
        <w:jc w:val="both"/>
        <w:rPr>
          <w:rFonts w:ascii="Verdana" w:hAnsi="Verdana"/>
          <w:b/>
          <w:sz w:val="20"/>
          <w:szCs w:val="20"/>
        </w:rPr>
      </w:pPr>
    </w:p>
    <w:p w14:paraId="23FF8CE4" w14:textId="0D219D4F" w:rsidR="00CA4938" w:rsidRPr="00AD7729" w:rsidRDefault="00CA4938" w:rsidP="00817985">
      <w:pPr>
        <w:spacing w:after="0" w:line="240" w:lineRule="auto"/>
        <w:jc w:val="both"/>
        <w:rPr>
          <w:rFonts w:ascii="Verdana" w:hAnsi="Verdana"/>
          <w:sz w:val="20"/>
          <w:szCs w:val="20"/>
        </w:rPr>
      </w:pPr>
      <w:r w:rsidRPr="00AD7729">
        <w:rPr>
          <w:rFonts w:ascii="Verdana" w:hAnsi="Verdana"/>
          <w:sz w:val="20"/>
          <w:szCs w:val="20"/>
        </w:rPr>
        <w:t>1</w:t>
      </w:r>
      <w:r w:rsidR="001A6C02" w:rsidRPr="00AD7729">
        <w:rPr>
          <w:rFonts w:ascii="Verdana" w:hAnsi="Verdana"/>
          <w:sz w:val="20"/>
          <w:szCs w:val="20"/>
        </w:rPr>
        <w:t>5</w:t>
      </w:r>
      <w:r w:rsidRPr="00AD7729">
        <w:rPr>
          <w:rFonts w:ascii="Verdana" w:hAnsi="Verdana"/>
          <w:sz w:val="20"/>
          <w:szCs w:val="20"/>
        </w:rPr>
        <w:t>.1</w:t>
      </w:r>
      <w:r w:rsidRPr="00AD7729">
        <w:rPr>
          <w:rFonts w:ascii="Verdana" w:hAnsi="Verdana"/>
          <w:sz w:val="20"/>
          <w:szCs w:val="20"/>
        </w:rPr>
        <w:tab/>
        <w:t xml:space="preserve">The </w:t>
      </w:r>
      <w:r w:rsidR="00512303" w:rsidRPr="00AD7729">
        <w:rPr>
          <w:rFonts w:ascii="Verdana" w:hAnsi="Verdana"/>
          <w:sz w:val="20"/>
          <w:szCs w:val="20"/>
        </w:rPr>
        <w:t>Producer</w:t>
      </w:r>
      <w:r w:rsidRPr="00AD7729">
        <w:rPr>
          <w:rFonts w:ascii="Verdana" w:hAnsi="Verdana"/>
          <w:sz w:val="20"/>
          <w:szCs w:val="20"/>
        </w:rPr>
        <w:t xml:space="preserve"> may </w:t>
      </w:r>
      <w:r w:rsidR="003D03EE">
        <w:rPr>
          <w:rFonts w:ascii="Verdana" w:hAnsi="Verdana"/>
          <w:sz w:val="20"/>
          <w:szCs w:val="20"/>
        </w:rPr>
        <w:t>E</w:t>
      </w:r>
      <w:r w:rsidRPr="00AD7729">
        <w:rPr>
          <w:rFonts w:ascii="Verdana" w:hAnsi="Verdana"/>
          <w:sz w:val="20"/>
          <w:szCs w:val="20"/>
        </w:rPr>
        <w:t xml:space="preserve">xploit the </w:t>
      </w:r>
      <w:r w:rsidR="00A734F2">
        <w:rPr>
          <w:rFonts w:ascii="Verdana" w:hAnsi="Verdana"/>
          <w:sz w:val="20"/>
          <w:szCs w:val="20"/>
        </w:rPr>
        <w:t>P</w:t>
      </w:r>
      <w:r w:rsidRPr="00AD7729">
        <w:rPr>
          <w:rFonts w:ascii="Verdana" w:hAnsi="Verdana"/>
          <w:sz w:val="20"/>
          <w:szCs w:val="20"/>
        </w:rPr>
        <w:t xml:space="preserve">rogramme by any medium or means or method outside the UK during the Holdback Period. </w:t>
      </w:r>
    </w:p>
    <w:p w14:paraId="48E2E747" w14:textId="77777777" w:rsidR="008A42CB" w:rsidRPr="00AD7729" w:rsidRDefault="008A42CB" w:rsidP="00817985">
      <w:pPr>
        <w:spacing w:after="0" w:line="240" w:lineRule="auto"/>
        <w:jc w:val="both"/>
        <w:rPr>
          <w:rFonts w:ascii="Verdana" w:hAnsi="Verdana"/>
          <w:sz w:val="20"/>
          <w:szCs w:val="20"/>
        </w:rPr>
      </w:pPr>
    </w:p>
    <w:p w14:paraId="1DCCCC24" w14:textId="43CF7465" w:rsidR="00CA4938" w:rsidRPr="00AD7729" w:rsidRDefault="00CA4938" w:rsidP="00817985">
      <w:pPr>
        <w:spacing w:after="0" w:line="240" w:lineRule="auto"/>
        <w:jc w:val="both"/>
        <w:rPr>
          <w:rFonts w:ascii="Verdana" w:hAnsi="Verdana"/>
          <w:i/>
          <w:sz w:val="20"/>
          <w:szCs w:val="20"/>
        </w:rPr>
      </w:pPr>
      <w:r w:rsidRPr="00AD7729">
        <w:rPr>
          <w:rFonts w:ascii="Verdana" w:hAnsi="Verdana"/>
          <w:i/>
          <w:sz w:val="20"/>
          <w:szCs w:val="20"/>
        </w:rPr>
        <w:t>UK Transmission Holdback</w:t>
      </w:r>
    </w:p>
    <w:p w14:paraId="08B12C39" w14:textId="77777777" w:rsidR="008A42CB" w:rsidRPr="00AD7729" w:rsidRDefault="008A42CB" w:rsidP="00817985">
      <w:pPr>
        <w:spacing w:after="0" w:line="240" w:lineRule="auto"/>
        <w:jc w:val="both"/>
        <w:rPr>
          <w:rFonts w:ascii="Verdana" w:hAnsi="Verdana"/>
          <w:i/>
          <w:sz w:val="20"/>
          <w:szCs w:val="20"/>
        </w:rPr>
      </w:pPr>
    </w:p>
    <w:p w14:paraId="54C0439D" w14:textId="5D9C8A2F" w:rsidR="00CA4938" w:rsidRPr="00AD7729" w:rsidRDefault="00CA4938" w:rsidP="00817985">
      <w:pPr>
        <w:spacing w:after="0" w:line="240" w:lineRule="auto"/>
        <w:jc w:val="both"/>
        <w:rPr>
          <w:rFonts w:ascii="Verdana" w:hAnsi="Verdana"/>
          <w:sz w:val="20"/>
          <w:szCs w:val="20"/>
        </w:rPr>
      </w:pPr>
      <w:r w:rsidRPr="00AD7729">
        <w:rPr>
          <w:rFonts w:ascii="Verdana" w:hAnsi="Verdana"/>
          <w:sz w:val="20"/>
          <w:szCs w:val="20"/>
        </w:rPr>
        <w:t>1</w:t>
      </w:r>
      <w:r w:rsidR="001A6C02" w:rsidRPr="00AD7729">
        <w:rPr>
          <w:rFonts w:ascii="Verdana" w:hAnsi="Verdana"/>
          <w:sz w:val="20"/>
          <w:szCs w:val="20"/>
        </w:rPr>
        <w:t>5</w:t>
      </w:r>
      <w:r w:rsidRPr="00AD7729">
        <w:rPr>
          <w:rFonts w:ascii="Verdana" w:hAnsi="Verdana"/>
          <w:sz w:val="20"/>
          <w:szCs w:val="20"/>
        </w:rPr>
        <w:t>.2</w:t>
      </w:r>
      <w:r w:rsidRPr="00AD7729">
        <w:rPr>
          <w:rFonts w:ascii="Verdana" w:hAnsi="Verdana"/>
          <w:sz w:val="20"/>
          <w:szCs w:val="20"/>
        </w:rPr>
        <w:tab/>
        <w:t xml:space="preserve">There shall be no </w:t>
      </w:r>
      <w:r w:rsidR="003D03EE">
        <w:rPr>
          <w:rFonts w:ascii="Verdana" w:hAnsi="Verdana"/>
          <w:sz w:val="20"/>
          <w:szCs w:val="20"/>
        </w:rPr>
        <w:t>E</w:t>
      </w:r>
      <w:r w:rsidRPr="00AD7729">
        <w:rPr>
          <w:rFonts w:ascii="Verdana" w:hAnsi="Verdana"/>
          <w:sz w:val="20"/>
          <w:szCs w:val="20"/>
        </w:rPr>
        <w:t xml:space="preserve">xploitation of the Programme by the </w:t>
      </w:r>
      <w:r w:rsidR="00512303" w:rsidRPr="00AD7729">
        <w:rPr>
          <w:rFonts w:ascii="Verdana" w:hAnsi="Verdana"/>
          <w:sz w:val="20"/>
          <w:szCs w:val="20"/>
        </w:rPr>
        <w:t>Producer</w:t>
      </w:r>
      <w:r w:rsidRPr="00AD7729">
        <w:rPr>
          <w:rFonts w:ascii="Verdana" w:hAnsi="Verdana"/>
          <w:sz w:val="20"/>
          <w:szCs w:val="20"/>
        </w:rPr>
        <w:t xml:space="preserve"> or its licensees: </w:t>
      </w:r>
    </w:p>
    <w:p w14:paraId="0E4C069A" w14:textId="234522E1" w:rsidR="008A42CB" w:rsidRPr="00AD7729" w:rsidRDefault="008A42CB" w:rsidP="00817985">
      <w:pPr>
        <w:spacing w:after="0" w:line="240" w:lineRule="auto"/>
        <w:jc w:val="both"/>
        <w:rPr>
          <w:rFonts w:ascii="Verdana" w:hAnsi="Verdana"/>
          <w:sz w:val="20"/>
          <w:szCs w:val="20"/>
        </w:rPr>
      </w:pPr>
    </w:p>
    <w:p w14:paraId="6EEEC343" w14:textId="7D34C719" w:rsidR="00CA4938" w:rsidRPr="00C03616" w:rsidRDefault="00CA4938" w:rsidP="00817985">
      <w:pPr>
        <w:spacing w:after="0" w:line="240" w:lineRule="auto"/>
        <w:ind w:left="720"/>
        <w:jc w:val="both"/>
        <w:rPr>
          <w:rFonts w:ascii="Verdana" w:hAnsi="Verdana"/>
          <w:sz w:val="20"/>
          <w:szCs w:val="20"/>
        </w:rPr>
      </w:pPr>
      <w:r w:rsidRPr="00AD7729">
        <w:rPr>
          <w:rFonts w:ascii="Verdana" w:hAnsi="Verdana"/>
          <w:sz w:val="20"/>
          <w:szCs w:val="20"/>
        </w:rPr>
        <w:t>(a)</w:t>
      </w:r>
      <w:r w:rsidRPr="00AD7729">
        <w:rPr>
          <w:rFonts w:ascii="Verdana" w:hAnsi="Verdana"/>
          <w:sz w:val="20"/>
          <w:szCs w:val="20"/>
        </w:rPr>
        <w:tab/>
        <w:t xml:space="preserve">in any </w:t>
      </w:r>
      <w:r w:rsidR="00713CFC" w:rsidRPr="00AD7729">
        <w:rPr>
          <w:rFonts w:ascii="Verdana" w:hAnsi="Verdana"/>
          <w:sz w:val="20"/>
          <w:szCs w:val="20"/>
        </w:rPr>
        <w:t>m</w:t>
      </w:r>
      <w:r w:rsidRPr="00AD7729">
        <w:rPr>
          <w:rFonts w:ascii="Verdana" w:hAnsi="Verdana"/>
          <w:sz w:val="20"/>
          <w:szCs w:val="20"/>
        </w:rPr>
        <w:t xml:space="preserve">edia in the UK until after the expiry of seven days from S4C’s first </w:t>
      </w:r>
      <w:r w:rsidR="00537E8C">
        <w:rPr>
          <w:rFonts w:ascii="Verdana" w:hAnsi="Verdana"/>
          <w:sz w:val="20"/>
          <w:szCs w:val="20"/>
        </w:rPr>
        <w:t>T</w:t>
      </w:r>
      <w:r w:rsidRPr="00C03616">
        <w:rPr>
          <w:rFonts w:ascii="Verdana" w:hAnsi="Verdana"/>
          <w:sz w:val="20"/>
          <w:szCs w:val="20"/>
        </w:rPr>
        <w:t xml:space="preserve">ransmission of the S4C Programme (being first </w:t>
      </w:r>
      <w:r w:rsidR="00537E8C">
        <w:rPr>
          <w:rFonts w:ascii="Verdana" w:hAnsi="Verdana"/>
          <w:sz w:val="20"/>
          <w:szCs w:val="20"/>
        </w:rPr>
        <w:t>T</w:t>
      </w:r>
      <w:r w:rsidRPr="00C03616">
        <w:rPr>
          <w:rFonts w:ascii="Verdana" w:hAnsi="Verdana"/>
          <w:sz w:val="20"/>
          <w:szCs w:val="20"/>
        </w:rPr>
        <w:t>ransmission of the last episode in the case of a series); nor</w:t>
      </w:r>
    </w:p>
    <w:p w14:paraId="1C09D34B" w14:textId="6CC71166" w:rsidR="008A42CB" w:rsidRPr="00C03616" w:rsidRDefault="008A42CB" w:rsidP="00817985">
      <w:pPr>
        <w:spacing w:after="0" w:line="240" w:lineRule="auto"/>
        <w:ind w:left="720"/>
        <w:jc w:val="both"/>
        <w:rPr>
          <w:rFonts w:ascii="Verdana" w:hAnsi="Verdana"/>
          <w:sz w:val="20"/>
          <w:szCs w:val="20"/>
        </w:rPr>
      </w:pPr>
    </w:p>
    <w:p w14:paraId="58C5CA63" w14:textId="596E068A" w:rsidR="00CA4938" w:rsidRPr="00C03616" w:rsidRDefault="00CA4938" w:rsidP="00817985">
      <w:pPr>
        <w:spacing w:after="0" w:line="240" w:lineRule="auto"/>
        <w:ind w:left="720"/>
        <w:jc w:val="both"/>
        <w:rPr>
          <w:rFonts w:ascii="Verdana" w:hAnsi="Verdana"/>
          <w:sz w:val="20"/>
          <w:szCs w:val="20"/>
        </w:rPr>
      </w:pPr>
      <w:r w:rsidRPr="00C03616">
        <w:rPr>
          <w:rFonts w:ascii="Verdana" w:hAnsi="Verdana"/>
          <w:sz w:val="20"/>
          <w:szCs w:val="20"/>
        </w:rPr>
        <w:t>(b)</w:t>
      </w:r>
      <w:r w:rsidRPr="00C03616">
        <w:rPr>
          <w:rFonts w:ascii="Verdana" w:hAnsi="Verdana"/>
          <w:sz w:val="20"/>
          <w:szCs w:val="20"/>
        </w:rPr>
        <w:tab/>
        <w:t xml:space="preserve">by any means of Transmission during the Licence Period and any Extended Licence Period nor at any time prior to the commencement of the Licence Period. Where the programme is a Returning Series, the Holdback against Transmission shall apply equally to all programmes to which the Programme is a Sequel notwithstanding that the original </w:t>
      </w:r>
      <w:r w:rsidR="0042076C">
        <w:rPr>
          <w:rFonts w:ascii="Verdana" w:hAnsi="Verdana"/>
          <w:sz w:val="20"/>
          <w:szCs w:val="20"/>
        </w:rPr>
        <w:t>H</w:t>
      </w:r>
      <w:r w:rsidRPr="00C03616">
        <w:rPr>
          <w:rFonts w:ascii="Verdana" w:hAnsi="Verdana"/>
          <w:sz w:val="20"/>
          <w:szCs w:val="20"/>
        </w:rPr>
        <w:t xml:space="preserve">oldback in respect of them may have expired. </w:t>
      </w:r>
    </w:p>
    <w:p w14:paraId="36DACD9F" w14:textId="77777777" w:rsidR="008A42CB" w:rsidRPr="00C03616" w:rsidRDefault="008A42CB" w:rsidP="00817985">
      <w:pPr>
        <w:spacing w:after="0" w:line="240" w:lineRule="auto"/>
        <w:ind w:left="720"/>
        <w:jc w:val="both"/>
        <w:rPr>
          <w:rFonts w:ascii="Verdana" w:hAnsi="Verdana"/>
          <w:sz w:val="20"/>
          <w:szCs w:val="20"/>
        </w:rPr>
      </w:pPr>
    </w:p>
    <w:p w14:paraId="0AC6D80A" w14:textId="030F3092" w:rsidR="007713AD" w:rsidRPr="00C03616" w:rsidRDefault="007713AD" w:rsidP="00817985">
      <w:pPr>
        <w:spacing w:after="0" w:line="240" w:lineRule="auto"/>
        <w:jc w:val="both"/>
        <w:rPr>
          <w:rFonts w:ascii="Verdana" w:hAnsi="Verdana"/>
          <w:i/>
          <w:sz w:val="20"/>
          <w:szCs w:val="20"/>
        </w:rPr>
      </w:pPr>
      <w:bookmarkStart w:id="1" w:name="_Hlk22806259"/>
      <w:r w:rsidRPr="00C03616">
        <w:rPr>
          <w:rFonts w:ascii="Verdana" w:hAnsi="Verdana"/>
          <w:i/>
          <w:sz w:val="20"/>
          <w:szCs w:val="20"/>
        </w:rPr>
        <w:t xml:space="preserve">VOD Holdback </w:t>
      </w:r>
    </w:p>
    <w:p w14:paraId="78C7026A" w14:textId="77777777" w:rsidR="008A42CB" w:rsidRPr="00C03616" w:rsidRDefault="008A42CB" w:rsidP="00817985">
      <w:pPr>
        <w:spacing w:after="0" w:line="240" w:lineRule="auto"/>
        <w:jc w:val="both"/>
        <w:rPr>
          <w:rFonts w:ascii="Verdana" w:hAnsi="Verdana"/>
          <w:i/>
          <w:sz w:val="20"/>
          <w:szCs w:val="20"/>
        </w:rPr>
      </w:pPr>
    </w:p>
    <w:p w14:paraId="095AACC3" w14:textId="251A9D29" w:rsidR="007713AD" w:rsidRPr="00C03616" w:rsidRDefault="007713AD" w:rsidP="00817985">
      <w:pPr>
        <w:spacing w:after="0" w:line="240" w:lineRule="auto"/>
        <w:jc w:val="both"/>
        <w:rPr>
          <w:rFonts w:ascii="Verdana" w:hAnsi="Verdana"/>
          <w:sz w:val="20"/>
          <w:szCs w:val="20"/>
        </w:rPr>
      </w:pPr>
      <w:r w:rsidRPr="00C03616">
        <w:rPr>
          <w:rFonts w:ascii="Verdana" w:hAnsi="Verdana"/>
          <w:sz w:val="20"/>
          <w:szCs w:val="20"/>
        </w:rPr>
        <w:t>1</w:t>
      </w:r>
      <w:r w:rsidR="001A6C02" w:rsidRPr="00C03616">
        <w:rPr>
          <w:rFonts w:ascii="Verdana" w:hAnsi="Verdana"/>
          <w:sz w:val="20"/>
          <w:szCs w:val="20"/>
        </w:rPr>
        <w:t>5</w:t>
      </w:r>
      <w:r w:rsidRPr="00C03616">
        <w:rPr>
          <w:rFonts w:ascii="Verdana" w:hAnsi="Verdana"/>
          <w:sz w:val="20"/>
          <w:szCs w:val="20"/>
        </w:rPr>
        <w:t>.</w:t>
      </w:r>
      <w:r w:rsidR="00421F30" w:rsidRPr="00C03616">
        <w:rPr>
          <w:rFonts w:ascii="Verdana" w:hAnsi="Verdana"/>
          <w:sz w:val="20"/>
          <w:szCs w:val="20"/>
        </w:rPr>
        <w:t>3</w:t>
      </w:r>
      <w:r w:rsidRPr="00C03616">
        <w:rPr>
          <w:rFonts w:ascii="Verdana" w:hAnsi="Verdana"/>
          <w:sz w:val="20"/>
          <w:szCs w:val="20"/>
        </w:rPr>
        <w:tab/>
        <w:t xml:space="preserve">There shall be no </w:t>
      </w:r>
      <w:r w:rsidR="000603B2">
        <w:rPr>
          <w:rFonts w:ascii="Verdana" w:hAnsi="Verdana"/>
          <w:sz w:val="20"/>
          <w:szCs w:val="20"/>
        </w:rPr>
        <w:t>E</w:t>
      </w:r>
      <w:r w:rsidRPr="00C03616">
        <w:rPr>
          <w:rFonts w:ascii="Verdana" w:hAnsi="Verdana"/>
          <w:sz w:val="20"/>
          <w:szCs w:val="20"/>
        </w:rPr>
        <w:t xml:space="preserve">xploitation of </w:t>
      </w:r>
      <w:r w:rsidR="00EE6D2B" w:rsidRPr="00C03616">
        <w:rPr>
          <w:rFonts w:ascii="Verdana" w:hAnsi="Verdana"/>
          <w:sz w:val="20"/>
          <w:szCs w:val="20"/>
        </w:rPr>
        <w:t xml:space="preserve">the Programme by the </w:t>
      </w:r>
      <w:r w:rsidR="00512303" w:rsidRPr="00C03616">
        <w:rPr>
          <w:rFonts w:ascii="Verdana" w:hAnsi="Verdana"/>
          <w:sz w:val="20"/>
          <w:szCs w:val="20"/>
        </w:rPr>
        <w:t>Producer</w:t>
      </w:r>
      <w:r w:rsidR="00EE6D2B" w:rsidRPr="00C03616">
        <w:rPr>
          <w:rFonts w:ascii="Verdana" w:hAnsi="Verdana"/>
          <w:sz w:val="20"/>
          <w:szCs w:val="20"/>
        </w:rPr>
        <w:t xml:space="preserve"> or its licensees via any form of </w:t>
      </w:r>
      <w:r w:rsidR="000603B2">
        <w:rPr>
          <w:rFonts w:ascii="Verdana" w:hAnsi="Verdana"/>
          <w:sz w:val="20"/>
          <w:szCs w:val="20"/>
        </w:rPr>
        <w:t>V</w:t>
      </w:r>
      <w:r w:rsidR="00EE6D2B" w:rsidRPr="00C03616">
        <w:rPr>
          <w:rFonts w:ascii="Verdana" w:hAnsi="Verdana"/>
          <w:sz w:val="20"/>
          <w:szCs w:val="20"/>
        </w:rPr>
        <w:t>ideo on</w:t>
      </w:r>
      <w:r w:rsidR="00C03616">
        <w:rPr>
          <w:rFonts w:ascii="Verdana" w:hAnsi="Verdana"/>
          <w:sz w:val="20"/>
          <w:szCs w:val="20"/>
        </w:rPr>
        <w:t xml:space="preserve"> </w:t>
      </w:r>
      <w:r w:rsidR="000603B2">
        <w:rPr>
          <w:rFonts w:ascii="Verdana" w:hAnsi="Verdana"/>
          <w:sz w:val="20"/>
          <w:szCs w:val="20"/>
        </w:rPr>
        <w:t>D</w:t>
      </w:r>
      <w:r w:rsidR="00EE6D2B" w:rsidRPr="00C03616">
        <w:rPr>
          <w:rFonts w:ascii="Verdana" w:hAnsi="Verdana"/>
          <w:sz w:val="20"/>
          <w:szCs w:val="20"/>
        </w:rPr>
        <w:t xml:space="preserve">emand </w:t>
      </w:r>
      <w:r w:rsidRPr="00C03616">
        <w:rPr>
          <w:rFonts w:ascii="Verdana" w:hAnsi="Verdana"/>
          <w:sz w:val="20"/>
          <w:szCs w:val="20"/>
        </w:rPr>
        <w:t>accessible in the UK</w:t>
      </w:r>
      <w:r w:rsidR="00F74D34" w:rsidRPr="00C03616">
        <w:rPr>
          <w:rFonts w:ascii="Verdana" w:hAnsi="Verdana"/>
          <w:sz w:val="20"/>
          <w:szCs w:val="20"/>
        </w:rPr>
        <w:t>,</w:t>
      </w:r>
      <w:r w:rsidRPr="00C03616">
        <w:rPr>
          <w:rFonts w:ascii="Verdana" w:hAnsi="Verdana"/>
          <w:sz w:val="20"/>
          <w:szCs w:val="20"/>
        </w:rPr>
        <w:t xml:space="preserve"> </w:t>
      </w:r>
      <w:r w:rsidRPr="006A392B">
        <w:rPr>
          <w:rFonts w:ascii="Verdana" w:hAnsi="Verdana"/>
          <w:sz w:val="20"/>
          <w:szCs w:val="20"/>
        </w:rPr>
        <w:t>and the S4C VOD Rights shall be exclusive</w:t>
      </w:r>
      <w:r w:rsidR="00F74D34" w:rsidRPr="006A392B">
        <w:rPr>
          <w:rFonts w:ascii="Verdana" w:hAnsi="Verdana"/>
          <w:sz w:val="20"/>
          <w:szCs w:val="20"/>
        </w:rPr>
        <w:t>, for the following periods</w:t>
      </w:r>
      <w:r w:rsidRPr="006A392B">
        <w:rPr>
          <w:rFonts w:ascii="Verdana" w:hAnsi="Verdana"/>
          <w:sz w:val="20"/>
          <w:szCs w:val="20"/>
        </w:rPr>
        <w:t>:</w:t>
      </w:r>
    </w:p>
    <w:p w14:paraId="733FF274" w14:textId="77777777" w:rsidR="008A42CB" w:rsidRPr="00C03616" w:rsidRDefault="008A42CB" w:rsidP="00817985">
      <w:pPr>
        <w:spacing w:after="0" w:line="240" w:lineRule="auto"/>
        <w:jc w:val="both"/>
        <w:rPr>
          <w:rFonts w:ascii="Verdana" w:hAnsi="Verdana"/>
          <w:sz w:val="20"/>
          <w:szCs w:val="20"/>
        </w:rPr>
      </w:pPr>
    </w:p>
    <w:p w14:paraId="4E49AB74" w14:textId="5DB7CCB1" w:rsidR="007713AD" w:rsidRPr="00C03616" w:rsidRDefault="007713AD" w:rsidP="00817985">
      <w:pPr>
        <w:spacing w:after="0" w:line="240" w:lineRule="auto"/>
        <w:ind w:left="720"/>
        <w:jc w:val="both"/>
        <w:rPr>
          <w:rFonts w:ascii="Verdana" w:hAnsi="Verdana"/>
          <w:sz w:val="20"/>
          <w:szCs w:val="20"/>
        </w:rPr>
      </w:pPr>
      <w:r w:rsidRPr="00C03616">
        <w:rPr>
          <w:rFonts w:ascii="Verdana" w:hAnsi="Verdana"/>
          <w:sz w:val="20"/>
          <w:szCs w:val="20"/>
        </w:rPr>
        <w:t>(a)</w:t>
      </w:r>
      <w:r w:rsidRPr="00C03616">
        <w:rPr>
          <w:rFonts w:ascii="Verdana" w:hAnsi="Verdana"/>
          <w:sz w:val="20"/>
          <w:szCs w:val="20"/>
        </w:rPr>
        <w:tab/>
      </w:r>
      <w:r w:rsidR="00963515" w:rsidRPr="00C03616">
        <w:rPr>
          <w:rFonts w:ascii="Verdana" w:hAnsi="Verdana"/>
          <w:sz w:val="20"/>
          <w:szCs w:val="20"/>
        </w:rPr>
        <w:t xml:space="preserve">where the Programme is a single </w:t>
      </w:r>
      <w:r w:rsidR="00EE6D2B" w:rsidRPr="00C03616">
        <w:rPr>
          <w:rFonts w:ascii="Verdana" w:hAnsi="Verdana"/>
          <w:sz w:val="20"/>
          <w:szCs w:val="20"/>
        </w:rPr>
        <w:t>p</w:t>
      </w:r>
      <w:r w:rsidRPr="00C03616">
        <w:rPr>
          <w:rFonts w:ascii="Verdana" w:hAnsi="Verdana"/>
          <w:sz w:val="20"/>
          <w:szCs w:val="20"/>
        </w:rPr>
        <w:t xml:space="preserve">rogramme, for a period of six months from the date upon which the </w:t>
      </w:r>
      <w:r w:rsidR="00487699" w:rsidRPr="00C03616">
        <w:rPr>
          <w:rFonts w:ascii="Verdana" w:hAnsi="Verdana"/>
          <w:sz w:val="20"/>
          <w:szCs w:val="20"/>
        </w:rPr>
        <w:t>P</w:t>
      </w:r>
      <w:r w:rsidRPr="00C03616">
        <w:rPr>
          <w:rFonts w:ascii="Verdana" w:hAnsi="Verdana"/>
          <w:sz w:val="20"/>
          <w:szCs w:val="20"/>
        </w:rPr>
        <w:t>rogramme is first made available by S4C whether on</w:t>
      </w:r>
      <w:r w:rsidR="006A392B">
        <w:rPr>
          <w:rFonts w:ascii="Verdana" w:hAnsi="Verdana"/>
          <w:sz w:val="20"/>
          <w:szCs w:val="20"/>
        </w:rPr>
        <w:t xml:space="preserve"> </w:t>
      </w:r>
      <w:r w:rsidRPr="00C03616">
        <w:rPr>
          <w:rFonts w:ascii="Verdana" w:hAnsi="Verdana"/>
          <w:sz w:val="20"/>
          <w:szCs w:val="20"/>
        </w:rPr>
        <w:t xml:space="preserve">demand or in linear form in the UK. For the remainder of the Licence Period or Extended Licence Period </w:t>
      </w:r>
      <w:r w:rsidR="006A392B">
        <w:rPr>
          <w:rFonts w:ascii="Verdana" w:hAnsi="Verdana"/>
          <w:sz w:val="20"/>
          <w:szCs w:val="20"/>
        </w:rPr>
        <w:t xml:space="preserve">the </w:t>
      </w:r>
      <w:r w:rsidRPr="00C03616">
        <w:rPr>
          <w:rFonts w:ascii="Verdana" w:hAnsi="Verdana"/>
          <w:sz w:val="20"/>
          <w:szCs w:val="20"/>
        </w:rPr>
        <w:t xml:space="preserve">S4C VOD </w:t>
      </w:r>
      <w:r w:rsidR="001E511B" w:rsidRPr="00C03616">
        <w:rPr>
          <w:rFonts w:ascii="Verdana" w:hAnsi="Verdana"/>
          <w:sz w:val="20"/>
          <w:szCs w:val="20"/>
        </w:rPr>
        <w:t>R</w:t>
      </w:r>
      <w:r w:rsidRPr="00C03616">
        <w:rPr>
          <w:rFonts w:ascii="Verdana" w:hAnsi="Verdana"/>
          <w:sz w:val="20"/>
          <w:szCs w:val="20"/>
        </w:rPr>
        <w:t>ights shall be non-exclusive in the UK.</w:t>
      </w:r>
    </w:p>
    <w:p w14:paraId="36BFD29D" w14:textId="77777777" w:rsidR="008A42CB" w:rsidRPr="00C03616" w:rsidRDefault="008A42CB" w:rsidP="00817985">
      <w:pPr>
        <w:spacing w:after="0" w:line="240" w:lineRule="auto"/>
        <w:ind w:left="720"/>
        <w:jc w:val="both"/>
        <w:rPr>
          <w:rFonts w:ascii="Verdana" w:hAnsi="Verdana"/>
          <w:sz w:val="20"/>
          <w:szCs w:val="20"/>
        </w:rPr>
      </w:pPr>
    </w:p>
    <w:p w14:paraId="6187A68B" w14:textId="090BE4E5" w:rsidR="007713AD" w:rsidRPr="00C03616" w:rsidRDefault="007713AD" w:rsidP="00817985">
      <w:pPr>
        <w:spacing w:after="0" w:line="240" w:lineRule="auto"/>
        <w:ind w:left="720"/>
        <w:jc w:val="both"/>
        <w:rPr>
          <w:rFonts w:ascii="Verdana" w:hAnsi="Verdana"/>
          <w:sz w:val="20"/>
          <w:szCs w:val="20"/>
        </w:rPr>
      </w:pPr>
      <w:r w:rsidRPr="00C03616">
        <w:rPr>
          <w:rFonts w:ascii="Verdana" w:hAnsi="Verdana"/>
          <w:sz w:val="20"/>
          <w:szCs w:val="20"/>
        </w:rPr>
        <w:t>(b)</w:t>
      </w:r>
      <w:r w:rsidRPr="00C03616">
        <w:rPr>
          <w:rFonts w:ascii="Verdana" w:hAnsi="Verdana"/>
          <w:sz w:val="20"/>
          <w:szCs w:val="20"/>
        </w:rPr>
        <w:tab/>
      </w:r>
      <w:r w:rsidR="00487699" w:rsidRPr="00C03616">
        <w:rPr>
          <w:rFonts w:ascii="Verdana" w:hAnsi="Verdana"/>
          <w:sz w:val="20"/>
          <w:szCs w:val="20"/>
        </w:rPr>
        <w:t xml:space="preserve">where the </w:t>
      </w:r>
      <w:r w:rsidR="00EE6D2B" w:rsidRPr="00C03616">
        <w:rPr>
          <w:rFonts w:ascii="Verdana" w:hAnsi="Verdana"/>
          <w:sz w:val="20"/>
          <w:szCs w:val="20"/>
        </w:rPr>
        <w:t>P</w:t>
      </w:r>
      <w:r w:rsidR="00487699" w:rsidRPr="00C03616">
        <w:rPr>
          <w:rFonts w:ascii="Verdana" w:hAnsi="Verdana"/>
          <w:sz w:val="20"/>
          <w:szCs w:val="20"/>
        </w:rPr>
        <w:t xml:space="preserve">rogramme is part of </w:t>
      </w:r>
      <w:r w:rsidRPr="00C03616">
        <w:rPr>
          <w:rFonts w:ascii="Verdana" w:hAnsi="Verdana"/>
          <w:sz w:val="20"/>
          <w:szCs w:val="20"/>
        </w:rPr>
        <w:t xml:space="preserve">a </w:t>
      </w:r>
      <w:r w:rsidR="00963515" w:rsidRPr="00C03616">
        <w:rPr>
          <w:rFonts w:ascii="Verdana" w:hAnsi="Verdana"/>
          <w:sz w:val="20"/>
          <w:szCs w:val="20"/>
        </w:rPr>
        <w:t>s</w:t>
      </w:r>
      <w:r w:rsidRPr="00C03616">
        <w:rPr>
          <w:rFonts w:ascii="Verdana" w:hAnsi="Verdana"/>
          <w:sz w:val="20"/>
          <w:szCs w:val="20"/>
        </w:rPr>
        <w:t>eries</w:t>
      </w:r>
      <w:r w:rsidR="00963515" w:rsidRPr="00C03616">
        <w:rPr>
          <w:rFonts w:ascii="Verdana" w:hAnsi="Verdana"/>
          <w:sz w:val="20"/>
          <w:szCs w:val="20"/>
        </w:rPr>
        <w:t xml:space="preserve"> of programmes</w:t>
      </w:r>
      <w:r w:rsidRPr="00C03616">
        <w:rPr>
          <w:rFonts w:ascii="Verdana" w:hAnsi="Verdana"/>
          <w:sz w:val="20"/>
          <w:szCs w:val="20"/>
        </w:rPr>
        <w:t>, for a period of 12 months from the date upon which the first episode of the Programme is first made available by S4C whether on</w:t>
      </w:r>
      <w:r w:rsidR="000603B2">
        <w:rPr>
          <w:rFonts w:ascii="Verdana" w:hAnsi="Verdana"/>
          <w:sz w:val="20"/>
          <w:szCs w:val="20"/>
        </w:rPr>
        <w:t xml:space="preserve"> </w:t>
      </w:r>
      <w:r w:rsidRPr="00C03616">
        <w:rPr>
          <w:rFonts w:ascii="Verdana" w:hAnsi="Verdana"/>
          <w:sz w:val="20"/>
          <w:szCs w:val="20"/>
        </w:rPr>
        <w:t xml:space="preserve">demand or in linear form in the UK. For the remainder of the Licence Period or Extended Licence Period </w:t>
      </w:r>
      <w:r w:rsidR="00F74D34" w:rsidRPr="00C03616">
        <w:rPr>
          <w:rFonts w:ascii="Verdana" w:hAnsi="Verdana"/>
          <w:sz w:val="20"/>
          <w:szCs w:val="20"/>
        </w:rPr>
        <w:t xml:space="preserve">the </w:t>
      </w:r>
      <w:r w:rsidRPr="00C03616">
        <w:rPr>
          <w:rFonts w:ascii="Verdana" w:hAnsi="Verdana"/>
          <w:sz w:val="20"/>
          <w:szCs w:val="20"/>
        </w:rPr>
        <w:t xml:space="preserve">S4C VOD </w:t>
      </w:r>
      <w:r w:rsidR="00F74D34" w:rsidRPr="00C03616">
        <w:rPr>
          <w:rFonts w:ascii="Verdana" w:hAnsi="Verdana"/>
          <w:sz w:val="20"/>
          <w:szCs w:val="20"/>
        </w:rPr>
        <w:t>R</w:t>
      </w:r>
      <w:r w:rsidRPr="00C03616">
        <w:rPr>
          <w:rFonts w:ascii="Verdana" w:hAnsi="Verdana"/>
          <w:sz w:val="20"/>
          <w:szCs w:val="20"/>
        </w:rPr>
        <w:t>ights shall be non-exclusive in the UK.</w:t>
      </w:r>
    </w:p>
    <w:p w14:paraId="2445BC54" w14:textId="77777777" w:rsidR="008A42CB" w:rsidRPr="00C03616" w:rsidRDefault="008A42CB" w:rsidP="00817985">
      <w:pPr>
        <w:spacing w:after="0" w:line="240" w:lineRule="auto"/>
        <w:ind w:left="720"/>
        <w:jc w:val="both"/>
        <w:rPr>
          <w:rFonts w:ascii="Verdana" w:hAnsi="Verdana"/>
          <w:sz w:val="20"/>
          <w:szCs w:val="20"/>
        </w:rPr>
      </w:pPr>
    </w:p>
    <w:bookmarkEnd w:id="1"/>
    <w:p w14:paraId="178359E2" w14:textId="597B3BB3" w:rsidR="00CA4938" w:rsidRPr="00C03616" w:rsidRDefault="00CA4938" w:rsidP="00817985">
      <w:pPr>
        <w:spacing w:after="0" w:line="240" w:lineRule="auto"/>
        <w:jc w:val="both"/>
        <w:rPr>
          <w:rFonts w:ascii="Verdana" w:hAnsi="Verdana"/>
          <w:i/>
          <w:sz w:val="20"/>
          <w:szCs w:val="20"/>
        </w:rPr>
      </w:pPr>
      <w:r w:rsidRPr="00C03616">
        <w:rPr>
          <w:rFonts w:ascii="Verdana" w:hAnsi="Verdana"/>
          <w:i/>
          <w:sz w:val="20"/>
          <w:szCs w:val="20"/>
        </w:rPr>
        <w:t>Reduction of Holdback</w:t>
      </w:r>
    </w:p>
    <w:p w14:paraId="67AE2B00" w14:textId="77777777" w:rsidR="008A42CB" w:rsidRPr="00C03616" w:rsidRDefault="008A42CB" w:rsidP="00817985">
      <w:pPr>
        <w:spacing w:after="0" w:line="240" w:lineRule="auto"/>
        <w:jc w:val="both"/>
        <w:rPr>
          <w:rFonts w:ascii="Verdana" w:hAnsi="Verdana"/>
          <w:i/>
          <w:sz w:val="20"/>
          <w:szCs w:val="20"/>
        </w:rPr>
      </w:pPr>
    </w:p>
    <w:p w14:paraId="251BDF29" w14:textId="1BCA93FD" w:rsidR="00CA4938" w:rsidRPr="00C03616" w:rsidRDefault="007C1D11" w:rsidP="00817985">
      <w:pPr>
        <w:spacing w:after="0" w:line="240" w:lineRule="auto"/>
        <w:jc w:val="both"/>
        <w:rPr>
          <w:rFonts w:ascii="Verdana" w:hAnsi="Verdana"/>
          <w:sz w:val="20"/>
          <w:szCs w:val="20"/>
        </w:rPr>
      </w:pPr>
      <w:r w:rsidRPr="00C03616">
        <w:rPr>
          <w:rFonts w:ascii="Verdana" w:hAnsi="Verdana"/>
          <w:sz w:val="20"/>
          <w:szCs w:val="20"/>
        </w:rPr>
        <w:t>1</w:t>
      </w:r>
      <w:r w:rsidR="001A6C02" w:rsidRPr="00C03616">
        <w:rPr>
          <w:rFonts w:ascii="Verdana" w:hAnsi="Verdana"/>
          <w:sz w:val="20"/>
          <w:szCs w:val="20"/>
        </w:rPr>
        <w:t>5</w:t>
      </w:r>
      <w:r w:rsidRPr="00C03616">
        <w:rPr>
          <w:rFonts w:ascii="Verdana" w:hAnsi="Verdana"/>
          <w:sz w:val="20"/>
          <w:szCs w:val="20"/>
        </w:rPr>
        <w:t>.</w:t>
      </w:r>
      <w:r w:rsidR="00421F30" w:rsidRPr="00C03616">
        <w:rPr>
          <w:rFonts w:ascii="Verdana" w:hAnsi="Verdana"/>
          <w:sz w:val="20"/>
          <w:szCs w:val="20"/>
        </w:rPr>
        <w:t>4</w:t>
      </w:r>
      <w:r w:rsidRPr="00C03616">
        <w:rPr>
          <w:rFonts w:ascii="Verdana" w:hAnsi="Verdana"/>
          <w:sz w:val="20"/>
          <w:szCs w:val="20"/>
        </w:rPr>
        <w:tab/>
      </w:r>
      <w:r w:rsidR="00CA4938" w:rsidRPr="00C03616">
        <w:rPr>
          <w:rFonts w:ascii="Verdana" w:hAnsi="Verdana"/>
          <w:sz w:val="20"/>
          <w:szCs w:val="20"/>
        </w:rPr>
        <w:t xml:space="preserve">S4C will always be willing to discuss the possibility of agreeing to a shorter Holdback Period in order to enable the </w:t>
      </w:r>
      <w:r w:rsidR="00512303" w:rsidRPr="00C03616">
        <w:rPr>
          <w:rFonts w:ascii="Verdana" w:hAnsi="Verdana"/>
          <w:sz w:val="20"/>
          <w:szCs w:val="20"/>
        </w:rPr>
        <w:t>Producer</w:t>
      </w:r>
      <w:r w:rsidR="00CA4938" w:rsidRPr="00C03616">
        <w:rPr>
          <w:rFonts w:ascii="Verdana" w:hAnsi="Verdana"/>
          <w:sz w:val="20"/>
          <w:szCs w:val="20"/>
        </w:rPr>
        <w:t xml:space="preserve"> to </w:t>
      </w:r>
      <w:r w:rsidR="00D16ED5">
        <w:rPr>
          <w:rFonts w:ascii="Verdana" w:hAnsi="Verdana"/>
          <w:sz w:val="20"/>
          <w:szCs w:val="20"/>
        </w:rPr>
        <w:t>E</w:t>
      </w:r>
      <w:r w:rsidR="00CA4938" w:rsidRPr="00C03616">
        <w:rPr>
          <w:rFonts w:ascii="Verdana" w:hAnsi="Verdana"/>
          <w:sz w:val="20"/>
          <w:szCs w:val="20"/>
        </w:rPr>
        <w:t xml:space="preserve">xploit or permit other broadcasters in the UK to transmit the Programme or an adaptation of the Programme or a programme similar to and deriving from the Programme during the Licence Period. </w:t>
      </w:r>
    </w:p>
    <w:p w14:paraId="485951A0" w14:textId="77777777" w:rsidR="008A42CB" w:rsidRPr="00C03616" w:rsidRDefault="008A42CB" w:rsidP="00817985">
      <w:pPr>
        <w:spacing w:after="0" w:line="240" w:lineRule="auto"/>
        <w:jc w:val="both"/>
        <w:rPr>
          <w:rFonts w:ascii="Verdana" w:hAnsi="Verdana"/>
          <w:sz w:val="20"/>
          <w:szCs w:val="20"/>
        </w:rPr>
      </w:pPr>
    </w:p>
    <w:p w14:paraId="394CFA3E" w14:textId="0689EBAD" w:rsidR="00CA4938" w:rsidRPr="00C03616" w:rsidRDefault="007C1D11" w:rsidP="00817985">
      <w:pPr>
        <w:spacing w:after="0" w:line="240" w:lineRule="auto"/>
        <w:jc w:val="both"/>
        <w:rPr>
          <w:rFonts w:ascii="Verdana" w:hAnsi="Verdana"/>
          <w:sz w:val="20"/>
          <w:szCs w:val="20"/>
        </w:rPr>
      </w:pPr>
      <w:r w:rsidRPr="00C03616">
        <w:rPr>
          <w:rFonts w:ascii="Verdana" w:hAnsi="Verdana"/>
          <w:sz w:val="20"/>
          <w:szCs w:val="20"/>
        </w:rPr>
        <w:t>1</w:t>
      </w:r>
      <w:r w:rsidR="001A6C02" w:rsidRPr="00C03616">
        <w:rPr>
          <w:rFonts w:ascii="Verdana" w:hAnsi="Verdana"/>
          <w:sz w:val="20"/>
          <w:szCs w:val="20"/>
        </w:rPr>
        <w:t>5</w:t>
      </w:r>
      <w:r w:rsidRPr="00C03616">
        <w:rPr>
          <w:rFonts w:ascii="Verdana" w:hAnsi="Verdana"/>
          <w:sz w:val="20"/>
          <w:szCs w:val="20"/>
        </w:rPr>
        <w:t>.</w:t>
      </w:r>
      <w:r w:rsidR="00421F30" w:rsidRPr="00C03616">
        <w:rPr>
          <w:rFonts w:ascii="Verdana" w:hAnsi="Verdana"/>
          <w:sz w:val="20"/>
          <w:szCs w:val="20"/>
        </w:rPr>
        <w:t>5</w:t>
      </w:r>
      <w:r w:rsidRPr="00C03616">
        <w:rPr>
          <w:rFonts w:ascii="Verdana" w:hAnsi="Verdana"/>
          <w:sz w:val="20"/>
          <w:szCs w:val="20"/>
        </w:rPr>
        <w:tab/>
      </w:r>
      <w:r w:rsidR="00CA4938" w:rsidRPr="00C03616">
        <w:rPr>
          <w:rFonts w:ascii="Verdana" w:hAnsi="Verdana"/>
          <w:sz w:val="20"/>
          <w:szCs w:val="20"/>
        </w:rPr>
        <w:t xml:space="preserve">There is no obligation on S4C to agree a shorter </w:t>
      </w:r>
      <w:r w:rsidR="00D16ED5">
        <w:rPr>
          <w:rFonts w:ascii="Verdana" w:hAnsi="Verdana"/>
          <w:sz w:val="20"/>
          <w:szCs w:val="20"/>
        </w:rPr>
        <w:t>H</w:t>
      </w:r>
      <w:r w:rsidR="00CA4938" w:rsidRPr="00C03616">
        <w:rPr>
          <w:rFonts w:ascii="Verdana" w:hAnsi="Verdana"/>
          <w:sz w:val="20"/>
          <w:szCs w:val="20"/>
        </w:rPr>
        <w:t>oldback</w:t>
      </w:r>
      <w:r w:rsidR="00D16ED5">
        <w:rPr>
          <w:rFonts w:ascii="Verdana" w:hAnsi="Verdana"/>
          <w:sz w:val="20"/>
          <w:szCs w:val="20"/>
        </w:rPr>
        <w:t xml:space="preserve"> Period</w:t>
      </w:r>
      <w:r w:rsidR="00CA4938" w:rsidRPr="00C03616">
        <w:rPr>
          <w:rFonts w:ascii="Verdana" w:hAnsi="Verdana"/>
          <w:sz w:val="20"/>
          <w:szCs w:val="20"/>
        </w:rPr>
        <w:t xml:space="preserve">, but the minimum </w:t>
      </w:r>
      <w:r w:rsidR="004A7F97">
        <w:rPr>
          <w:rFonts w:ascii="Verdana" w:hAnsi="Verdana"/>
          <w:sz w:val="20"/>
          <w:szCs w:val="20"/>
        </w:rPr>
        <w:t xml:space="preserve">periods to which the </w:t>
      </w:r>
      <w:r w:rsidR="00D16ED5">
        <w:rPr>
          <w:rFonts w:ascii="Verdana" w:hAnsi="Verdana"/>
          <w:sz w:val="20"/>
          <w:szCs w:val="20"/>
        </w:rPr>
        <w:t>H</w:t>
      </w:r>
      <w:r w:rsidR="00CA4938" w:rsidRPr="00C03616">
        <w:rPr>
          <w:rFonts w:ascii="Verdana" w:hAnsi="Verdana"/>
          <w:sz w:val="20"/>
          <w:szCs w:val="20"/>
        </w:rPr>
        <w:t>oldback</w:t>
      </w:r>
      <w:r w:rsidR="004A7F97">
        <w:rPr>
          <w:rFonts w:ascii="Verdana" w:hAnsi="Verdana"/>
          <w:sz w:val="20"/>
          <w:szCs w:val="20"/>
        </w:rPr>
        <w:t xml:space="preserve"> may be reduced</w:t>
      </w:r>
      <w:r w:rsidR="00CA4938" w:rsidRPr="00C03616">
        <w:rPr>
          <w:rFonts w:ascii="Verdana" w:hAnsi="Verdana"/>
          <w:sz w:val="20"/>
          <w:szCs w:val="20"/>
        </w:rPr>
        <w:t xml:space="preserve"> are set out in the Holdback Release Policy which include</w:t>
      </w:r>
      <w:r w:rsidR="005C03FD" w:rsidRPr="00C03616">
        <w:rPr>
          <w:rFonts w:ascii="Verdana" w:hAnsi="Verdana"/>
          <w:sz w:val="20"/>
          <w:szCs w:val="20"/>
        </w:rPr>
        <w:t>, in the case of Transmission</w:t>
      </w:r>
      <w:r w:rsidR="00CA4938" w:rsidRPr="00C03616">
        <w:rPr>
          <w:rFonts w:ascii="Verdana" w:hAnsi="Verdana"/>
          <w:sz w:val="20"/>
          <w:szCs w:val="20"/>
        </w:rPr>
        <w:t>:</w:t>
      </w:r>
    </w:p>
    <w:p w14:paraId="1FBA93E9" w14:textId="77777777" w:rsidR="008A42CB" w:rsidRPr="00C03616" w:rsidRDefault="008A42CB" w:rsidP="00817985">
      <w:pPr>
        <w:spacing w:after="0" w:line="240" w:lineRule="auto"/>
        <w:jc w:val="both"/>
        <w:rPr>
          <w:rFonts w:ascii="Verdana" w:hAnsi="Verdana"/>
          <w:sz w:val="20"/>
          <w:szCs w:val="20"/>
        </w:rPr>
      </w:pPr>
    </w:p>
    <w:tbl>
      <w:tblPr>
        <w:tblStyle w:val="TableGrid1"/>
        <w:tblW w:w="0" w:type="auto"/>
        <w:tblInd w:w="704" w:type="dxa"/>
        <w:tblLook w:val="04A0" w:firstRow="1" w:lastRow="0" w:firstColumn="1" w:lastColumn="0" w:noHBand="0" w:noVBand="1"/>
      </w:tblPr>
      <w:tblGrid>
        <w:gridCol w:w="3804"/>
        <w:gridCol w:w="4508"/>
      </w:tblGrid>
      <w:tr w:rsidR="00CA4938" w:rsidRPr="000A790E" w14:paraId="122DD000" w14:textId="77777777" w:rsidTr="001B1D95">
        <w:tc>
          <w:tcPr>
            <w:tcW w:w="3804" w:type="dxa"/>
          </w:tcPr>
          <w:p w14:paraId="5928E7E6" w14:textId="77777777" w:rsidR="00CA4938" w:rsidRPr="00C03616" w:rsidRDefault="00CA4938" w:rsidP="00817985">
            <w:pPr>
              <w:jc w:val="both"/>
              <w:rPr>
                <w:rFonts w:ascii="Verdana" w:hAnsi="Verdana"/>
                <w:sz w:val="20"/>
                <w:szCs w:val="20"/>
              </w:rPr>
            </w:pPr>
            <w:r w:rsidRPr="00C03616">
              <w:rPr>
                <w:rFonts w:ascii="Verdana" w:hAnsi="Verdana"/>
                <w:sz w:val="20"/>
                <w:szCs w:val="20"/>
              </w:rPr>
              <w:t>Programme Type</w:t>
            </w:r>
          </w:p>
        </w:tc>
        <w:tc>
          <w:tcPr>
            <w:tcW w:w="4508" w:type="dxa"/>
          </w:tcPr>
          <w:p w14:paraId="1155586C" w14:textId="74230AC9" w:rsidR="00CA4938" w:rsidRPr="00C03616" w:rsidRDefault="00CA4938" w:rsidP="00817985">
            <w:pPr>
              <w:jc w:val="both"/>
              <w:rPr>
                <w:rFonts w:ascii="Verdana" w:hAnsi="Verdana"/>
                <w:sz w:val="20"/>
                <w:szCs w:val="20"/>
              </w:rPr>
            </w:pPr>
            <w:r w:rsidRPr="00C03616">
              <w:rPr>
                <w:rFonts w:ascii="Verdana" w:hAnsi="Verdana"/>
                <w:sz w:val="20"/>
                <w:szCs w:val="20"/>
              </w:rPr>
              <w:t>Minimum</w:t>
            </w:r>
            <w:r w:rsidR="00967904">
              <w:rPr>
                <w:rFonts w:ascii="Verdana" w:hAnsi="Verdana"/>
                <w:sz w:val="20"/>
                <w:szCs w:val="20"/>
              </w:rPr>
              <w:t xml:space="preserve"> periods</w:t>
            </w:r>
            <w:r w:rsidR="00B05D60">
              <w:rPr>
                <w:rFonts w:ascii="Verdana" w:hAnsi="Verdana"/>
                <w:sz w:val="20"/>
                <w:szCs w:val="20"/>
              </w:rPr>
              <w:t xml:space="preserve"> </w:t>
            </w:r>
            <w:r w:rsidR="004A7F97">
              <w:rPr>
                <w:rFonts w:ascii="Verdana" w:hAnsi="Verdana"/>
                <w:sz w:val="20"/>
                <w:szCs w:val="20"/>
              </w:rPr>
              <w:t xml:space="preserve">to which </w:t>
            </w:r>
            <w:r w:rsidRPr="00C03616">
              <w:rPr>
                <w:rFonts w:ascii="Verdana" w:hAnsi="Verdana"/>
                <w:sz w:val="20"/>
                <w:szCs w:val="20"/>
              </w:rPr>
              <w:t>Holdback</w:t>
            </w:r>
            <w:r w:rsidR="004A7F97">
              <w:rPr>
                <w:rFonts w:ascii="Verdana" w:hAnsi="Verdana"/>
                <w:sz w:val="20"/>
                <w:szCs w:val="20"/>
              </w:rPr>
              <w:t xml:space="preserve"> may be reduced</w:t>
            </w:r>
            <w:r w:rsidRPr="00C03616">
              <w:rPr>
                <w:rFonts w:ascii="Verdana" w:hAnsi="Verdana"/>
                <w:sz w:val="20"/>
                <w:szCs w:val="20"/>
              </w:rPr>
              <w:t xml:space="preserve"> </w:t>
            </w:r>
          </w:p>
        </w:tc>
      </w:tr>
      <w:tr w:rsidR="00CA4938" w:rsidRPr="000A790E" w14:paraId="7851E429" w14:textId="77777777" w:rsidTr="001B1D95">
        <w:tc>
          <w:tcPr>
            <w:tcW w:w="3804" w:type="dxa"/>
          </w:tcPr>
          <w:p w14:paraId="02913C49" w14:textId="77777777" w:rsidR="00CA4938" w:rsidRPr="000103B5" w:rsidRDefault="00CA4938" w:rsidP="000103B5">
            <w:pPr>
              <w:jc w:val="both"/>
              <w:rPr>
                <w:rFonts w:ascii="Verdana" w:hAnsi="Verdana"/>
                <w:sz w:val="20"/>
                <w:szCs w:val="20"/>
              </w:rPr>
            </w:pPr>
            <w:r w:rsidRPr="000103B5">
              <w:rPr>
                <w:rFonts w:ascii="Verdana" w:hAnsi="Verdana"/>
                <w:sz w:val="20"/>
                <w:szCs w:val="20"/>
              </w:rPr>
              <w:t>One-off Programme</w:t>
            </w:r>
          </w:p>
        </w:tc>
        <w:tc>
          <w:tcPr>
            <w:tcW w:w="4508" w:type="dxa"/>
          </w:tcPr>
          <w:p w14:paraId="18C27D69" w14:textId="7F61B109" w:rsidR="00CA4938" w:rsidRPr="000103B5" w:rsidRDefault="00CA4938" w:rsidP="000103B5">
            <w:pPr>
              <w:jc w:val="both"/>
              <w:rPr>
                <w:rFonts w:ascii="Verdana" w:hAnsi="Verdana"/>
                <w:sz w:val="20"/>
                <w:szCs w:val="20"/>
              </w:rPr>
            </w:pPr>
            <w:r w:rsidRPr="000103B5">
              <w:rPr>
                <w:rFonts w:ascii="Verdana" w:hAnsi="Verdana"/>
                <w:sz w:val="20"/>
                <w:szCs w:val="20"/>
              </w:rPr>
              <w:t xml:space="preserve">Six months after first </w:t>
            </w:r>
            <w:r w:rsidR="00D16ED5">
              <w:rPr>
                <w:rFonts w:ascii="Verdana" w:hAnsi="Verdana"/>
                <w:sz w:val="20"/>
                <w:szCs w:val="20"/>
              </w:rPr>
              <w:t>Transmission</w:t>
            </w:r>
            <w:r w:rsidRPr="000103B5">
              <w:rPr>
                <w:rFonts w:ascii="Verdana" w:hAnsi="Verdana"/>
                <w:sz w:val="20"/>
                <w:szCs w:val="20"/>
              </w:rPr>
              <w:t xml:space="preserve"> of </w:t>
            </w:r>
            <w:r w:rsidR="00D16ED5">
              <w:rPr>
                <w:rFonts w:ascii="Verdana" w:hAnsi="Verdana"/>
                <w:sz w:val="20"/>
                <w:szCs w:val="20"/>
              </w:rPr>
              <w:t xml:space="preserve">the </w:t>
            </w:r>
            <w:r w:rsidRPr="000103B5">
              <w:rPr>
                <w:rFonts w:ascii="Verdana" w:hAnsi="Verdana"/>
                <w:sz w:val="20"/>
                <w:szCs w:val="20"/>
              </w:rPr>
              <w:t xml:space="preserve">Programme on S4C </w:t>
            </w:r>
          </w:p>
        </w:tc>
      </w:tr>
      <w:tr w:rsidR="00CA4938" w:rsidRPr="000A790E" w14:paraId="5A6BCA4F" w14:textId="77777777" w:rsidTr="001B1D95">
        <w:tc>
          <w:tcPr>
            <w:tcW w:w="3804" w:type="dxa"/>
          </w:tcPr>
          <w:p w14:paraId="78AAE084" w14:textId="77777777" w:rsidR="00CA4938" w:rsidRPr="000103B5" w:rsidRDefault="00CA4938" w:rsidP="000103B5">
            <w:pPr>
              <w:jc w:val="both"/>
              <w:rPr>
                <w:rFonts w:ascii="Verdana" w:hAnsi="Verdana"/>
                <w:sz w:val="20"/>
                <w:szCs w:val="20"/>
              </w:rPr>
            </w:pPr>
            <w:r w:rsidRPr="000103B5">
              <w:rPr>
                <w:rFonts w:ascii="Verdana" w:hAnsi="Verdana"/>
                <w:sz w:val="20"/>
                <w:szCs w:val="20"/>
              </w:rPr>
              <w:t>Series</w:t>
            </w:r>
          </w:p>
        </w:tc>
        <w:tc>
          <w:tcPr>
            <w:tcW w:w="4508" w:type="dxa"/>
          </w:tcPr>
          <w:p w14:paraId="4E74303F" w14:textId="61D19563" w:rsidR="00CA4938" w:rsidRPr="000103B5" w:rsidRDefault="00CA4938" w:rsidP="000103B5">
            <w:pPr>
              <w:jc w:val="both"/>
              <w:rPr>
                <w:rFonts w:ascii="Verdana" w:hAnsi="Verdana"/>
                <w:sz w:val="20"/>
                <w:szCs w:val="20"/>
              </w:rPr>
            </w:pPr>
            <w:r w:rsidRPr="000103B5">
              <w:rPr>
                <w:rFonts w:ascii="Verdana" w:hAnsi="Verdana"/>
                <w:sz w:val="20"/>
                <w:szCs w:val="20"/>
              </w:rPr>
              <w:t xml:space="preserve">Eighteen months after first </w:t>
            </w:r>
            <w:r w:rsidR="00D16ED5">
              <w:rPr>
                <w:rFonts w:ascii="Verdana" w:hAnsi="Verdana"/>
                <w:sz w:val="20"/>
                <w:szCs w:val="20"/>
              </w:rPr>
              <w:t>Transmission</w:t>
            </w:r>
            <w:r w:rsidRPr="000103B5">
              <w:rPr>
                <w:rFonts w:ascii="Verdana" w:hAnsi="Verdana"/>
                <w:sz w:val="20"/>
                <w:szCs w:val="20"/>
              </w:rPr>
              <w:t xml:space="preserve"> of </w:t>
            </w:r>
            <w:r w:rsidR="00D16ED5">
              <w:rPr>
                <w:rFonts w:ascii="Verdana" w:hAnsi="Verdana"/>
                <w:sz w:val="20"/>
                <w:szCs w:val="20"/>
              </w:rPr>
              <w:t xml:space="preserve">the </w:t>
            </w:r>
            <w:r w:rsidRPr="000103B5">
              <w:rPr>
                <w:rFonts w:ascii="Verdana" w:hAnsi="Verdana"/>
                <w:sz w:val="20"/>
                <w:szCs w:val="20"/>
              </w:rPr>
              <w:t>Programme on S4C</w:t>
            </w:r>
          </w:p>
        </w:tc>
      </w:tr>
      <w:tr w:rsidR="00CA4938" w:rsidRPr="000A790E" w14:paraId="11785B7D" w14:textId="77777777" w:rsidTr="001B1D95">
        <w:tc>
          <w:tcPr>
            <w:tcW w:w="3804" w:type="dxa"/>
          </w:tcPr>
          <w:p w14:paraId="743D2857" w14:textId="77777777" w:rsidR="00CA4938" w:rsidRPr="000103B5" w:rsidRDefault="00CA4938" w:rsidP="000103B5">
            <w:pPr>
              <w:jc w:val="both"/>
              <w:rPr>
                <w:rFonts w:ascii="Verdana" w:hAnsi="Verdana"/>
                <w:sz w:val="20"/>
                <w:szCs w:val="20"/>
              </w:rPr>
            </w:pPr>
            <w:r w:rsidRPr="000103B5">
              <w:rPr>
                <w:rFonts w:ascii="Verdana" w:hAnsi="Verdana"/>
                <w:sz w:val="20"/>
                <w:szCs w:val="20"/>
              </w:rPr>
              <w:t>Returning Series (excluding format rights)</w:t>
            </w:r>
          </w:p>
        </w:tc>
        <w:tc>
          <w:tcPr>
            <w:tcW w:w="4508" w:type="dxa"/>
          </w:tcPr>
          <w:p w14:paraId="6941842B" w14:textId="45EB27AD" w:rsidR="00CA4938" w:rsidRPr="000103B5" w:rsidRDefault="00CA4938" w:rsidP="000103B5">
            <w:pPr>
              <w:jc w:val="both"/>
              <w:rPr>
                <w:rFonts w:ascii="Verdana" w:hAnsi="Verdana"/>
                <w:sz w:val="20"/>
                <w:szCs w:val="20"/>
              </w:rPr>
            </w:pPr>
            <w:r w:rsidRPr="000103B5">
              <w:rPr>
                <w:rFonts w:ascii="Verdana" w:hAnsi="Verdana"/>
                <w:sz w:val="20"/>
                <w:szCs w:val="20"/>
              </w:rPr>
              <w:t xml:space="preserve">First Series released after </w:t>
            </w:r>
            <w:r w:rsidR="00D16ED5">
              <w:rPr>
                <w:rFonts w:ascii="Verdana" w:hAnsi="Verdana"/>
                <w:sz w:val="20"/>
                <w:szCs w:val="20"/>
              </w:rPr>
              <w:t xml:space="preserve">the </w:t>
            </w:r>
            <w:r w:rsidRPr="000103B5">
              <w:rPr>
                <w:rFonts w:ascii="Verdana" w:hAnsi="Verdana"/>
                <w:sz w:val="20"/>
                <w:szCs w:val="20"/>
              </w:rPr>
              <w:t xml:space="preserve">first </w:t>
            </w:r>
            <w:r w:rsidR="00D16ED5">
              <w:rPr>
                <w:rFonts w:ascii="Verdana" w:hAnsi="Verdana"/>
                <w:sz w:val="20"/>
                <w:szCs w:val="20"/>
              </w:rPr>
              <w:t>Transmission</w:t>
            </w:r>
            <w:r w:rsidRPr="000103B5">
              <w:rPr>
                <w:rFonts w:ascii="Verdana" w:hAnsi="Verdana"/>
                <w:sz w:val="20"/>
                <w:szCs w:val="20"/>
              </w:rPr>
              <w:t xml:space="preserve"> of </w:t>
            </w:r>
            <w:r w:rsidR="00D16ED5">
              <w:rPr>
                <w:rFonts w:ascii="Verdana" w:hAnsi="Verdana"/>
                <w:sz w:val="20"/>
                <w:szCs w:val="20"/>
              </w:rPr>
              <w:t xml:space="preserve">the </w:t>
            </w:r>
            <w:r w:rsidRPr="000103B5">
              <w:rPr>
                <w:rFonts w:ascii="Verdana" w:hAnsi="Verdana"/>
                <w:sz w:val="20"/>
                <w:szCs w:val="20"/>
              </w:rPr>
              <w:t xml:space="preserve">final episode of </w:t>
            </w:r>
            <w:r w:rsidR="00D16ED5">
              <w:rPr>
                <w:rFonts w:ascii="Verdana" w:hAnsi="Verdana"/>
                <w:sz w:val="20"/>
                <w:szCs w:val="20"/>
              </w:rPr>
              <w:t xml:space="preserve">the </w:t>
            </w:r>
            <w:r w:rsidRPr="000103B5">
              <w:rPr>
                <w:rFonts w:ascii="Verdana" w:hAnsi="Verdana"/>
                <w:sz w:val="20"/>
                <w:szCs w:val="20"/>
              </w:rPr>
              <w:t xml:space="preserve">third series or (if only two series are commissioned) 18 months after </w:t>
            </w:r>
            <w:r w:rsidR="00D16ED5">
              <w:rPr>
                <w:rFonts w:ascii="Verdana" w:hAnsi="Verdana"/>
                <w:sz w:val="20"/>
                <w:szCs w:val="20"/>
              </w:rPr>
              <w:t>Transmission</w:t>
            </w:r>
            <w:r w:rsidRPr="000103B5">
              <w:rPr>
                <w:rFonts w:ascii="Verdana" w:hAnsi="Verdana"/>
                <w:sz w:val="20"/>
                <w:szCs w:val="20"/>
              </w:rPr>
              <w:t xml:space="preserve"> of </w:t>
            </w:r>
            <w:r w:rsidR="00D16ED5">
              <w:rPr>
                <w:rFonts w:ascii="Verdana" w:hAnsi="Verdana"/>
                <w:sz w:val="20"/>
                <w:szCs w:val="20"/>
              </w:rPr>
              <w:t xml:space="preserve">the </w:t>
            </w:r>
            <w:r w:rsidRPr="000103B5">
              <w:rPr>
                <w:rFonts w:ascii="Verdana" w:hAnsi="Verdana"/>
                <w:sz w:val="20"/>
                <w:szCs w:val="20"/>
              </w:rPr>
              <w:t xml:space="preserve">final episode of </w:t>
            </w:r>
            <w:r w:rsidR="00D16ED5">
              <w:rPr>
                <w:rFonts w:ascii="Verdana" w:hAnsi="Verdana"/>
                <w:sz w:val="20"/>
                <w:szCs w:val="20"/>
              </w:rPr>
              <w:t xml:space="preserve">the </w:t>
            </w:r>
            <w:r w:rsidRPr="000103B5">
              <w:rPr>
                <w:rFonts w:ascii="Verdana" w:hAnsi="Verdana"/>
                <w:sz w:val="20"/>
                <w:szCs w:val="20"/>
              </w:rPr>
              <w:t>second series.</w:t>
            </w:r>
          </w:p>
        </w:tc>
      </w:tr>
    </w:tbl>
    <w:p w14:paraId="515A732C" w14:textId="77777777" w:rsidR="00CA4938" w:rsidRPr="000103B5" w:rsidRDefault="00CA4938" w:rsidP="000103B5">
      <w:pPr>
        <w:spacing w:after="0" w:line="240" w:lineRule="auto"/>
        <w:jc w:val="both"/>
        <w:rPr>
          <w:rFonts w:ascii="Verdana" w:hAnsi="Verdana"/>
          <w:sz w:val="20"/>
          <w:szCs w:val="20"/>
        </w:rPr>
      </w:pPr>
    </w:p>
    <w:p w14:paraId="38CBBC00" w14:textId="5624668E" w:rsidR="00B76EF1" w:rsidRPr="000103B5" w:rsidRDefault="00CA4938" w:rsidP="000103B5">
      <w:pPr>
        <w:spacing w:after="0" w:line="240" w:lineRule="auto"/>
        <w:jc w:val="both"/>
        <w:rPr>
          <w:rFonts w:ascii="Verdana" w:hAnsi="Verdana"/>
          <w:sz w:val="20"/>
          <w:szCs w:val="20"/>
        </w:rPr>
      </w:pPr>
      <w:r w:rsidRPr="000103B5">
        <w:rPr>
          <w:rFonts w:ascii="Verdana" w:hAnsi="Verdana"/>
          <w:sz w:val="20"/>
          <w:szCs w:val="20"/>
        </w:rPr>
        <w:t>1</w:t>
      </w:r>
      <w:r w:rsidR="001A6C02" w:rsidRPr="000103B5">
        <w:rPr>
          <w:rFonts w:ascii="Verdana" w:hAnsi="Verdana"/>
          <w:sz w:val="20"/>
          <w:szCs w:val="20"/>
        </w:rPr>
        <w:t>5</w:t>
      </w:r>
      <w:r w:rsidRPr="000103B5">
        <w:rPr>
          <w:rFonts w:ascii="Verdana" w:hAnsi="Verdana"/>
          <w:sz w:val="20"/>
          <w:szCs w:val="20"/>
        </w:rPr>
        <w:t>.</w:t>
      </w:r>
      <w:r w:rsidR="00421F30" w:rsidRPr="000103B5">
        <w:rPr>
          <w:rFonts w:ascii="Verdana" w:hAnsi="Verdana"/>
          <w:sz w:val="20"/>
          <w:szCs w:val="20"/>
        </w:rPr>
        <w:t>6</w:t>
      </w:r>
      <w:r w:rsidRPr="000103B5">
        <w:rPr>
          <w:rFonts w:ascii="Verdana" w:hAnsi="Verdana"/>
          <w:sz w:val="20"/>
          <w:szCs w:val="20"/>
        </w:rPr>
        <w:tab/>
        <w:t>Where S4C agrees to release the Holdback to the minimum</w:t>
      </w:r>
      <w:r w:rsidR="00967904">
        <w:rPr>
          <w:rFonts w:ascii="Verdana" w:hAnsi="Verdana"/>
          <w:sz w:val="20"/>
          <w:szCs w:val="20"/>
        </w:rPr>
        <w:t xml:space="preserve"> periods</w:t>
      </w:r>
      <w:r w:rsidRPr="000103B5">
        <w:rPr>
          <w:rFonts w:ascii="Verdana" w:hAnsi="Verdana"/>
          <w:sz w:val="20"/>
          <w:szCs w:val="20"/>
        </w:rPr>
        <w:t xml:space="preserve"> set out above, S4C will </w:t>
      </w:r>
      <w:r w:rsidR="003C38BD" w:rsidRPr="000103B5">
        <w:rPr>
          <w:rFonts w:ascii="Verdana" w:hAnsi="Verdana"/>
          <w:sz w:val="20"/>
          <w:szCs w:val="20"/>
        </w:rPr>
        <w:t>expect to be compensated</w:t>
      </w:r>
      <w:r w:rsidR="00503D6B" w:rsidRPr="000103B5">
        <w:rPr>
          <w:rFonts w:ascii="Verdana" w:hAnsi="Verdana"/>
          <w:sz w:val="20"/>
          <w:szCs w:val="20"/>
        </w:rPr>
        <w:t xml:space="preserve">. </w:t>
      </w:r>
      <w:r w:rsidR="0016274C" w:rsidRPr="000103B5">
        <w:rPr>
          <w:rFonts w:ascii="Verdana" w:hAnsi="Verdana"/>
          <w:sz w:val="20"/>
          <w:szCs w:val="20"/>
        </w:rPr>
        <w:t xml:space="preserve">Such compensation will be agreed on a case by case basis (neither party to unreasonably withhold consent) having regard to the provisions of S4C’s Early Release of Holdback policy </w:t>
      </w:r>
      <w:r w:rsidR="008C349A" w:rsidRPr="000103B5">
        <w:rPr>
          <w:rFonts w:ascii="Verdana" w:hAnsi="Verdana"/>
          <w:sz w:val="20"/>
          <w:szCs w:val="20"/>
        </w:rPr>
        <w:t xml:space="preserve">as agreed with TAC </w:t>
      </w:r>
      <w:r w:rsidR="0016274C" w:rsidRPr="000103B5">
        <w:rPr>
          <w:rFonts w:ascii="Verdana" w:hAnsi="Verdana"/>
          <w:sz w:val="20"/>
          <w:szCs w:val="20"/>
        </w:rPr>
        <w:t>from time to time</w:t>
      </w:r>
      <w:r w:rsidR="00FF34D9" w:rsidRPr="000103B5">
        <w:rPr>
          <w:rFonts w:ascii="Verdana" w:hAnsi="Verdana"/>
          <w:sz w:val="20"/>
          <w:szCs w:val="20"/>
        </w:rPr>
        <w:t xml:space="preserve"> and the circumstances of the request. </w:t>
      </w:r>
      <w:r w:rsidR="009E50D3" w:rsidRPr="000103B5" w:rsidDel="009E50D3">
        <w:rPr>
          <w:rFonts w:ascii="Verdana" w:hAnsi="Verdana"/>
          <w:sz w:val="20"/>
          <w:szCs w:val="20"/>
        </w:rPr>
        <w:t xml:space="preserve"> </w:t>
      </w:r>
    </w:p>
    <w:p w14:paraId="7EF13374" w14:textId="77777777" w:rsidR="00857E89" w:rsidRPr="000103B5" w:rsidRDefault="00857E89" w:rsidP="000103B5">
      <w:pPr>
        <w:spacing w:after="0" w:line="240" w:lineRule="auto"/>
        <w:jc w:val="both"/>
        <w:rPr>
          <w:rFonts w:ascii="Verdana" w:hAnsi="Verdana"/>
          <w:sz w:val="20"/>
          <w:szCs w:val="20"/>
        </w:rPr>
      </w:pPr>
    </w:p>
    <w:p w14:paraId="78465C87" w14:textId="45005200" w:rsidR="00CA4938" w:rsidRPr="000103B5" w:rsidRDefault="00D8790D" w:rsidP="000103B5">
      <w:pPr>
        <w:spacing w:after="0" w:line="240" w:lineRule="auto"/>
        <w:rPr>
          <w:rFonts w:ascii="Verdana" w:hAnsi="Verdana"/>
          <w:b/>
          <w:sz w:val="20"/>
          <w:szCs w:val="20"/>
        </w:rPr>
      </w:pPr>
      <w:r w:rsidRPr="000103B5">
        <w:rPr>
          <w:rFonts w:ascii="Verdana" w:hAnsi="Verdana"/>
          <w:b/>
          <w:sz w:val="20"/>
          <w:szCs w:val="20"/>
        </w:rPr>
        <w:t>1</w:t>
      </w:r>
      <w:r w:rsidR="001A6C02" w:rsidRPr="000103B5">
        <w:rPr>
          <w:rFonts w:ascii="Verdana" w:hAnsi="Verdana"/>
          <w:b/>
          <w:sz w:val="20"/>
          <w:szCs w:val="20"/>
        </w:rPr>
        <w:t>6</w:t>
      </w:r>
      <w:r w:rsidRPr="000103B5">
        <w:rPr>
          <w:rFonts w:ascii="Verdana" w:hAnsi="Verdana"/>
          <w:b/>
          <w:sz w:val="20"/>
          <w:szCs w:val="20"/>
        </w:rPr>
        <w:t xml:space="preserve">. </w:t>
      </w:r>
      <w:r w:rsidR="00CA4938" w:rsidRPr="000103B5">
        <w:rPr>
          <w:rFonts w:ascii="Verdana" w:hAnsi="Verdana"/>
          <w:b/>
          <w:sz w:val="20"/>
          <w:szCs w:val="20"/>
        </w:rPr>
        <w:t>Clearances</w:t>
      </w:r>
      <w:r w:rsidR="00E5398E" w:rsidRPr="000103B5">
        <w:rPr>
          <w:rFonts w:ascii="Verdana" w:hAnsi="Verdana"/>
          <w:b/>
          <w:sz w:val="20"/>
          <w:szCs w:val="20"/>
        </w:rPr>
        <w:t xml:space="preserve"> and the</w:t>
      </w:r>
      <w:r w:rsidR="00E5398E" w:rsidRPr="000103B5">
        <w:rPr>
          <w:b/>
        </w:rPr>
        <w:t xml:space="preserve"> </w:t>
      </w:r>
      <w:r w:rsidR="00E5398E" w:rsidRPr="000103B5">
        <w:rPr>
          <w:rFonts w:ascii="Verdana" w:hAnsi="Verdana"/>
          <w:b/>
          <w:sz w:val="20"/>
          <w:szCs w:val="20"/>
        </w:rPr>
        <w:t>Editorial and Business Brief</w:t>
      </w:r>
    </w:p>
    <w:p w14:paraId="62CA9CF0" w14:textId="6AD62F23" w:rsidR="008A42CB" w:rsidRPr="000103B5" w:rsidRDefault="008A42CB" w:rsidP="000103B5">
      <w:pPr>
        <w:spacing w:after="0" w:line="240" w:lineRule="auto"/>
        <w:jc w:val="both"/>
        <w:rPr>
          <w:rFonts w:ascii="Verdana" w:hAnsi="Verdana"/>
          <w:b/>
          <w:sz w:val="20"/>
          <w:szCs w:val="20"/>
        </w:rPr>
      </w:pPr>
    </w:p>
    <w:p w14:paraId="3E9C64D3" w14:textId="4696014C" w:rsidR="00CA4938" w:rsidRPr="000103B5" w:rsidRDefault="004949F4" w:rsidP="000103B5">
      <w:pPr>
        <w:spacing w:after="0" w:line="240" w:lineRule="auto"/>
        <w:jc w:val="both"/>
        <w:rPr>
          <w:rFonts w:ascii="Verdana" w:hAnsi="Verdana"/>
          <w:sz w:val="20"/>
          <w:szCs w:val="20"/>
        </w:rPr>
      </w:pPr>
      <w:r w:rsidRPr="000103B5">
        <w:rPr>
          <w:rFonts w:ascii="Verdana" w:hAnsi="Verdana"/>
          <w:sz w:val="20"/>
          <w:szCs w:val="20"/>
        </w:rPr>
        <w:t xml:space="preserve">16.1 </w:t>
      </w:r>
      <w:r w:rsidR="00CA4938" w:rsidRPr="000103B5">
        <w:rPr>
          <w:rFonts w:ascii="Verdana" w:hAnsi="Verdana"/>
          <w:sz w:val="20"/>
          <w:szCs w:val="20"/>
        </w:rPr>
        <w:t xml:space="preserve">The Licence will specify which </w:t>
      </w:r>
      <w:r w:rsidR="000103B5">
        <w:rPr>
          <w:rFonts w:ascii="Verdana" w:hAnsi="Verdana"/>
          <w:sz w:val="20"/>
          <w:szCs w:val="20"/>
        </w:rPr>
        <w:t>T</w:t>
      </w:r>
      <w:r w:rsidR="00CA4938" w:rsidRPr="000103B5">
        <w:rPr>
          <w:rFonts w:ascii="Verdana" w:hAnsi="Verdana"/>
          <w:sz w:val="20"/>
          <w:szCs w:val="20"/>
        </w:rPr>
        <w:t xml:space="preserve">ransmissions and what uses of the </w:t>
      </w:r>
      <w:r w:rsidR="005B7AB9">
        <w:rPr>
          <w:rFonts w:ascii="Verdana" w:hAnsi="Verdana"/>
          <w:sz w:val="20"/>
          <w:szCs w:val="20"/>
        </w:rPr>
        <w:t>P</w:t>
      </w:r>
      <w:r w:rsidR="00CA4938" w:rsidRPr="000103B5">
        <w:rPr>
          <w:rFonts w:ascii="Verdana" w:hAnsi="Verdana"/>
          <w:sz w:val="20"/>
          <w:szCs w:val="20"/>
        </w:rPr>
        <w:t>rogramme should be cleared</w:t>
      </w:r>
      <w:r w:rsidR="00E211F6">
        <w:rPr>
          <w:rFonts w:ascii="Verdana" w:hAnsi="Verdana"/>
          <w:sz w:val="20"/>
          <w:szCs w:val="20"/>
        </w:rPr>
        <w:t xml:space="preserve"> </w:t>
      </w:r>
      <w:r w:rsidR="00CA4938" w:rsidRPr="000103B5">
        <w:rPr>
          <w:rFonts w:ascii="Verdana" w:hAnsi="Verdana"/>
          <w:sz w:val="20"/>
          <w:szCs w:val="20"/>
        </w:rPr>
        <w:t xml:space="preserve">as part of the </w:t>
      </w:r>
      <w:r w:rsidR="005B7AB9">
        <w:rPr>
          <w:rFonts w:ascii="Verdana" w:hAnsi="Verdana"/>
          <w:sz w:val="20"/>
          <w:szCs w:val="20"/>
        </w:rPr>
        <w:t>P</w:t>
      </w:r>
      <w:r w:rsidR="00CA4938" w:rsidRPr="000103B5">
        <w:rPr>
          <w:rFonts w:ascii="Verdana" w:hAnsi="Verdana"/>
          <w:sz w:val="20"/>
          <w:szCs w:val="20"/>
        </w:rPr>
        <w:t xml:space="preserve">rogramme </w:t>
      </w:r>
      <w:r w:rsidR="005B7AB9">
        <w:rPr>
          <w:rFonts w:ascii="Verdana" w:hAnsi="Verdana"/>
          <w:sz w:val="20"/>
          <w:szCs w:val="20"/>
        </w:rPr>
        <w:t>B</w:t>
      </w:r>
      <w:r w:rsidR="00CA4938" w:rsidRPr="000103B5">
        <w:rPr>
          <w:rFonts w:ascii="Verdana" w:hAnsi="Verdana"/>
          <w:sz w:val="20"/>
          <w:szCs w:val="20"/>
        </w:rPr>
        <w:t xml:space="preserve">udget and which </w:t>
      </w:r>
      <w:r w:rsidR="000103B5">
        <w:rPr>
          <w:rFonts w:ascii="Verdana" w:hAnsi="Verdana"/>
          <w:sz w:val="20"/>
          <w:szCs w:val="20"/>
        </w:rPr>
        <w:t>T</w:t>
      </w:r>
      <w:r w:rsidR="00CA4938" w:rsidRPr="000103B5">
        <w:rPr>
          <w:rFonts w:ascii="Verdana" w:hAnsi="Verdana"/>
          <w:sz w:val="20"/>
          <w:szCs w:val="20"/>
        </w:rPr>
        <w:t xml:space="preserve">ransmissions and what uses will attract </w:t>
      </w:r>
      <w:r w:rsidR="005B7AB9">
        <w:rPr>
          <w:rFonts w:ascii="Verdana" w:hAnsi="Verdana"/>
          <w:sz w:val="20"/>
          <w:szCs w:val="20"/>
        </w:rPr>
        <w:t>R</w:t>
      </w:r>
      <w:r w:rsidR="00CA4938" w:rsidRPr="000103B5">
        <w:rPr>
          <w:rFonts w:ascii="Verdana" w:hAnsi="Verdana"/>
          <w:sz w:val="20"/>
          <w:szCs w:val="20"/>
        </w:rPr>
        <w:t>epeat and</w:t>
      </w:r>
      <w:r w:rsidR="00E211F6">
        <w:rPr>
          <w:rFonts w:ascii="Verdana" w:hAnsi="Verdana"/>
          <w:sz w:val="20"/>
          <w:szCs w:val="20"/>
        </w:rPr>
        <w:t xml:space="preserve"> </w:t>
      </w:r>
      <w:r w:rsidR="005B7AB9">
        <w:rPr>
          <w:rFonts w:ascii="Verdana" w:hAnsi="Verdana"/>
          <w:sz w:val="20"/>
          <w:szCs w:val="20"/>
        </w:rPr>
        <w:t>R</w:t>
      </w:r>
      <w:r w:rsidR="00CA4938" w:rsidRPr="000103B5">
        <w:rPr>
          <w:rFonts w:ascii="Verdana" w:hAnsi="Verdana"/>
          <w:sz w:val="20"/>
          <w:szCs w:val="20"/>
        </w:rPr>
        <w:t xml:space="preserve">esidual </w:t>
      </w:r>
      <w:r w:rsidR="005B7AB9">
        <w:rPr>
          <w:rFonts w:ascii="Verdana" w:hAnsi="Verdana"/>
          <w:sz w:val="20"/>
          <w:szCs w:val="20"/>
        </w:rPr>
        <w:t>P</w:t>
      </w:r>
      <w:r w:rsidR="00CA4938" w:rsidRPr="000103B5">
        <w:rPr>
          <w:rFonts w:ascii="Verdana" w:hAnsi="Verdana"/>
          <w:sz w:val="20"/>
          <w:szCs w:val="20"/>
        </w:rPr>
        <w:t xml:space="preserve">ayments from S4C to the </w:t>
      </w:r>
      <w:r w:rsidR="005B7AB9">
        <w:rPr>
          <w:rFonts w:ascii="Verdana" w:hAnsi="Verdana"/>
          <w:sz w:val="20"/>
          <w:szCs w:val="20"/>
        </w:rPr>
        <w:t>P</w:t>
      </w:r>
      <w:r w:rsidR="00CA4938" w:rsidRPr="000103B5">
        <w:rPr>
          <w:rFonts w:ascii="Verdana" w:hAnsi="Verdana"/>
          <w:sz w:val="20"/>
          <w:szCs w:val="20"/>
        </w:rPr>
        <w:t xml:space="preserve">rogramme contributors, owners of </w:t>
      </w:r>
      <w:r w:rsidR="004C7339">
        <w:rPr>
          <w:rFonts w:ascii="Verdana" w:hAnsi="Verdana"/>
          <w:sz w:val="20"/>
          <w:szCs w:val="20"/>
        </w:rPr>
        <w:t>T</w:t>
      </w:r>
      <w:r w:rsidR="00CA4938" w:rsidRPr="000103B5">
        <w:rPr>
          <w:rFonts w:ascii="Verdana" w:hAnsi="Verdana"/>
          <w:sz w:val="20"/>
          <w:szCs w:val="20"/>
        </w:rPr>
        <w:t>hird</w:t>
      </w:r>
      <w:r w:rsidR="004C7339">
        <w:rPr>
          <w:rFonts w:ascii="Verdana" w:hAnsi="Verdana"/>
          <w:sz w:val="20"/>
          <w:szCs w:val="20"/>
        </w:rPr>
        <w:t xml:space="preserve"> P</w:t>
      </w:r>
      <w:r w:rsidR="00CA4938" w:rsidRPr="000103B5">
        <w:rPr>
          <w:rFonts w:ascii="Verdana" w:hAnsi="Verdana"/>
          <w:sz w:val="20"/>
          <w:szCs w:val="20"/>
        </w:rPr>
        <w:t xml:space="preserve">arty </w:t>
      </w:r>
      <w:r w:rsidR="004C7339">
        <w:rPr>
          <w:rFonts w:ascii="Verdana" w:hAnsi="Verdana"/>
          <w:sz w:val="20"/>
          <w:szCs w:val="20"/>
        </w:rPr>
        <w:t>M</w:t>
      </w:r>
      <w:r w:rsidR="00CA4938" w:rsidRPr="000103B5">
        <w:rPr>
          <w:rFonts w:ascii="Verdana" w:hAnsi="Verdana"/>
          <w:sz w:val="20"/>
          <w:szCs w:val="20"/>
        </w:rPr>
        <w:t>aterial such as archive and photographs and other third</w:t>
      </w:r>
      <w:r w:rsidR="00CC2765">
        <w:rPr>
          <w:rFonts w:ascii="Verdana" w:hAnsi="Verdana"/>
          <w:sz w:val="20"/>
          <w:szCs w:val="20"/>
        </w:rPr>
        <w:t xml:space="preserve"> </w:t>
      </w:r>
      <w:bookmarkStart w:id="2" w:name="_GoBack"/>
      <w:bookmarkEnd w:id="2"/>
      <w:r w:rsidR="00CA4938" w:rsidRPr="000103B5">
        <w:rPr>
          <w:rFonts w:ascii="Verdana" w:hAnsi="Verdana"/>
          <w:sz w:val="20"/>
          <w:szCs w:val="20"/>
        </w:rPr>
        <w:t>party rights holders. It will be S4C’s</w:t>
      </w:r>
      <w:r w:rsidR="00E211F6">
        <w:rPr>
          <w:rFonts w:ascii="Verdana" w:hAnsi="Verdana"/>
          <w:sz w:val="20"/>
          <w:szCs w:val="20"/>
        </w:rPr>
        <w:t xml:space="preserve"> </w:t>
      </w:r>
      <w:r w:rsidR="00CA4938" w:rsidRPr="000103B5">
        <w:rPr>
          <w:rFonts w:ascii="Verdana" w:hAnsi="Verdana"/>
          <w:sz w:val="20"/>
          <w:szCs w:val="20"/>
        </w:rPr>
        <w:t>responsibility to pay any repeat or use fees or residual payments payable to any contributor to</w:t>
      </w:r>
      <w:r w:rsidR="00E211F6">
        <w:rPr>
          <w:rFonts w:ascii="Verdana" w:hAnsi="Verdana"/>
          <w:sz w:val="20"/>
          <w:szCs w:val="20"/>
        </w:rPr>
        <w:t xml:space="preserve"> </w:t>
      </w:r>
      <w:r w:rsidR="00CA4938" w:rsidRPr="000103B5">
        <w:rPr>
          <w:rFonts w:ascii="Verdana" w:hAnsi="Verdana"/>
          <w:sz w:val="20"/>
          <w:szCs w:val="20"/>
        </w:rPr>
        <w:t xml:space="preserve">the </w:t>
      </w:r>
      <w:r w:rsidR="005B7AB9">
        <w:rPr>
          <w:rFonts w:ascii="Verdana" w:hAnsi="Verdana"/>
          <w:sz w:val="20"/>
          <w:szCs w:val="20"/>
        </w:rPr>
        <w:t>P</w:t>
      </w:r>
      <w:r w:rsidR="00CA4938" w:rsidRPr="000103B5">
        <w:rPr>
          <w:rFonts w:ascii="Verdana" w:hAnsi="Verdana"/>
          <w:sz w:val="20"/>
          <w:szCs w:val="20"/>
        </w:rPr>
        <w:t xml:space="preserve">rogramme or rights owner for any use of their contributions to the </w:t>
      </w:r>
      <w:r w:rsidR="005B7AB9">
        <w:rPr>
          <w:rFonts w:ascii="Verdana" w:hAnsi="Verdana"/>
          <w:sz w:val="20"/>
          <w:szCs w:val="20"/>
        </w:rPr>
        <w:t>P</w:t>
      </w:r>
      <w:r w:rsidR="00CA4938" w:rsidRPr="000103B5">
        <w:rPr>
          <w:rFonts w:ascii="Verdana" w:hAnsi="Verdana"/>
          <w:sz w:val="20"/>
          <w:szCs w:val="20"/>
        </w:rPr>
        <w:t>rogramme over and</w:t>
      </w:r>
      <w:r w:rsidR="00E211F6">
        <w:rPr>
          <w:rFonts w:ascii="Verdana" w:hAnsi="Verdana"/>
          <w:sz w:val="20"/>
          <w:szCs w:val="20"/>
        </w:rPr>
        <w:t xml:space="preserve"> </w:t>
      </w:r>
      <w:r w:rsidR="00CA4938" w:rsidRPr="000103B5">
        <w:rPr>
          <w:rFonts w:ascii="Verdana" w:hAnsi="Verdana"/>
          <w:sz w:val="20"/>
          <w:szCs w:val="20"/>
        </w:rPr>
        <w:t xml:space="preserve">above what </w:t>
      </w:r>
      <w:r w:rsidR="00DA6272" w:rsidRPr="000103B5">
        <w:rPr>
          <w:rFonts w:ascii="Verdana" w:hAnsi="Verdana"/>
          <w:sz w:val="20"/>
          <w:szCs w:val="20"/>
        </w:rPr>
        <w:t>is required to be</w:t>
      </w:r>
      <w:r w:rsidR="00CA4938" w:rsidRPr="000103B5">
        <w:rPr>
          <w:rFonts w:ascii="Verdana" w:hAnsi="Verdana"/>
          <w:sz w:val="20"/>
          <w:szCs w:val="20"/>
        </w:rPr>
        <w:t xml:space="preserve"> cleared beforehand within the Licence Fee. </w:t>
      </w:r>
    </w:p>
    <w:p w14:paraId="72028720" w14:textId="6606D254" w:rsidR="004949F4" w:rsidRPr="000103B5" w:rsidRDefault="004949F4" w:rsidP="000103B5">
      <w:pPr>
        <w:spacing w:after="0" w:line="240" w:lineRule="auto"/>
        <w:jc w:val="both"/>
        <w:rPr>
          <w:rFonts w:ascii="Verdana" w:hAnsi="Verdana"/>
          <w:sz w:val="20"/>
          <w:szCs w:val="20"/>
        </w:rPr>
      </w:pPr>
    </w:p>
    <w:p w14:paraId="0E60CAC2" w14:textId="59B56DC7" w:rsidR="00E8514A" w:rsidRPr="000103B5" w:rsidRDefault="004949F4" w:rsidP="000103B5">
      <w:pPr>
        <w:spacing w:after="0" w:line="240" w:lineRule="auto"/>
        <w:jc w:val="both"/>
        <w:rPr>
          <w:rFonts w:ascii="Verdana" w:hAnsi="Verdana"/>
          <w:sz w:val="20"/>
          <w:szCs w:val="20"/>
        </w:rPr>
      </w:pPr>
      <w:r w:rsidRPr="000103B5">
        <w:rPr>
          <w:rFonts w:ascii="Verdana" w:hAnsi="Verdana"/>
          <w:sz w:val="20"/>
          <w:szCs w:val="20"/>
        </w:rPr>
        <w:t xml:space="preserve">16.2 </w:t>
      </w:r>
      <w:r w:rsidR="003E6C60" w:rsidRPr="000103B5">
        <w:rPr>
          <w:rFonts w:ascii="Verdana" w:hAnsi="Verdana"/>
          <w:sz w:val="20"/>
          <w:szCs w:val="20"/>
        </w:rPr>
        <w:t xml:space="preserve">As a guide, it is </w:t>
      </w:r>
      <w:r w:rsidRPr="000103B5">
        <w:rPr>
          <w:rFonts w:ascii="Verdana" w:hAnsi="Verdana"/>
          <w:sz w:val="20"/>
          <w:szCs w:val="20"/>
        </w:rPr>
        <w:t>S4C</w:t>
      </w:r>
      <w:r w:rsidR="003E6C60" w:rsidRPr="000103B5">
        <w:rPr>
          <w:rFonts w:ascii="Verdana" w:hAnsi="Verdana"/>
          <w:sz w:val="20"/>
          <w:szCs w:val="20"/>
        </w:rPr>
        <w:t xml:space="preserve">’s intention (save where it reasonably requests otherwise) to require Producers to clear five Transmissions and one </w:t>
      </w:r>
      <w:r w:rsidR="00E22C74" w:rsidRPr="000103B5">
        <w:rPr>
          <w:rFonts w:ascii="Verdana" w:hAnsi="Verdana"/>
          <w:sz w:val="20"/>
          <w:szCs w:val="20"/>
        </w:rPr>
        <w:t xml:space="preserve">worldwide </w:t>
      </w:r>
      <w:r w:rsidR="003E6C60" w:rsidRPr="000103B5">
        <w:rPr>
          <w:rFonts w:ascii="Verdana" w:hAnsi="Verdana"/>
          <w:sz w:val="20"/>
          <w:szCs w:val="20"/>
        </w:rPr>
        <w:t>VOD Window as standard.</w:t>
      </w:r>
      <w:r w:rsidR="00E22C74" w:rsidRPr="000103B5">
        <w:rPr>
          <w:rFonts w:ascii="Verdana" w:hAnsi="Verdana"/>
          <w:sz w:val="20"/>
          <w:szCs w:val="20"/>
        </w:rPr>
        <w:t xml:space="preserve"> </w:t>
      </w:r>
      <w:r w:rsidR="003E6C60" w:rsidRPr="000103B5">
        <w:rPr>
          <w:rFonts w:ascii="Verdana" w:hAnsi="Verdana"/>
          <w:sz w:val="20"/>
          <w:szCs w:val="20"/>
        </w:rPr>
        <w:t xml:space="preserve"> </w:t>
      </w:r>
      <w:r w:rsidR="00742247" w:rsidRPr="000103B5">
        <w:rPr>
          <w:rFonts w:ascii="Verdana" w:hAnsi="Verdana"/>
          <w:sz w:val="20"/>
          <w:szCs w:val="20"/>
        </w:rPr>
        <w:t>S4C shall, where reasonably practicable, make it clear at the time of commission if</w:t>
      </w:r>
      <w:r w:rsidR="00E8514A" w:rsidRPr="000103B5">
        <w:rPr>
          <w:rFonts w:ascii="Verdana" w:hAnsi="Verdana"/>
          <w:sz w:val="20"/>
          <w:szCs w:val="20"/>
        </w:rPr>
        <w:t>:</w:t>
      </w:r>
    </w:p>
    <w:p w14:paraId="21B6CD93" w14:textId="77777777" w:rsidR="00E8514A" w:rsidRPr="000103B5" w:rsidRDefault="00E8514A" w:rsidP="000103B5">
      <w:pPr>
        <w:spacing w:after="0" w:line="240" w:lineRule="auto"/>
        <w:jc w:val="both"/>
        <w:rPr>
          <w:rFonts w:ascii="Verdana" w:hAnsi="Verdana"/>
          <w:sz w:val="20"/>
          <w:szCs w:val="20"/>
        </w:rPr>
      </w:pPr>
    </w:p>
    <w:p w14:paraId="056B37AC" w14:textId="59C06497" w:rsidR="00E5398E" w:rsidRPr="000103B5" w:rsidRDefault="00E8514A" w:rsidP="000103B5">
      <w:pPr>
        <w:spacing w:after="0" w:line="240" w:lineRule="auto"/>
        <w:ind w:firstLine="720"/>
        <w:jc w:val="both"/>
        <w:rPr>
          <w:rFonts w:ascii="Verdana" w:hAnsi="Verdana"/>
          <w:sz w:val="20"/>
          <w:szCs w:val="20"/>
        </w:rPr>
      </w:pPr>
      <w:r w:rsidRPr="000103B5">
        <w:rPr>
          <w:rFonts w:ascii="Verdana" w:hAnsi="Verdana"/>
          <w:sz w:val="20"/>
          <w:szCs w:val="20"/>
        </w:rPr>
        <w:t>(a)</w:t>
      </w:r>
      <w:r w:rsidR="00742247" w:rsidRPr="000103B5">
        <w:rPr>
          <w:rFonts w:ascii="Verdana" w:hAnsi="Verdana"/>
          <w:sz w:val="20"/>
          <w:szCs w:val="20"/>
        </w:rPr>
        <w:t xml:space="preserve"> </w:t>
      </w:r>
      <w:r w:rsidRPr="000103B5">
        <w:rPr>
          <w:rFonts w:ascii="Verdana" w:hAnsi="Verdana"/>
          <w:sz w:val="20"/>
          <w:szCs w:val="20"/>
        </w:rPr>
        <w:t xml:space="preserve">a Live Stream is required; </w:t>
      </w:r>
      <w:r w:rsidR="00D205D0">
        <w:rPr>
          <w:rFonts w:ascii="Verdana" w:hAnsi="Verdana"/>
          <w:sz w:val="20"/>
          <w:szCs w:val="20"/>
        </w:rPr>
        <w:t>and/or</w:t>
      </w:r>
    </w:p>
    <w:p w14:paraId="10DE72DF" w14:textId="33022944" w:rsidR="003E6C60" w:rsidRPr="000103B5" w:rsidRDefault="00E8514A" w:rsidP="000103B5">
      <w:pPr>
        <w:spacing w:after="0" w:line="240" w:lineRule="auto"/>
        <w:ind w:firstLine="720"/>
        <w:jc w:val="both"/>
        <w:rPr>
          <w:rFonts w:ascii="Verdana" w:hAnsi="Verdana"/>
          <w:sz w:val="20"/>
          <w:szCs w:val="20"/>
        </w:rPr>
      </w:pPr>
      <w:r w:rsidRPr="000103B5">
        <w:rPr>
          <w:rFonts w:ascii="Verdana" w:hAnsi="Verdana"/>
          <w:sz w:val="20"/>
          <w:szCs w:val="20"/>
        </w:rPr>
        <w:t xml:space="preserve">(b) </w:t>
      </w:r>
      <w:r w:rsidR="00742247" w:rsidRPr="000103B5">
        <w:rPr>
          <w:rFonts w:ascii="Verdana" w:hAnsi="Verdana"/>
          <w:sz w:val="20"/>
          <w:szCs w:val="20"/>
        </w:rPr>
        <w:t xml:space="preserve">worldwide VOD rights are </w:t>
      </w:r>
      <w:r w:rsidR="00742247" w:rsidRPr="000103B5">
        <w:rPr>
          <w:rFonts w:ascii="Verdana" w:hAnsi="Verdana"/>
          <w:sz w:val="20"/>
          <w:szCs w:val="20"/>
          <w:u w:val="single"/>
        </w:rPr>
        <w:t>not</w:t>
      </w:r>
      <w:r w:rsidR="00742247" w:rsidRPr="000103B5">
        <w:rPr>
          <w:rFonts w:ascii="Verdana" w:hAnsi="Verdana"/>
          <w:sz w:val="20"/>
          <w:szCs w:val="20"/>
        </w:rPr>
        <w:t xml:space="preserve"> required. </w:t>
      </w:r>
    </w:p>
    <w:p w14:paraId="382C4834" w14:textId="0CE864D7" w:rsidR="00A91619" w:rsidRPr="000103B5" w:rsidRDefault="00A91619" w:rsidP="000103B5">
      <w:pPr>
        <w:spacing w:after="0" w:line="240" w:lineRule="auto"/>
        <w:jc w:val="both"/>
        <w:rPr>
          <w:rFonts w:ascii="Verdana" w:hAnsi="Verdana"/>
          <w:sz w:val="20"/>
          <w:szCs w:val="20"/>
        </w:rPr>
      </w:pPr>
      <w:r w:rsidRPr="000103B5">
        <w:rPr>
          <w:rFonts w:ascii="Verdana" w:hAnsi="Verdana"/>
          <w:sz w:val="20"/>
          <w:szCs w:val="20"/>
        </w:rPr>
        <w:t xml:space="preserve"> </w:t>
      </w:r>
    </w:p>
    <w:p w14:paraId="6F629CC8" w14:textId="188262FF" w:rsidR="00785FE7" w:rsidRPr="000103B5" w:rsidRDefault="00D0031C" w:rsidP="000103B5">
      <w:pPr>
        <w:spacing w:after="0" w:line="240" w:lineRule="auto"/>
        <w:jc w:val="both"/>
        <w:rPr>
          <w:rFonts w:ascii="Verdana" w:hAnsi="Verdana"/>
          <w:sz w:val="20"/>
          <w:szCs w:val="20"/>
        </w:rPr>
      </w:pPr>
      <w:bookmarkStart w:id="3" w:name="_Hlk43977514"/>
      <w:r w:rsidRPr="000103B5">
        <w:rPr>
          <w:rFonts w:ascii="Verdana" w:hAnsi="Verdana"/>
          <w:sz w:val="20"/>
          <w:szCs w:val="20"/>
        </w:rPr>
        <w:t>16.3 The Producer shall not be under any obligation to clear non-PRS registered works where:</w:t>
      </w:r>
    </w:p>
    <w:p w14:paraId="7C38CB72" w14:textId="77777777" w:rsidR="00785FE7" w:rsidRPr="000103B5" w:rsidRDefault="00785FE7" w:rsidP="000103B5">
      <w:pPr>
        <w:spacing w:after="0" w:line="240" w:lineRule="auto"/>
        <w:jc w:val="both"/>
        <w:rPr>
          <w:rFonts w:ascii="Verdana" w:hAnsi="Verdana"/>
          <w:sz w:val="20"/>
          <w:szCs w:val="20"/>
        </w:rPr>
      </w:pPr>
    </w:p>
    <w:p w14:paraId="705C961E" w14:textId="1938A194" w:rsidR="00785FE7" w:rsidRPr="000103B5" w:rsidRDefault="00785FE7" w:rsidP="000103B5">
      <w:pPr>
        <w:spacing w:after="0" w:line="240" w:lineRule="auto"/>
        <w:ind w:firstLine="360"/>
        <w:jc w:val="both"/>
        <w:rPr>
          <w:rFonts w:ascii="Verdana" w:hAnsi="Verdana"/>
          <w:sz w:val="20"/>
          <w:szCs w:val="20"/>
        </w:rPr>
      </w:pPr>
      <w:r w:rsidRPr="000103B5">
        <w:rPr>
          <w:rFonts w:ascii="Verdana" w:hAnsi="Verdana"/>
          <w:sz w:val="20"/>
          <w:szCs w:val="20"/>
        </w:rPr>
        <w:t>(a) t</w:t>
      </w:r>
      <w:r w:rsidR="00D0031C" w:rsidRPr="000103B5">
        <w:rPr>
          <w:rFonts w:ascii="Verdana" w:hAnsi="Verdana"/>
          <w:sz w:val="20"/>
          <w:szCs w:val="20"/>
        </w:rPr>
        <w:t xml:space="preserve">he </w:t>
      </w:r>
      <w:r w:rsidRPr="000103B5">
        <w:rPr>
          <w:rFonts w:ascii="Verdana" w:hAnsi="Verdana"/>
          <w:sz w:val="20"/>
          <w:szCs w:val="20"/>
        </w:rPr>
        <w:t>r</w:t>
      </w:r>
      <w:r w:rsidR="00D0031C" w:rsidRPr="000103B5">
        <w:rPr>
          <w:rFonts w:ascii="Verdana" w:hAnsi="Verdana"/>
          <w:sz w:val="20"/>
          <w:szCs w:val="20"/>
        </w:rPr>
        <w:t>ights are not available, or</w:t>
      </w:r>
    </w:p>
    <w:p w14:paraId="78ED8DD0" w14:textId="77777777" w:rsidR="00785FE7" w:rsidRPr="000103B5" w:rsidRDefault="00785FE7" w:rsidP="000103B5">
      <w:pPr>
        <w:spacing w:after="0" w:line="240" w:lineRule="auto"/>
        <w:ind w:firstLine="360"/>
        <w:jc w:val="both"/>
        <w:rPr>
          <w:rFonts w:ascii="Verdana" w:hAnsi="Verdana"/>
          <w:sz w:val="20"/>
          <w:szCs w:val="20"/>
        </w:rPr>
      </w:pPr>
    </w:p>
    <w:p w14:paraId="42A10EFF" w14:textId="649C455D" w:rsidR="00785FE7" w:rsidRPr="000103B5" w:rsidRDefault="00785FE7" w:rsidP="000103B5">
      <w:pPr>
        <w:spacing w:after="0" w:line="240" w:lineRule="auto"/>
        <w:ind w:firstLine="360"/>
        <w:jc w:val="both"/>
        <w:rPr>
          <w:rFonts w:ascii="Verdana" w:hAnsi="Verdana"/>
          <w:sz w:val="20"/>
          <w:szCs w:val="20"/>
        </w:rPr>
      </w:pPr>
      <w:r w:rsidRPr="000103B5">
        <w:rPr>
          <w:rFonts w:ascii="Verdana" w:hAnsi="Verdana"/>
          <w:sz w:val="20"/>
          <w:szCs w:val="20"/>
        </w:rPr>
        <w:t>(b) w</w:t>
      </w:r>
      <w:r w:rsidR="00D0031C" w:rsidRPr="000103B5">
        <w:rPr>
          <w:rFonts w:ascii="Verdana" w:hAnsi="Verdana"/>
          <w:sz w:val="20"/>
          <w:szCs w:val="20"/>
        </w:rPr>
        <w:t>here the costs are prohibitive, or</w:t>
      </w:r>
    </w:p>
    <w:p w14:paraId="0E3D5013" w14:textId="77777777" w:rsidR="00785FE7" w:rsidRPr="000103B5" w:rsidRDefault="00785FE7" w:rsidP="000103B5">
      <w:pPr>
        <w:spacing w:after="0" w:line="240" w:lineRule="auto"/>
        <w:ind w:left="360"/>
        <w:jc w:val="both"/>
        <w:rPr>
          <w:rFonts w:ascii="Verdana" w:hAnsi="Verdana"/>
          <w:sz w:val="20"/>
          <w:szCs w:val="20"/>
        </w:rPr>
      </w:pPr>
    </w:p>
    <w:p w14:paraId="42D08CFC" w14:textId="2C9B5D32" w:rsidR="00D0031C" w:rsidRPr="000103B5" w:rsidRDefault="00785FE7" w:rsidP="000103B5">
      <w:pPr>
        <w:spacing w:after="0" w:line="240" w:lineRule="auto"/>
        <w:ind w:left="360"/>
        <w:jc w:val="both"/>
        <w:rPr>
          <w:rFonts w:ascii="Verdana" w:hAnsi="Verdana"/>
          <w:sz w:val="20"/>
          <w:szCs w:val="20"/>
        </w:rPr>
      </w:pPr>
      <w:r w:rsidRPr="000103B5">
        <w:rPr>
          <w:rFonts w:ascii="Verdana" w:hAnsi="Verdana"/>
          <w:sz w:val="20"/>
          <w:szCs w:val="20"/>
        </w:rPr>
        <w:t>(c) w</w:t>
      </w:r>
      <w:r w:rsidR="00D0031C" w:rsidRPr="000103B5">
        <w:rPr>
          <w:rFonts w:ascii="Verdana" w:hAnsi="Verdana"/>
          <w:sz w:val="20"/>
          <w:szCs w:val="20"/>
        </w:rPr>
        <w:t xml:space="preserve">here there is potential to exploit the Programme and / or </w:t>
      </w:r>
      <w:r w:rsidR="00195AA4" w:rsidRPr="000103B5">
        <w:rPr>
          <w:rFonts w:ascii="Verdana" w:hAnsi="Verdana"/>
          <w:sz w:val="20"/>
          <w:szCs w:val="20"/>
        </w:rPr>
        <w:t>F</w:t>
      </w:r>
      <w:r w:rsidR="00D0031C" w:rsidRPr="000103B5">
        <w:rPr>
          <w:rFonts w:ascii="Verdana" w:hAnsi="Verdana"/>
          <w:sz w:val="20"/>
          <w:szCs w:val="20"/>
        </w:rPr>
        <w:t xml:space="preserve">ormat and </w:t>
      </w:r>
      <w:r w:rsidR="00195AA4" w:rsidRPr="000103B5">
        <w:rPr>
          <w:rFonts w:ascii="Verdana" w:hAnsi="Verdana"/>
          <w:sz w:val="20"/>
          <w:szCs w:val="20"/>
        </w:rPr>
        <w:t>U</w:t>
      </w:r>
      <w:r w:rsidR="00D0031C" w:rsidRPr="000103B5">
        <w:rPr>
          <w:rFonts w:ascii="Verdana" w:hAnsi="Verdana"/>
          <w:sz w:val="20"/>
          <w:szCs w:val="20"/>
        </w:rPr>
        <w:t>nderlying Rights</w:t>
      </w:r>
      <w:r w:rsidR="00274323">
        <w:rPr>
          <w:rFonts w:ascii="Verdana" w:hAnsi="Verdana"/>
          <w:sz w:val="20"/>
          <w:szCs w:val="20"/>
        </w:rPr>
        <w:t xml:space="preserve"> Material</w:t>
      </w:r>
      <w:r w:rsidR="00D0031C" w:rsidRPr="000103B5">
        <w:rPr>
          <w:rFonts w:ascii="Verdana" w:hAnsi="Verdana"/>
          <w:sz w:val="20"/>
          <w:szCs w:val="20"/>
        </w:rPr>
        <w:t xml:space="preserve"> outside the Territory.</w:t>
      </w:r>
    </w:p>
    <w:p w14:paraId="356111BB" w14:textId="77777777" w:rsidR="00E5398E" w:rsidRPr="000103B5" w:rsidRDefault="00E5398E" w:rsidP="000103B5">
      <w:pPr>
        <w:spacing w:after="0" w:line="240" w:lineRule="auto"/>
        <w:jc w:val="both"/>
        <w:rPr>
          <w:rFonts w:ascii="Verdana" w:hAnsi="Verdana"/>
          <w:sz w:val="20"/>
          <w:szCs w:val="20"/>
        </w:rPr>
      </w:pPr>
    </w:p>
    <w:bookmarkEnd w:id="3"/>
    <w:p w14:paraId="70730D37" w14:textId="25473D83" w:rsidR="00450140" w:rsidRPr="000103B5" w:rsidRDefault="00E5398E" w:rsidP="000103B5">
      <w:pPr>
        <w:spacing w:after="0" w:line="240" w:lineRule="auto"/>
        <w:jc w:val="both"/>
        <w:rPr>
          <w:rFonts w:ascii="Verdana" w:hAnsi="Verdana"/>
          <w:sz w:val="20"/>
          <w:szCs w:val="20"/>
        </w:rPr>
      </w:pPr>
      <w:r w:rsidRPr="000103B5">
        <w:rPr>
          <w:rFonts w:ascii="Verdana" w:hAnsi="Verdana"/>
          <w:sz w:val="20"/>
          <w:szCs w:val="20"/>
        </w:rPr>
        <w:t>16.</w:t>
      </w:r>
      <w:r w:rsidR="00A91619" w:rsidRPr="000103B5">
        <w:rPr>
          <w:rFonts w:ascii="Verdana" w:hAnsi="Verdana"/>
          <w:sz w:val="20"/>
          <w:szCs w:val="20"/>
        </w:rPr>
        <w:t>4</w:t>
      </w:r>
      <w:r w:rsidRPr="000103B5">
        <w:rPr>
          <w:rFonts w:ascii="Verdana" w:hAnsi="Verdana"/>
          <w:sz w:val="20"/>
          <w:szCs w:val="20"/>
        </w:rPr>
        <w:t xml:space="preserve"> </w:t>
      </w:r>
      <w:r w:rsidR="003304AF" w:rsidRPr="000103B5">
        <w:rPr>
          <w:rFonts w:ascii="Verdana" w:hAnsi="Verdana"/>
          <w:sz w:val="20"/>
          <w:szCs w:val="20"/>
        </w:rPr>
        <w:t>This paragraph applies w</w:t>
      </w:r>
      <w:r w:rsidRPr="000103B5">
        <w:rPr>
          <w:rFonts w:ascii="Verdana" w:hAnsi="Verdana"/>
          <w:sz w:val="20"/>
          <w:szCs w:val="20"/>
        </w:rPr>
        <w:t>here S4C wishes to make a</w:t>
      </w:r>
      <w:r w:rsidR="00632D46" w:rsidRPr="000103B5">
        <w:rPr>
          <w:rFonts w:ascii="Verdana" w:hAnsi="Verdana"/>
          <w:sz w:val="20"/>
          <w:szCs w:val="20"/>
        </w:rPr>
        <w:t xml:space="preserve"> recording of a</w:t>
      </w:r>
      <w:r w:rsidRPr="000103B5">
        <w:rPr>
          <w:rFonts w:ascii="Verdana" w:hAnsi="Verdana"/>
          <w:sz w:val="20"/>
          <w:szCs w:val="20"/>
        </w:rPr>
        <w:t xml:space="preserve"> Liv</w:t>
      </w:r>
      <w:r w:rsidR="00632D46" w:rsidRPr="000103B5">
        <w:rPr>
          <w:rFonts w:ascii="Verdana" w:hAnsi="Verdana"/>
          <w:sz w:val="20"/>
          <w:szCs w:val="20"/>
        </w:rPr>
        <w:t>e Stream available on demand</w:t>
      </w:r>
      <w:r w:rsidR="003304AF" w:rsidRPr="000103B5">
        <w:rPr>
          <w:rFonts w:ascii="Verdana" w:hAnsi="Verdana"/>
          <w:sz w:val="20"/>
          <w:szCs w:val="20"/>
        </w:rPr>
        <w:t xml:space="preserve">, and/or to </w:t>
      </w:r>
      <w:r w:rsidR="00B848AA" w:rsidRPr="000103B5">
        <w:rPr>
          <w:rFonts w:ascii="Verdana" w:hAnsi="Verdana"/>
          <w:sz w:val="20"/>
          <w:szCs w:val="20"/>
        </w:rPr>
        <w:t xml:space="preserve">subsequently </w:t>
      </w:r>
      <w:r w:rsidR="00D205D0">
        <w:rPr>
          <w:rFonts w:ascii="Verdana" w:hAnsi="Verdana"/>
          <w:sz w:val="20"/>
          <w:szCs w:val="20"/>
        </w:rPr>
        <w:t xml:space="preserve">Transmit </w:t>
      </w:r>
      <w:r w:rsidR="003304AF" w:rsidRPr="000103B5">
        <w:rPr>
          <w:rFonts w:ascii="Verdana" w:hAnsi="Verdana"/>
          <w:sz w:val="20"/>
          <w:szCs w:val="20"/>
        </w:rPr>
        <w:t xml:space="preserve">it on </w:t>
      </w:r>
      <w:r w:rsidR="00B848AA" w:rsidRPr="000103B5">
        <w:rPr>
          <w:rFonts w:ascii="Verdana" w:hAnsi="Verdana"/>
          <w:sz w:val="20"/>
          <w:szCs w:val="20"/>
        </w:rPr>
        <w:t>S4C</w:t>
      </w:r>
      <w:r w:rsidR="003304AF" w:rsidRPr="000103B5">
        <w:rPr>
          <w:rFonts w:ascii="Verdana" w:hAnsi="Verdana"/>
          <w:sz w:val="20"/>
          <w:szCs w:val="20"/>
        </w:rPr>
        <w:t>. In such circumstance S4C</w:t>
      </w:r>
      <w:r w:rsidR="00632D46" w:rsidRPr="000103B5">
        <w:rPr>
          <w:rFonts w:ascii="Verdana" w:hAnsi="Verdana"/>
          <w:sz w:val="20"/>
          <w:szCs w:val="20"/>
        </w:rPr>
        <w:t xml:space="preserve"> shall, where reasonably practicable, make it clear at the time of commission whether the recording to be </w:t>
      </w:r>
      <w:r w:rsidR="00D205D0">
        <w:rPr>
          <w:rFonts w:ascii="Verdana" w:hAnsi="Verdana"/>
          <w:sz w:val="20"/>
          <w:szCs w:val="20"/>
        </w:rPr>
        <w:t xml:space="preserve">Transmitted </w:t>
      </w:r>
      <w:r w:rsidR="003304AF" w:rsidRPr="000103B5">
        <w:rPr>
          <w:rFonts w:ascii="Verdana" w:hAnsi="Verdana"/>
          <w:sz w:val="20"/>
          <w:szCs w:val="20"/>
        </w:rPr>
        <w:t xml:space="preserve">and/or </w:t>
      </w:r>
      <w:r w:rsidR="00632D46" w:rsidRPr="000103B5">
        <w:rPr>
          <w:rFonts w:ascii="Verdana" w:hAnsi="Verdana"/>
          <w:sz w:val="20"/>
          <w:szCs w:val="20"/>
        </w:rPr>
        <w:t xml:space="preserve">made available will be “as-live” or an edited version. If an edited version (or the ability to elect to have an edited version) is required, the Editorial and Business Brief will specify whether the Producer will be responsible for such editing. </w:t>
      </w:r>
      <w:r w:rsidR="00450140" w:rsidRPr="000103B5">
        <w:rPr>
          <w:rFonts w:ascii="Verdana" w:hAnsi="Verdana"/>
          <w:sz w:val="20"/>
          <w:szCs w:val="20"/>
        </w:rPr>
        <w:t xml:space="preserve">If so, the </w:t>
      </w:r>
      <w:r w:rsidR="00632D46" w:rsidRPr="000103B5">
        <w:rPr>
          <w:rFonts w:ascii="Verdana" w:hAnsi="Verdana"/>
          <w:sz w:val="20"/>
          <w:szCs w:val="20"/>
        </w:rPr>
        <w:t>editing</w:t>
      </w:r>
      <w:r w:rsidR="00450140" w:rsidRPr="000103B5">
        <w:rPr>
          <w:rFonts w:ascii="Verdana" w:hAnsi="Verdana"/>
          <w:sz w:val="20"/>
          <w:szCs w:val="20"/>
        </w:rPr>
        <w:t xml:space="preserve"> requirement</w:t>
      </w:r>
      <w:r w:rsidR="00632D46" w:rsidRPr="000103B5">
        <w:rPr>
          <w:rFonts w:ascii="Verdana" w:hAnsi="Verdana"/>
          <w:sz w:val="20"/>
          <w:szCs w:val="20"/>
        </w:rPr>
        <w:t xml:space="preserve"> shall be noted as a line item in the Budget. </w:t>
      </w:r>
      <w:r w:rsidR="00450140" w:rsidRPr="000103B5">
        <w:rPr>
          <w:rFonts w:ascii="Verdana" w:hAnsi="Verdana"/>
          <w:sz w:val="20"/>
          <w:szCs w:val="20"/>
        </w:rPr>
        <w:t xml:space="preserve"> </w:t>
      </w:r>
    </w:p>
    <w:p w14:paraId="05020DDD" w14:textId="77777777" w:rsidR="00450140" w:rsidRPr="000103B5" w:rsidRDefault="00450140" w:rsidP="000103B5">
      <w:pPr>
        <w:spacing w:after="0" w:line="240" w:lineRule="auto"/>
        <w:jc w:val="both"/>
        <w:rPr>
          <w:rFonts w:ascii="Verdana" w:hAnsi="Verdana"/>
          <w:sz w:val="20"/>
          <w:szCs w:val="20"/>
        </w:rPr>
      </w:pPr>
    </w:p>
    <w:p w14:paraId="2EC057D5" w14:textId="390F85A2" w:rsidR="00450140" w:rsidRPr="000103B5" w:rsidRDefault="00450140" w:rsidP="000103B5">
      <w:pPr>
        <w:spacing w:after="0" w:line="240" w:lineRule="auto"/>
        <w:jc w:val="both"/>
        <w:rPr>
          <w:rFonts w:ascii="Verdana" w:hAnsi="Verdana"/>
          <w:sz w:val="20"/>
          <w:szCs w:val="20"/>
        </w:rPr>
      </w:pPr>
      <w:r w:rsidRPr="000103B5">
        <w:rPr>
          <w:rFonts w:ascii="Verdana" w:hAnsi="Verdana"/>
          <w:sz w:val="20"/>
          <w:szCs w:val="20"/>
        </w:rPr>
        <w:t xml:space="preserve">16.5 Where S4C wishes to </w:t>
      </w:r>
      <w:r w:rsidR="00D616D1" w:rsidRPr="000103B5">
        <w:rPr>
          <w:rFonts w:ascii="Verdana" w:hAnsi="Verdana"/>
          <w:sz w:val="20"/>
          <w:szCs w:val="20"/>
        </w:rPr>
        <w:t xml:space="preserve">subsequently broadcast a </w:t>
      </w:r>
      <w:r w:rsidRPr="000103B5">
        <w:rPr>
          <w:rFonts w:ascii="Verdana" w:hAnsi="Verdana"/>
          <w:sz w:val="20"/>
          <w:szCs w:val="20"/>
        </w:rPr>
        <w:t xml:space="preserve">recording of a Live Stream on S4C (whether </w:t>
      </w:r>
      <w:r w:rsidR="00D616D1" w:rsidRPr="000103B5">
        <w:rPr>
          <w:rFonts w:ascii="Verdana" w:hAnsi="Verdana"/>
          <w:sz w:val="20"/>
          <w:szCs w:val="20"/>
        </w:rPr>
        <w:t xml:space="preserve">“as-live” or an edited version) S4C and the Producer shall </w:t>
      </w:r>
      <w:r w:rsidR="000709DE" w:rsidRPr="000103B5">
        <w:rPr>
          <w:rFonts w:ascii="Verdana" w:hAnsi="Verdana"/>
          <w:sz w:val="20"/>
          <w:szCs w:val="20"/>
        </w:rPr>
        <w:t xml:space="preserve">in good faith </w:t>
      </w:r>
      <w:r w:rsidR="00D616D1" w:rsidRPr="000103B5">
        <w:rPr>
          <w:rFonts w:ascii="Verdana" w:hAnsi="Verdana"/>
          <w:sz w:val="20"/>
          <w:szCs w:val="20"/>
        </w:rPr>
        <w:t>discuss the availability</w:t>
      </w:r>
      <w:r w:rsidR="00D215C3" w:rsidRPr="000103B5">
        <w:rPr>
          <w:rFonts w:ascii="Verdana" w:hAnsi="Verdana"/>
          <w:sz w:val="20"/>
          <w:szCs w:val="20"/>
        </w:rPr>
        <w:t xml:space="preserve"> and cost</w:t>
      </w:r>
      <w:r w:rsidR="00D616D1" w:rsidRPr="000103B5">
        <w:rPr>
          <w:rFonts w:ascii="Verdana" w:hAnsi="Verdana"/>
          <w:sz w:val="20"/>
          <w:szCs w:val="20"/>
        </w:rPr>
        <w:t xml:space="preserve"> of the necessary</w:t>
      </w:r>
      <w:r w:rsidR="00D215C3" w:rsidRPr="000103B5">
        <w:rPr>
          <w:rFonts w:ascii="Verdana" w:hAnsi="Verdana"/>
          <w:sz w:val="20"/>
          <w:szCs w:val="20"/>
        </w:rPr>
        <w:t xml:space="preserve"> third party</w:t>
      </w:r>
      <w:r w:rsidR="00D616D1" w:rsidRPr="000103B5">
        <w:rPr>
          <w:rFonts w:ascii="Verdana" w:hAnsi="Verdana"/>
          <w:sz w:val="20"/>
          <w:szCs w:val="20"/>
        </w:rPr>
        <w:t xml:space="preserve"> rights</w:t>
      </w:r>
      <w:r w:rsidR="00D215C3" w:rsidRPr="000103B5">
        <w:rPr>
          <w:rFonts w:ascii="Verdana" w:hAnsi="Verdana"/>
          <w:sz w:val="20"/>
          <w:szCs w:val="20"/>
        </w:rPr>
        <w:t>.</w:t>
      </w:r>
      <w:r w:rsidR="00D616D1" w:rsidRPr="000103B5">
        <w:rPr>
          <w:rFonts w:ascii="Verdana" w:hAnsi="Verdana"/>
          <w:sz w:val="20"/>
          <w:szCs w:val="20"/>
        </w:rPr>
        <w:t xml:space="preserve"> </w:t>
      </w:r>
      <w:r w:rsidR="000709DE" w:rsidRPr="000103B5">
        <w:rPr>
          <w:rFonts w:ascii="Verdana" w:hAnsi="Verdana"/>
          <w:sz w:val="20"/>
          <w:szCs w:val="20"/>
        </w:rPr>
        <w:t xml:space="preserve">S4C shall not insist that the Producer clears commercial music, archive/library footage and other </w:t>
      </w:r>
      <w:r w:rsidR="00D205D0">
        <w:rPr>
          <w:rFonts w:ascii="Verdana" w:hAnsi="Verdana"/>
          <w:sz w:val="20"/>
          <w:szCs w:val="20"/>
        </w:rPr>
        <w:t>T</w:t>
      </w:r>
      <w:r w:rsidR="000709DE" w:rsidRPr="000103B5">
        <w:rPr>
          <w:rFonts w:ascii="Verdana" w:hAnsi="Verdana"/>
          <w:sz w:val="20"/>
          <w:szCs w:val="20"/>
        </w:rPr>
        <w:t xml:space="preserve">hird </w:t>
      </w:r>
      <w:r w:rsidR="00D205D0">
        <w:rPr>
          <w:rFonts w:ascii="Verdana" w:hAnsi="Verdana"/>
          <w:sz w:val="20"/>
          <w:szCs w:val="20"/>
        </w:rPr>
        <w:t>P</w:t>
      </w:r>
      <w:r w:rsidR="000709DE" w:rsidRPr="000103B5">
        <w:rPr>
          <w:rFonts w:ascii="Verdana" w:hAnsi="Verdana"/>
          <w:sz w:val="20"/>
          <w:szCs w:val="20"/>
        </w:rPr>
        <w:t xml:space="preserve">arty </w:t>
      </w:r>
      <w:r w:rsidR="00D205D0">
        <w:rPr>
          <w:rFonts w:ascii="Verdana" w:hAnsi="Verdana"/>
          <w:sz w:val="20"/>
          <w:szCs w:val="20"/>
        </w:rPr>
        <w:t>M</w:t>
      </w:r>
      <w:r w:rsidR="000709DE" w:rsidRPr="000103B5">
        <w:rPr>
          <w:rFonts w:ascii="Verdana" w:hAnsi="Verdana"/>
          <w:sz w:val="20"/>
          <w:szCs w:val="20"/>
        </w:rPr>
        <w:t xml:space="preserve">aterial for this purpose where the cost of so doing cannot reasonably be absorbed within the Licence Fee. </w:t>
      </w:r>
    </w:p>
    <w:p w14:paraId="73AD6FF7" w14:textId="5FAD44B9" w:rsidR="00632D46" w:rsidRPr="000103B5" w:rsidRDefault="00632D46" w:rsidP="000103B5">
      <w:pPr>
        <w:spacing w:after="0" w:line="240" w:lineRule="auto"/>
        <w:jc w:val="both"/>
        <w:rPr>
          <w:rFonts w:ascii="Verdana" w:hAnsi="Verdana"/>
          <w:sz w:val="20"/>
          <w:szCs w:val="20"/>
        </w:rPr>
      </w:pPr>
    </w:p>
    <w:p w14:paraId="47CE243A" w14:textId="1931F869" w:rsidR="00EF4831" w:rsidRPr="000103B5" w:rsidRDefault="00632D46" w:rsidP="000103B5">
      <w:pPr>
        <w:spacing w:after="0" w:line="240" w:lineRule="auto"/>
        <w:jc w:val="both"/>
        <w:rPr>
          <w:rFonts w:ascii="Verdana" w:hAnsi="Verdana"/>
          <w:sz w:val="20"/>
          <w:szCs w:val="20"/>
        </w:rPr>
      </w:pPr>
      <w:r w:rsidRPr="000103B5">
        <w:rPr>
          <w:rFonts w:ascii="Verdana" w:hAnsi="Verdana"/>
          <w:sz w:val="20"/>
          <w:szCs w:val="20"/>
        </w:rPr>
        <w:t>16.</w:t>
      </w:r>
      <w:r w:rsidR="000709DE" w:rsidRPr="000103B5">
        <w:rPr>
          <w:rFonts w:ascii="Verdana" w:hAnsi="Verdana"/>
          <w:sz w:val="20"/>
          <w:szCs w:val="20"/>
        </w:rPr>
        <w:t>6</w:t>
      </w:r>
      <w:r w:rsidRPr="000103B5">
        <w:rPr>
          <w:rFonts w:ascii="Verdana" w:hAnsi="Verdana"/>
          <w:sz w:val="20"/>
          <w:szCs w:val="20"/>
        </w:rPr>
        <w:t xml:space="preserve"> S4C and TAC </w:t>
      </w:r>
      <w:r w:rsidR="001B72C5" w:rsidRPr="000103B5">
        <w:rPr>
          <w:rFonts w:ascii="Verdana" w:hAnsi="Verdana"/>
          <w:sz w:val="20"/>
          <w:szCs w:val="20"/>
        </w:rPr>
        <w:t>shall work together in good faith to</w:t>
      </w:r>
      <w:r w:rsidR="00EF4831" w:rsidRPr="000103B5">
        <w:rPr>
          <w:rFonts w:ascii="Verdana" w:hAnsi="Verdana"/>
          <w:sz w:val="20"/>
          <w:szCs w:val="20"/>
        </w:rPr>
        <w:t>:</w:t>
      </w:r>
    </w:p>
    <w:p w14:paraId="100FF7CA" w14:textId="77777777" w:rsidR="00EF4831" w:rsidRPr="000103B5" w:rsidRDefault="00EF4831" w:rsidP="000103B5">
      <w:pPr>
        <w:spacing w:after="0" w:line="240" w:lineRule="auto"/>
        <w:jc w:val="both"/>
        <w:rPr>
          <w:rFonts w:ascii="Verdana" w:hAnsi="Verdana"/>
          <w:sz w:val="20"/>
          <w:szCs w:val="20"/>
        </w:rPr>
      </w:pPr>
    </w:p>
    <w:p w14:paraId="44EE0454" w14:textId="7DC41FF8" w:rsidR="00EF4831" w:rsidRPr="000103B5" w:rsidRDefault="00EF4831" w:rsidP="000103B5">
      <w:pPr>
        <w:spacing w:after="0" w:line="240" w:lineRule="auto"/>
        <w:ind w:left="720"/>
        <w:jc w:val="both"/>
        <w:rPr>
          <w:rFonts w:ascii="Verdana" w:hAnsi="Verdana"/>
          <w:sz w:val="20"/>
          <w:szCs w:val="20"/>
        </w:rPr>
      </w:pPr>
      <w:r w:rsidRPr="000103B5">
        <w:rPr>
          <w:rFonts w:ascii="Verdana" w:hAnsi="Verdana"/>
          <w:sz w:val="20"/>
          <w:szCs w:val="20"/>
        </w:rPr>
        <w:t xml:space="preserve">(a) </w:t>
      </w:r>
      <w:r w:rsidR="001B72C5" w:rsidRPr="000103B5">
        <w:rPr>
          <w:rFonts w:ascii="Verdana" w:hAnsi="Verdana"/>
          <w:sz w:val="20"/>
          <w:szCs w:val="20"/>
        </w:rPr>
        <w:t xml:space="preserve"> </w:t>
      </w:r>
      <w:r w:rsidRPr="000103B5">
        <w:rPr>
          <w:rFonts w:ascii="Verdana" w:hAnsi="Verdana"/>
          <w:sz w:val="20"/>
          <w:szCs w:val="20"/>
        </w:rPr>
        <w:t>revise</w:t>
      </w:r>
      <w:r w:rsidR="001B72C5" w:rsidRPr="000103B5">
        <w:rPr>
          <w:rFonts w:ascii="Verdana" w:hAnsi="Verdana"/>
          <w:sz w:val="20"/>
          <w:szCs w:val="20"/>
        </w:rPr>
        <w:t xml:space="preserve"> the Editorial and Business Brief </w:t>
      </w:r>
      <w:r w:rsidRPr="000103B5">
        <w:rPr>
          <w:rFonts w:ascii="Verdana" w:hAnsi="Verdana"/>
          <w:sz w:val="20"/>
          <w:szCs w:val="20"/>
        </w:rPr>
        <w:t xml:space="preserve">so that the information required reflects the requirements of this Third </w:t>
      </w:r>
      <w:r w:rsidR="007E0224" w:rsidRPr="000103B5">
        <w:rPr>
          <w:rFonts w:ascii="Verdana" w:hAnsi="Verdana"/>
          <w:sz w:val="20"/>
          <w:szCs w:val="20"/>
        </w:rPr>
        <w:t>Issue</w:t>
      </w:r>
      <w:r w:rsidRPr="000103B5">
        <w:rPr>
          <w:rFonts w:ascii="Verdana" w:hAnsi="Verdana"/>
          <w:sz w:val="20"/>
          <w:szCs w:val="20"/>
        </w:rPr>
        <w:t>; and</w:t>
      </w:r>
    </w:p>
    <w:p w14:paraId="5830C62B" w14:textId="77777777" w:rsidR="00EF4831" w:rsidRPr="000103B5" w:rsidRDefault="00EF4831" w:rsidP="000103B5">
      <w:pPr>
        <w:spacing w:after="0" w:line="240" w:lineRule="auto"/>
        <w:ind w:left="720"/>
        <w:jc w:val="both"/>
        <w:rPr>
          <w:rFonts w:ascii="Verdana" w:hAnsi="Verdana"/>
          <w:sz w:val="20"/>
          <w:szCs w:val="20"/>
        </w:rPr>
      </w:pPr>
    </w:p>
    <w:p w14:paraId="15325FED" w14:textId="3EBC7144" w:rsidR="00632D46" w:rsidRPr="000103B5" w:rsidRDefault="00EF4831" w:rsidP="000103B5">
      <w:pPr>
        <w:spacing w:after="0" w:line="240" w:lineRule="auto"/>
        <w:ind w:left="720"/>
        <w:jc w:val="both"/>
        <w:rPr>
          <w:rFonts w:ascii="Verdana" w:hAnsi="Verdana"/>
          <w:sz w:val="20"/>
          <w:szCs w:val="20"/>
        </w:rPr>
      </w:pPr>
      <w:r w:rsidRPr="000103B5">
        <w:rPr>
          <w:rFonts w:ascii="Verdana" w:hAnsi="Verdana"/>
          <w:sz w:val="20"/>
          <w:szCs w:val="20"/>
        </w:rPr>
        <w:t>(b) ensure that the Editorial</w:t>
      </w:r>
      <w:r w:rsidR="00FF6784">
        <w:rPr>
          <w:rFonts w:ascii="Verdana" w:hAnsi="Verdana"/>
          <w:sz w:val="20"/>
          <w:szCs w:val="20"/>
        </w:rPr>
        <w:t xml:space="preserve"> and Business</w:t>
      </w:r>
      <w:r w:rsidRPr="000103B5">
        <w:rPr>
          <w:rFonts w:ascii="Verdana" w:hAnsi="Verdana"/>
          <w:sz w:val="20"/>
          <w:szCs w:val="20"/>
        </w:rPr>
        <w:t xml:space="preserve"> Brief is completed </w:t>
      </w:r>
      <w:r w:rsidR="00495A1D" w:rsidRPr="000103B5">
        <w:rPr>
          <w:rFonts w:ascii="Verdana" w:hAnsi="Verdana"/>
          <w:sz w:val="20"/>
          <w:szCs w:val="20"/>
        </w:rPr>
        <w:t xml:space="preserve">in relation to all productions </w:t>
      </w:r>
      <w:r w:rsidRPr="000103B5">
        <w:rPr>
          <w:rFonts w:ascii="Verdana" w:hAnsi="Verdana"/>
          <w:sz w:val="20"/>
          <w:szCs w:val="20"/>
        </w:rPr>
        <w:t xml:space="preserve">fully for the benefit of both S4C and the Producer. </w:t>
      </w:r>
    </w:p>
    <w:p w14:paraId="4EA1B05A" w14:textId="77777777" w:rsidR="00CA4938" w:rsidRPr="000103B5" w:rsidRDefault="00CA4938" w:rsidP="000103B5">
      <w:pPr>
        <w:spacing w:after="0" w:line="240" w:lineRule="auto"/>
        <w:jc w:val="both"/>
        <w:rPr>
          <w:rFonts w:ascii="Verdana" w:hAnsi="Verdana"/>
          <w:sz w:val="20"/>
          <w:szCs w:val="20"/>
        </w:rPr>
      </w:pPr>
    </w:p>
    <w:p w14:paraId="46DB78A4" w14:textId="680B6A26" w:rsidR="00CA4938" w:rsidRPr="000103B5" w:rsidRDefault="00D8790D" w:rsidP="000103B5">
      <w:pPr>
        <w:spacing w:after="0" w:line="240" w:lineRule="auto"/>
        <w:jc w:val="both"/>
        <w:rPr>
          <w:rFonts w:ascii="Verdana" w:hAnsi="Verdana"/>
          <w:b/>
          <w:sz w:val="20"/>
          <w:szCs w:val="20"/>
        </w:rPr>
      </w:pPr>
      <w:r w:rsidRPr="000103B5">
        <w:rPr>
          <w:rFonts w:ascii="Verdana" w:hAnsi="Verdana"/>
          <w:b/>
          <w:sz w:val="20"/>
          <w:szCs w:val="20"/>
        </w:rPr>
        <w:t>1</w:t>
      </w:r>
      <w:r w:rsidR="001A6C02" w:rsidRPr="000103B5">
        <w:rPr>
          <w:rFonts w:ascii="Verdana" w:hAnsi="Verdana"/>
          <w:b/>
          <w:sz w:val="20"/>
          <w:szCs w:val="20"/>
        </w:rPr>
        <w:t>7</w:t>
      </w:r>
      <w:r w:rsidRPr="000103B5">
        <w:rPr>
          <w:rFonts w:ascii="Verdana" w:hAnsi="Verdana"/>
          <w:b/>
          <w:sz w:val="20"/>
          <w:szCs w:val="20"/>
        </w:rPr>
        <w:t xml:space="preserve">. </w:t>
      </w:r>
      <w:r w:rsidR="00CA4938" w:rsidRPr="000103B5">
        <w:rPr>
          <w:rFonts w:ascii="Verdana" w:hAnsi="Verdana"/>
          <w:b/>
          <w:sz w:val="20"/>
          <w:szCs w:val="20"/>
        </w:rPr>
        <w:t xml:space="preserve">Option to Extend the Licence Period and </w:t>
      </w:r>
      <w:r w:rsidR="00785FE7" w:rsidRPr="000103B5">
        <w:rPr>
          <w:rFonts w:ascii="Verdana" w:hAnsi="Verdana"/>
          <w:b/>
          <w:sz w:val="20"/>
          <w:szCs w:val="20"/>
        </w:rPr>
        <w:t>to purchase a</w:t>
      </w:r>
      <w:r w:rsidR="00CA4938" w:rsidRPr="000103B5">
        <w:rPr>
          <w:rFonts w:ascii="Verdana" w:hAnsi="Verdana"/>
          <w:b/>
          <w:sz w:val="20"/>
          <w:szCs w:val="20"/>
        </w:rPr>
        <w:t xml:space="preserve">dditional </w:t>
      </w:r>
      <w:r w:rsidR="00861833" w:rsidRPr="000103B5">
        <w:rPr>
          <w:rFonts w:ascii="Verdana" w:hAnsi="Verdana"/>
          <w:b/>
          <w:sz w:val="20"/>
          <w:szCs w:val="20"/>
        </w:rPr>
        <w:t>Transmissions and/or VOD Windows</w:t>
      </w:r>
    </w:p>
    <w:p w14:paraId="0AC46DA1" w14:textId="77777777" w:rsidR="00803EE6" w:rsidRPr="000103B5" w:rsidRDefault="00803EE6" w:rsidP="000103B5">
      <w:pPr>
        <w:spacing w:after="0" w:line="240" w:lineRule="auto"/>
        <w:jc w:val="both"/>
        <w:rPr>
          <w:rFonts w:ascii="Verdana" w:hAnsi="Verdana"/>
          <w:sz w:val="20"/>
          <w:szCs w:val="20"/>
        </w:rPr>
      </w:pPr>
    </w:p>
    <w:p w14:paraId="3CDBB747" w14:textId="28D8C82D" w:rsidR="00803EE6" w:rsidRPr="000103B5" w:rsidRDefault="00803EE6" w:rsidP="000103B5">
      <w:pPr>
        <w:spacing w:after="0" w:line="240" w:lineRule="auto"/>
        <w:jc w:val="both"/>
        <w:rPr>
          <w:rFonts w:ascii="Verdana" w:hAnsi="Verdana"/>
          <w:i/>
          <w:iCs/>
          <w:sz w:val="20"/>
          <w:szCs w:val="20"/>
        </w:rPr>
      </w:pPr>
      <w:r w:rsidRPr="000103B5">
        <w:rPr>
          <w:rFonts w:ascii="Verdana" w:hAnsi="Verdana"/>
          <w:i/>
          <w:iCs/>
          <w:sz w:val="20"/>
          <w:szCs w:val="20"/>
        </w:rPr>
        <w:t>Extension to Licence Period</w:t>
      </w:r>
    </w:p>
    <w:p w14:paraId="78829D61" w14:textId="77777777" w:rsidR="00803EE6" w:rsidRPr="000103B5" w:rsidRDefault="00803EE6" w:rsidP="000103B5">
      <w:pPr>
        <w:spacing w:after="0" w:line="240" w:lineRule="auto"/>
        <w:jc w:val="both"/>
        <w:rPr>
          <w:rFonts w:ascii="Verdana" w:hAnsi="Verdana"/>
          <w:sz w:val="20"/>
          <w:szCs w:val="20"/>
        </w:rPr>
      </w:pPr>
    </w:p>
    <w:p w14:paraId="40CEEF63" w14:textId="7887DC2D" w:rsidR="000E6949" w:rsidRPr="00AD7729" w:rsidRDefault="00D83C54" w:rsidP="000103B5">
      <w:pPr>
        <w:spacing w:after="0" w:line="240" w:lineRule="auto"/>
        <w:jc w:val="both"/>
        <w:rPr>
          <w:rFonts w:ascii="Verdana" w:hAnsi="Verdana"/>
          <w:sz w:val="20"/>
          <w:szCs w:val="20"/>
        </w:rPr>
      </w:pPr>
      <w:r w:rsidRPr="000103B5">
        <w:rPr>
          <w:rFonts w:ascii="Verdana" w:hAnsi="Verdana"/>
          <w:sz w:val="20"/>
          <w:szCs w:val="20"/>
        </w:rPr>
        <w:t xml:space="preserve">17.1 </w:t>
      </w:r>
      <w:r w:rsidR="00D0031C" w:rsidRPr="000103B5">
        <w:rPr>
          <w:rFonts w:ascii="Verdana" w:hAnsi="Verdana"/>
          <w:sz w:val="20"/>
          <w:szCs w:val="20"/>
        </w:rPr>
        <w:t>S4C may</w:t>
      </w:r>
      <w:r w:rsidR="00EC5B47" w:rsidRPr="000103B5">
        <w:rPr>
          <w:rFonts w:ascii="Verdana" w:hAnsi="Verdana"/>
          <w:sz w:val="20"/>
          <w:szCs w:val="20"/>
        </w:rPr>
        <w:t xml:space="preserve"> extend </w:t>
      </w:r>
      <w:r w:rsidR="00D0031C" w:rsidRPr="000103B5">
        <w:rPr>
          <w:rFonts w:ascii="Verdana" w:hAnsi="Verdana"/>
          <w:sz w:val="20"/>
          <w:szCs w:val="20"/>
        </w:rPr>
        <w:t xml:space="preserve">the Licence </w:t>
      </w:r>
      <w:r w:rsidR="001E6BAD" w:rsidRPr="000103B5">
        <w:rPr>
          <w:rFonts w:ascii="Verdana" w:hAnsi="Verdana"/>
          <w:sz w:val="20"/>
          <w:szCs w:val="20"/>
        </w:rPr>
        <w:t>P</w:t>
      </w:r>
      <w:r w:rsidR="00D0031C" w:rsidRPr="000103B5">
        <w:rPr>
          <w:rFonts w:ascii="Verdana" w:hAnsi="Verdana"/>
          <w:sz w:val="20"/>
          <w:szCs w:val="20"/>
        </w:rPr>
        <w:t>eriod by three years (Children’s and Educational Programmes) and two years (all other programmes) upon payment of the fees in Table 2</w:t>
      </w:r>
      <w:r w:rsidR="001E6BAD" w:rsidRPr="000103B5">
        <w:rPr>
          <w:rFonts w:ascii="Verdana" w:hAnsi="Verdana"/>
          <w:sz w:val="20"/>
          <w:szCs w:val="20"/>
        </w:rPr>
        <w:t xml:space="preserve"> appended to thi</w:t>
      </w:r>
      <w:r w:rsidR="0009674C" w:rsidRPr="000103B5">
        <w:rPr>
          <w:rFonts w:ascii="Verdana" w:hAnsi="Verdana"/>
          <w:sz w:val="20"/>
          <w:szCs w:val="20"/>
        </w:rPr>
        <w:t>s</w:t>
      </w:r>
      <w:r w:rsidR="001E6BAD" w:rsidRPr="000103B5">
        <w:rPr>
          <w:rFonts w:ascii="Verdana" w:hAnsi="Verdana"/>
          <w:sz w:val="20"/>
          <w:szCs w:val="20"/>
        </w:rPr>
        <w:t xml:space="preserve"> Third </w:t>
      </w:r>
      <w:r w:rsidR="007E0224" w:rsidRPr="000103B5">
        <w:rPr>
          <w:rFonts w:ascii="Verdana" w:hAnsi="Verdana"/>
          <w:sz w:val="20"/>
          <w:szCs w:val="20"/>
        </w:rPr>
        <w:t>Issue</w:t>
      </w:r>
      <w:r w:rsidR="001E6BAD" w:rsidRPr="000103B5">
        <w:rPr>
          <w:rFonts w:ascii="Verdana" w:hAnsi="Verdana"/>
          <w:sz w:val="20"/>
          <w:szCs w:val="20"/>
        </w:rPr>
        <w:t xml:space="preserve">, </w:t>
      </w:r>
      <w:bookmarkStart w:id="4" w:name="_Hlk43981106"/>
      <w:r w:rsidR="001E6BAD" w:rsidRPr="000103B5">
        <w:rPr>
          <w:rFonts w:ascii="Verdana" w:hAnsi="Verdana"/>
          <w:sz w:val="20"/>
          <w:szCs w:val="20"/>
        </w:rPr>
        <w:t>and subject to giving four weeks’ notice prior to the expiry of the Licence Period</w:t>
      </w:r>
      <w:r w:rsidR="00D0031C" w:rsidRPr="000103B5">
        <w:rPr>
          <w:rFonts w:ascii="Verdana" w:hAnsi="Verdana"/>
          <w:sz w:val="20"/>
          <w:szCs w:val="20"/>
        </w:rPr>
        <w:t>.</w:t>
      </w:r>
      <w:bookmarkEnd w:id="4"/>
      <w:r w:rsidR="001E6BAD" w:rsidRPr="000103B5">
        <w:rPr>
          <w:rFonts w:ascii="Verdana" w:hAnsi="Verdana"/>
          <w:sz w:val="20"/>
          <w:szCs w:val="20"/>
        </w:rPr>
        <w:t xml:space="preserve"> </w:t>
      </w:r>
      <w:r w:rsidR="000E6949" w:rsidRPr="000103B5">
        <w:rPr>
          <w:rFonts w:ascii="Verdana" w:hAnsi="Verdana"/>
          <w:sz w:val="20"/>
          <w:szCs w:val="20"/>
        </w:rPr>
        <w:t xml:space="preserve">S4C shall not be entitled to use transmissions or VOD </w:t>
      </w:r>
      <w:r w:rsidR="00AA37B3">
        <w:rPr>
          <w:rFonts w:ascii="Verdana" w:hAnsi="Verdana"/>
          <w:sz w:val="20"/>
          <w:szCs w:val="20"/>
        </w:rPr>
        <w:t xml:space="preserve">Windows </w:t>
      </w:r>
      <w:r w:rsidR="00FC0962">
        <w:rPr>
          <w:rFonts w:ascii="Verdana" w:hAnsi="Verdana"/>
          <w:sz w:val="20"/>
          <w:szCs w:val="20"/>
        </w:rPr>
        <w:t xml:space="preserve">from </w:t>
      </w:r>
      <w:r w:rsidR="000E6949" w:rsidRPr="00AD7729">
        <w:rPr>
          <w:rFonts w:ascii="Verdana" w:hAnsi="Verdana"/>
          <w:sz w:val="20"/>
          <w:szCs w:val="20"/>
        </w:rPr>
        <w:t xml:space="preserve">the </w:t>
      </w:r>
      <w:r w:rsidR="00AA37B3">
        <w:rPr>
          <w:rFonts w:ascii="Verdana" w:hAnsi="Verdana"/>
          <w:sz w:val="20"/>
          <w:szCs w:val="20"/>
        </w:rPr>
        <w:t>i</w:t>
      </w:r>
      <w:r w:rsidR="000E6949" w:rsidRPr="00AD7729">
        <w:rPr>
          <w:rFonts w:ascii="Verdana" w:hAnsi="Verdana"/>
          <w:sz w:val="20"/>
          <w:szCs w:val="20"/>
        </w:rPr>
        <w:t xml:space="preserve">nitial Licence Period during the Extended Licence Period. </w:t>
      </w:r>
    </w:p>
    <w:p w14:paraId="4F7F6422" w14:textId="77777777" w:rsidR="00803EE6" w:rsidRPr="00AD7729" w:rsidRDefault="00803EE6" w:rsidP="000103B5">
      <w:pPr>
        <w:spacing w:after="0" w:line="240" w:lineRule="auto"/>
        <w:jc w:val="both"/>
        <w:rPr>
          <w:rFonts w:ascii="Verdana" w:hAnsi="Verdana"/>
          <w:sz w:val="20"/>
          <w:szCs w:val="20"/>
        </w:rPr>
      </w:pPr>
    </w:p>
    <w:p w14:paraId="00583766" w14:textId="14E29027" w:rsidR="00620135" w:rsidRPr="00AD7729" w:rsidRDefault="00803EE6" w:rsidP="000103B5">
      <w:pPr>
        <w:spacing w:after="0" w:line="240" w:lineRule="auto"/>
        <w:jc w:val="both"/>
        <w:rPr>
          <w:rFonts w:ascii="Verdana" w:hAnsi="Verdana"/>
          <w:sz w:val="20"/>
          <w:szCs w:val="20"/>
        </w:rPr>
      </w:pPr>
      <w:r w:rsidRPr="00AD7729">
        <w:rPr>
          <w:rFonts w:ascii="Verdana" w:hAnsi="Verdana"/>
          <w:sz w:val="20"/>
          <w:szCs w:val="20"/>
        </w:rPr>
        <w:t xml:space="preserve">17.2 </w:t>
      </w:r>
      <w:r w:rsidR="00620135" w:rsidRPr="00AD7729">
        <w:rPr>
          <w:rFonts w:ascii="Verdana" w:hAnsi="Verdana"/>
          <w:sz w:val="20"/>
          <w:szCs w:val="20"/>
        </w:rPr>
        <w:t>S4C shall be entitled to request an extension to the Extended Licence Period</w:t>
      </w:r>
      <w:r w:rsidR="001E0530" w:rsidRPr="00AD7729">
        <w:rPr>
          <w:rFonts w:ascii="Verdana" w:hAnsi="Verdana"/>
          <w:sz w:val="20"/>
          <w:szCs w:val="20"/>
        </w:rPr>
        <w:t xml:space="preserve"> subject to giving four weeks’ notice prior to the expiry of the</w:t>
      </w:r>
      <w:r w:rsidR="004C3662">
        <w:rPr>
          <w:rFonts w:ascii="Verdana" w:hAnsi="Verdana"/>
          <w:sz w:val="20"/>
          <w:szCs w:val="20"/>
        </w:rPr>
        <w:t xml:space="preserve"> Extended</w:t>
      </w:r>
      <w:r w:rsidR="001E0530" w:rsidRPr="00AD7729">
        <w:rPr>
          <w:rFonts w:ascii="Verdana" w:hAnsi="Verdana"/>
          <w:sz w:val="20"/>
          <w:szCs w:val="20"/>
        </w:rPr>
        <w:t xml:space="preserve"> Licence Period</w:t>
      </w:r>
      <w:r w:rsidR="00F22032" w:rsidRPr="00AD7729">
        <w:rPr>
          <w:rFonts w:ascii="Verdana" w:hAnsi="Verdana"/>
          <w:sz w:val="20"/>
          <w:szCs w:val="20"/>
        </w:rPr>
        <w:t xml:space="preserve"> and upon payment of the fees in Table 3</w:t>
      </w:r>
      <w:r w:rsidR="00C666C9" w:rsidRPr="00AD7729">
        <w:rPr>
          <w:rFonts w:ascii="Verdana" w:hAnsi="Verdana"/>
          <w:sz w:val="20"/>
          <w:szCs w:val="20"/>
        </w:rPr>
        <w:t xml:space="preserve"> and/or 5</w:t>
      </w:r>
      <w:r w:rsidR="00F22032" w:rsidRPr="00AD7729">
        <w:rPr>
          <w:rFonts w:ascii="Verdana" w:hAnsi="Verdana"/>
          <w:sz w:val="20"/>
          <w:szCs w:val="20"/>
        </w:rPr>
        <w:t xml:space="preserve"> appended to this Third </w:t>
      </w:r>
      <w:r w:rsidR="007E0224" w:rsidRPr="00AD7729">
        <w:rPr>
          <w:rFonts w:ascii="Verdana" w:hAnsi="Verdana"/>
          <w:sz w:val="20"/>
          <w:szCs w:val="20"/>
        </w:rPr>
        <w:t>Issue</w:t>
      </w:r>
      <w:r w:rsidR="001E0530" w:rsidRPr="00AD7729">
        <w:rPr>
          <w:rFonts w:ascii="Verdana" w:hAnsi="Verdana"/>
          <w:sz w:val="20"/>
          <w:szCs w:val="20"/>
        </w:rPr>
        <w:t>.</w:t>
      </w:r>
      <w:r w:rsidRPr="00AD7729">
        <w:rPr>
          <w:rFonts w:ascii="Verdana" w:hAnsi="Verdana"/>
          <w:sz w:val="20"/>
          <w:szCs w:val="20"/>
        </w:rPr>
        <w:t xml:space="preserve"> </w:t>
      </w:r>
    </w:p>
    <w:p w14:paraId="38A94E9A" w14:textId="52393639" w:rsidR="00803EE6" w:rsidRPr="00AD7729" w:rsidRDefault="00803EE6" w:rsidP="000103B5">
      <w:pPr>
        <w:spacing w:after="0" w:line="240" w:lineRule="auto"/>
        <w:jc w:val="both"/>
        <w:rPr>
          <w:rFonts w:ascii="Verdana" w:hAnsi="Verdana"/>
          <w:sz w:val="20"/>
          <w:szCs w:val="20"/>
        </w:rPr>
      </w:pPr>
    </w:p>
    <w:p w14:paraId="77E1FF19" w14:textId="40CE970E" w:rsidR="00803EE6" w:rsidRPr="00AD7729" w:rsidRDefault="00803EE6" w:rsidP="000103B5">
      <w:pPr>
        <w:spacing w:after="0" w:line="240" w:lineRule="auto"/>
        <w:jc w:val="both"/>
        <w:rPr>
          <w:rFonts w:ascii="Verdana" w:hAnsi="Verdana"/>
          <w:i/>
          <w:iCs/>
          <w:sz w:val="20"/>
          <w:szCs w:val="20"/>
        </w:rPr>
      </w:pPr>
      <w:r w:rsidRPr="00AD7729">
        <w:rPr>
          <w:rFonts w:ascii="Verdana" w:hAnsi="Verdana"/>
          <w:i/>
          <w:iCs/>
          <w:sz w:val="20"/>
          <w:szCs w:val="20"/>
        </w:rPr>
        <w:t xml:space="preserve">Additional </w:t>
      </w:r>
      <w:r w:rsidR="00861833" w:rsidRPr="00AD7729">
        <w:rPr>
          <w:rFonts w:ascii="Verdana" w:hAnsi="Verdana"/>
          <w:i/>
          <w:iCs/>
          <w:sz w:val="20"/>
          <w:szCs w:val="20"/>
        </w:rPr>
        <w:t>Transmissions and/or VOD Windows</w:t>
      </w:r>
    </w:p>
    <w:p w14:paraId="4184BD33" w14:textId="13C99407" w:rsidR="00D83C54" w:rsidRPr="00AD7729" w:rsidRDefault="00D83C54" w:rsidP="000103B5">
      <w:pPr>
        <w:spacing w:after="0" w:line="240" w:lineRule="auto"/>
        <w:jc w:val="both"/>
        <w:rPr>
          <w:rFonts w:ascii="Verdana" w:hAnsi="Verdana"/>
          <w:sz w:val="20"/>
          <w:szCs w:val="20"/>
        </w:rPr>
      </w:pPr>
    </w:p>
    <w:p w14:paraId="180754FA" w14:textId="5D0F6165" w:rsidR="00CA4938" w:rsidRPr="00AD7729" w:rsidRDefault="00D0031C" w:rsidP="000103B5">
      <w:pPr>
        <w:spacing w:after="0" w:line="240" w:lineRule="auto"/>
        <w:jc w:val="both"/>
        <w:rPr>
          <w:rFonts w:ascii="Verdana" w:hAnsi="Verdana"/>
          <w:sz w:val="20"/>
          <w:szCs w:val="20"/>
        </w:rPr>
      </w:pPr>
      <w:r w:rsidRPr="00AD7729">
        <w:rPr>
          <w:rFonts w:ascii="Verdana" w:hAnsi="Verdana"/>
          <w:sz w:val="20"/>
          <w:szCs w:val="20"/>
        </w:rPr>
        <w:t>17.</w:t>
      </w:r>
      <w:r w:rsidR="000E6949" w:rsidRPr="00AD7729">
        <w:rPr>
          <w:rFonts w:ascii="Verdana" w:hAnsi="Verdana"/>
          <w:sz w:val="20"/>
          <w:szCs w:val="20"/>
        </w:rPr>
        <w:t>3</w:t>
      </w:r>
      <w:r w:rsidR="001E6BAD" w:rsidRPr="00AD7729">
        <w:rPr>
          <w:rFonts w:ascii="Verdana" w:hAnsi="Verdana"/>
          <w:sz w:val="20"/>
          <w:szCs w:val="20"/>
        </w:rPr>
        <w:t xml:space="preserve"> S4C may </w:t>
      </w:r>
      <w:r w:rsidR="00861833" w:rsidRPr="00AD7729">
        <w:rPr>
          <w:rFonts w:ascii="Verdana" w:hAnsi="Verdana"/>
          <w:sz w:val="20"/>
          <w:szCs w:val="20"/>
        </w:rPr>
        <w:t xml:space="preserve">purchase </w:t>
      </w:r>
      <w:r w:rsidR="001E6BAD" w:rsidRPr="00AD7729">
        <w:rPr>
          <w:rFonts w:ascii="Verdana" w:hAnsi="Verdana"/>
          <w:sz w:val="20"/>
          <w:szCs w:val="20"/>
        </w:rPr>
        <w:t>additional Transmissions and/or VOD Windows and /or Box Sets</w:t>
      </w:r>
      <w:r w:rsidR="0009674C" w:rsidRPr="00AD7729">
        <w:rPr>
          <w:rFonts w:ascii="Verdana" w:hAnsi="Verdana"/>
          <w:sz w:val="20"/>
          <w:szCs w:val="20"/>
        </w:rPr>
        <w:t xml:space="preserve"> during the Licence Period</w:t>
      </w:r>
      <w:r w:rsidR="00861833" w:rsidRPr="00AD7729">
        <w:rPr>
          <w:rFonts w:ascii="Verdana" w:hAnsi="Verdana"/>
          <w:sz w:val="20"/>
          <w:szCs w:val="20"/>
        </w:rPr>
        <w:t xml:space="preserve"> and</w:t>
      </w:r>
      <w:r w:rsidR="00EC5B47" w:rsidRPr="00AD7729">
        <w:rPr>
          <w:rFonts w:ascii="Verdana" w:hAnsi="Verdana"/>
          <w:sz w:val="20"/>
          <w:szCs w:val="20"/>
        </w:rPr>
        <w:t xml:space="preserve"> the Extended Licence Period </w:t>
      </w:r>
      <w:r w:rsidR="00620135" w:rsidRPr="00AD7729">
        <w:rPr>
          <w:rFonts w:ascii="Verdana" w:hAnsi="Verdana"/>
          <w:sz w:val="20"/>
          <w:szCs w:val="20"/>
        </w:rPr>
        <w:t xml:space="preserve">upon payment of the </w:t>
      </w:r>
      <w:r w:rsidR="00415A19" w:rsidRPr="00AD7729">
        <w:rPr>
          <w:rFonts w:ascii="Verdana" w:hAnsi="Verdana"/>
          <w:sz w:val="20"/>
          <w:szCs w:val="20"/>
        </w:rPr>
        <w:t xml:space="preserve">relevant </w:t>
      </w:r>
      <w:r w:rsidR="00620135" w:rsidRPr="00AD7729">
        <w:rPr>
          <w:rFonts w:ascii="Verdana" w:hAnsi="Verdana"/>
          <w:sz w:val="20"/>
          <w:szCs w:val="20"/>
        </w:rPr>
        <w:t>fee in</w:t>
      </w:r>
      <w:r w:rsidR="00EC5B47" w:rsidRPr="00AD7729">
        <w:rPr>
          <w:rFonts w:ascii="Verdana" w:hAnsi="Verdana"/>
          <w:sz w:val="20"/>
          <w:szCs w:val="20"/>
        </w:rPr>
        <w:t xml:space="preserve"> fee</w:t>
      </w:r>
      <w:r w:rsidR="00620135" w:rsidRPr="00AD7729">
        <w:rPr>
          <w:rFonts w:ascii="Verdana" w:hAnsi="Verdana"/>
          <w:sz w:val="20"/>
          <w:szCs w:val="20"/>
        </w:rPr>
        <w:t xml:space="preserve"> </w:t>
      </w:r>
      <w:r w:rsidR="00EC5B47" w:rsidRPr="00AD7729">
        <w:rPr>
          <w:rFonts w:ascii="Verdana" w:hAnsi="Verdana"/>
          <w:sz w:val="20"/>
          <w:szCs w:val="20"/>
        </w:rPr>
        <w:t>t</w:t>
      </w:r>
      <w:r w:rsidR="00620135" w:rsidRPr="00AD7729">
        <w:rPr>
          <w:rFonts w:ascii="Verdana" w:hAnsi="Verdana"/>
          <w:sz w:val="20"/>
          <w:szCs w:val="20"/>
        </w:rPr>
        <w:t>able</w:t>
      </w:r>
      <w:r w:rsidR="00EC5B47" w:rsidRPr="00AD7729">
        <w:rPr>
          <w:rFonts w:ascii="Verdana" w:hAnsi="Verdana"/>
          <w:sz w:val="20"/>
          <w:szCs w:val="20"/>
        </w:rPr>
        <w:t>s</w:t>
      </w:r>
      <w:r w:rsidR="00620135" w:rsidRPr="00AD7729">
        <w:rPr>
          <w:rFonts w:ascii="Verdana" w:hAnsi="Verdana"/>
          <w:sz w:val="20"/>
          <w:szCs w:val="20"/>
        </w:rPr>
        <w:t xml:space="preserve"> 1</w:t>
      </w:r>
      <w:r w:rsidR="00EC5B47" w:rsidRPr="00AD7729">
        <w:rPr>
          <w:rFonts w:ascii="Verdana" w:hAnsi="Verdana"/>
          <w:sz w:val="20"/>
          <w:szCs w:val="20"/>
        </w:rPr>
        <w:t>-</w:t>
      </w:r>
      <w:r w:rsidR="00861833" w:rsidRPr="00AD7729">
        <w:rPr>
          <w:rFonts w:ascii="Verdana" w:hAnsi="Verdana"/>
          <w:sz w:val="20"/>
          <w:szCs w:val="20"/>
        </w:rPr>
        <w:t>2</w:t>
      </w:r>
      <w:r w:rsidR="00EC5B47" w:rsidRPr="00AD7729">
        <w:rPr>
          <w:rFonts w:ascii="Verdana" w:hAnsi="Verdana"/>
          <w:sz w:val="20"/>
          <w:szCs w:val="20"/>
        </w:rPr>
        <w:t xml:space="preserve"> as</w:t>
      </w:r>
      <w:r w:rsidR="00620135" w:rsidRPr="00AD7729">
        <w:rPr>
          <w:rFonts w:ascii="Verdana" w:hAnsi="Verdana"/>
          <w:sz w:val="20"/>
          <w:szCs w:val="20"/>
        </w:rPr>
        <w:t xml:space="preserve"> appended to this Third </w:t>
      </w:r>
      <w:r w:rsidR="007E0224" w:rsidRPr="00AD7729">
        <w:rPr>
          <w:rFonts w:ascii="Verdana" w:hAnsi="Verdana"/>
          <w:sz w:val="20"/>
          <w:szCs w:val="20"/>
        </w:rPr>
        <w:t>Issue</w:t>
      </w:r>
      <w:r w:rsidR="00F22032" w:rsidRPr="00AD7729">
        <w:rPr>
          <w:rFonts w:ascii="Verdana" w:hAnsi="Verdana"/>
          <w:sz w:val="20"/>
          <w:szCs w:val="20"/>
        </w:rPr>
        <w:t>, and subject to giving four weeks’ notice of the request</w:t>
      </w:r>
      <w:r w:rsidR="00620135" w:rsidRPr="00AD7729">
        <w:rPr>
          <w:rFonts w:ascii="Verdana" w:hAnsi="Verdana"/>
          <w:sz w:val="20"/>
          <w:szCs w:val="20"/>
        </w:rPr>
        <w:t xml:space="preserve">. </w:t>
      </w:r>
    </w:p>
    <w:p w14:paraId="5A88D0B8" w14:textId="4DBC0D8B" w:rsidR="000E6949" w:rsidRPr="00AD7729" w:rsidRDefault="000E6949" w:rsidP="000103B5">
      <w:pPr>
        <w:spacing w:after="0" w:line="240" w:lineRule="auto"/>
        <w:jc w:val="both"/>
        <w:rPr>
          <w:rFonts w:ascii="Verdana" w:hAnsi="Verdana"/>
          <w:sz w:val="20"/>
          <w:szCs w:val="20"/>
        </w:rPr>
      </w:pPr>
    </w:p>
    <w:p w14:paraId="42605A26" w14:textId="095B4077" w:rsidR="000E6949" w:rsidRPr="00AD7729" w:rsidRDefault="000E6949" w:rsidP="000103B5">
      <w:pPr>
        <w:spacing w:after="0" w:line="240" w:lineRule="auto"/>
        <w:jc w:val="both"/>
        <w:rPr>
          <w:rFonts w:ascii="Verdana" w:hAnsi="Verdana"/>
          <w:sz w:val="20"/>
          <w:szCs w:val="20"/>
        </w:rPr>
      </w:pPr>
      <w:r w:rsidRPr="00AD7729">
        <w:rPr>
          <w:rFonts w:ascii="Verdana" w:hAnsi="Verdana"/>
          <w:sz w:val="20"/>
          <w:szCs w:val="20"/>
        </w:rPr>
        <w:t xml:space="preserve">17.4 S4C shall be entitled to request additional Transmissions and/or VOD Windows and/or Box Sets outside the Licence Period and/or any Extended Licence Period </w:t>
      </w:r>
      <w:r w:rsidR="00415A19" w:rsidRPr="00AD7729">
        <w:rPr>
          <w:rFonts w:ascii="Verdana" w:hAnsi="Verdana"/>
          <w:sz w:val="20"/>
          <w:szCs w:val="20"/>
        </w:rPr>
        <w:t>upon payment of the relevant fee in fee table</w:t>
      </w:r>
      <w:r w:rsidR="00C666C9" w:rsidRPr="00AD7729">
        <w:rPr>
          <w:rFonts w:ascii="Verdana" w:hAnsi="Verdana"/>
          <w:sz w:val="20"/>
          <w:szCs w:val="20"/>
        </w:rPr>
        <w:t>s</w:t>
      </w:r>
      <w:r w:rsidR="00415A19" w:rsidRPr="00AD7729">
        <w:rPr>
          <w:rFonts w:ascii="Verdana" w:hAnsi="Verdana"/>
          <w:sz w:val="20"/>
          <w:szCs w:val="20"/>
        </w:rPr>
        <w:t xml:space="preserve"> 3 </w:t>
      </w:r>
      <w:r w:rsidR="00C666C9" w:rsidRPr="00AD7729">
        <w:rPr>
          <w:rFonts w:ascii="Verdana" w:hAnsi="Verdana"/>
          <w:sz w:val="20"/>
          <w:szCs w:val="20"/>
        </w:rPr>
        <w:t xml:space="preserve">and/or 5 </w:t>
      </w:r>
      <w:r w:rsidR="00415A19" w:rsidRPr="00AD7729">
        <w:rPr>
          <w:rFonts w:ascii="Verdana" w:hAnsi="Verdana"/>
          <w:sz w:val="20"/>
          <w:szCs w:val="20"/>
        </w:rPr>
        <w:t xml:space="preserve">as appended to this Third </w:t>
      </w:r>
      <w:r w:rsidR="007E0224" w:rsidRPr="00AD7729">
        <w:rPr>
          <w:rFonts w:ascii="Verdana" w:hAnsi="Verdana"/>
          <w:sz w:val="20"/>
          <w:szCs w:val="20"/>
        </w:rPr>
        <w:t>Issue</w:t>
      </w:r>
      <w:r w:rsidR="00415A19" w:rsidRPr="00AD7729">
        <w:rPr>
          <w:rFonts w:ascii="Verdana" w:hAnsi="Verdana"/>
          <w:sz w:val="20"/>
          <w:szCs w:val="20"/>
        </w:rPr>
        <w:t xml:space="preserve">, </w:t>
      </w:r>
      <w:r w:rsidRPr="00AD7729">
        <w:rPr>
          <w:rFonts w:ascii="Verdana" w:hAnsi="Verdana"/>
          <w:sz w:val="20"/>
          <w:szCs w:val="20"/>
        </w:rPr>
        <w:t xml:space="preserve">subject to giving four weeks’ notice of the request. </w:t>
      </w:r>
    </w:p>
    <w:p w14:paraId="109BFFBA" w14:textId="4BAE427C" w:rsidR="000E6949" w:rsidRPr="00AD7729" w:rsidRDefault="000E6949" w:rsidP="000103B5">
      <w:pPr>
        <w:spacing w:after="0" w:line="240" w:lineRule="auto"/>
        <w:jc w:val="both"/>
        <w:rPr>
          <w:rFonts w:ascii="Verdana" w:hAnsi="Verdana"/>
          <w:sz w:val="20"/>
          <w:szCs w:val="20"/>
        </w:rPr>
      </w:pPr>
    </w:p>
    <w:p w14:paraId="70208225" w14:textId="06BBFD6E" w:rsidR="000E6949" w:rsidRPr="00AD7729" w:rsidRDefault="000E6949" w:rsidP="000103B5">
      <w:pPr>
        <w:spacing w:after="0" w:line="240" w:lineRule="auto"/>
        <w:jc w:val="both"/>
        <w:rPr>
          <w:rFonts w:ascii="Verdana" w:hAnsi="Verdana"/>
          <w:sz w:val="20"/>
          <w:szCs w:val="20"/>
        </w:rPr>
      </w:pPr>
      <w:r w:rsidRPr="00AD7729">
        <w:rPr>
          <w:rFonts w:ascii="Verdana" w:hAnsi="Verdana"/>
          <w:sz w:val="20"/>
          <w:szCs w:val="20"/>
        </w:rPr>
        <w:t>17.</w:t>
      </w:r>
      <w:r w:rsidR="00466E29" w:rsidRPr="00AD7729">
        <w:rPr>
          <w:rFonts w:ascii="Verdana" w:hAnsi="Verdana"/>
          <w:sz w:val="20"/>
          <w:szCs w:val="20"/>
        </w:rPr>
        <w:t>5</w:t>
      </w:r>
      <w:r w:rsidRPr="00AD7729">
        <w:rPr>
          <w:rFonts w:ascii="Verdana" w:hAnsi="Verdana"/>
          <w:sz w:val="20"/>
          <w:szCs w:val="20"/>
        </w:rPr>
        <w:t xml:space="preserve"> The fees referred to in this paragraph</w:t>
      </w:r>
      <w:r w:rsidR="00415A19" w:rsidRPr="00AD7729">
        <w:rPr>
          <w:rFonts w:ascii="Verdana" w:hAnsi="Verdana"/>
          <w:sz w:val="20"/>
          <w:szCs w:val="20"/>
        </w:rPr>
        <w:t xml:space="preserve"> 17</w:t>
      </w:r>
      <w:r w:rsidRPr="00AD7729">
        <w:rPr>
          <w:rFonts w:ascii="Verdana" w:hAnsi="Verdana"/>
          <w:sz w:val="20"/>
          <w:szCs w:val="20"/>
        </w:rPr>
        <w:t xml:space="preserve"> will be paid to the Producer within 28 days of serving the notice or request</w:t>
      </w:r>
      <w:r w:rsidR="00415A19" w:rsidRPr="00AD7729">
        <w:rPr>
          <w:rFonts w:ascii="Verdana" w:hAnsi="Verdana"/>
          <w:sz w:val="20"/>
          <w:szCs w:val="20"/>
        </w:rPr>
        <w:t xml:space="preserve"> (unless such request is declined)</w:t>
      </w:r>
      <w:r w:rsidRPr="00AD7729">
        <w:rPr>
          <w:rFonts w:ascii="Verdana" w:hAnsi="Verdana"/>
          <w:sz w:val="20"/>
          <w:szCs w:val="20"/>
        </w:rPr>
        <w:t xml:space="preserve"> on the Producer</w:t>
      </w:r>
      <w:r w:rsidR="00415A19" w:rsidRPr="00AD7729">
        <w:rPr>
          <w:rFonts w:ascii="Verdana" w:hAnsi="Verdana"/>
          <w:sz w:val="20"/>
          <w:szCs w:val="20"/>
        </w:rPr>
        <w:t xml:space="preserve"> </w:t>
      </w:r>
    </w:p>
    <w:p w14:paraId="57E1BC8E" w14:textId="77777777" w:rsidR="00D0031C" w:rsidRPr="00AD7729" w:rsidRDefault="00D0031C" w:rsidP="000103B5">
      <w:pPr>
        <w:spacing w:after="0" w:line="240" w:lineRule="auto"/>
        <w:jc w:val="both"/>
        <w:rPr>
          <w:rFonts w:ascii="Verdana" w:hAnsi="Verdana"/>
          <w:sz w:val="20"/>
          <w:szCs w:val="20"/>
        </w:rPr>
      </w:pPr>
    </w:p>
    <w:p w14:paraId="6C53BD94" w14:textId="3B599F6A" w:rsidR="00CA4938" w:rsidRPr="00AD7729" w:rsidRDefault="00D8790D" w:rsidP="000103B5">
      <w:pPr>
        <w:spacing w:after="0" w:line="240" w:lineRule="auto"/>
        <w:jc w:val="both"/>
        <w:rPr>
          <w:rFonts w:ascii="Verdana" w:hAnsi="Verdana"/>
          <w:b/>
          <w:sz w:val="20"/>
          <w:szCs w:val="20"/>
        </w:rPr>
      </w:pPr>
      <w:r w:rsidRPr="00557004">
        <w:rPr>
          <w:rFonts w:ascii="Verdana" w:hAnsi="Verdana"/>
          <w:b/>
          <w:sz w:val="20"/>
          <w:szCs w:val="20"/>
        </w:rPr>
        <w:t>1</w:t>
      </w:r>
      <w:r w:rsidR="001A6C02" w:rsidRPr="00557004">
        <w:rPr>
          <w:rFonts w:ascii="Verdana" w:hAnsi="Verdana"/>
          <w:b/>
          <w:sz w:val="20"/>
          <w:szCs w:val="20"/>
        </w:rPr>
        <w:t>8</w:t>
      </w:r>
      <w:r w:rsidRPr="00557004">
        <w:rPr>
          <w:rFonts w:ascii="Verdana" w:hAnsi="Verdana"/>
          <w:b/>
          <w:sz w:val="20"/>
          <w:szCs w:val="20"/>
        </w:rPr>
        <w:t xml:space="preserve"> </w:t>
      </w:r>
      <w:r w:rsidR="00CA4938" w:rsidRPr="00557004">
        <w:rPr>
          <w:rFonts w:ascii="Verdana" w:hAnsi="Verdana"/>
          <w:b/>
          <w:sz w:val="20"/>
          <w:szCs w:val="20"/>
        </w:rPr>
        <w:t>Website Rights</w:t>
      </w:r>
    </w:p>
    <w:p w14:paraId="723EADC0" w14:textId="77777777" w:rsidR="008A42CB" w:rsidRPr="00AD7729" w:rsidRDefault="008A42CB" w:rsidP="000103B5">
      <w:pPr>
        <w:spacing w:after="0" w:line="240" w:lineRule="auto"/>
        <w:jc w:val="both"/>
        <w:rPr>
          <w:rFonts w:ascii="Verdana" w:hAnsi="Verdana"/>
          <w:b/>
          <w:sz w:val="20"/>
          <w:szCs w:val="20"/>
        </w:rPr>
      </w:pPr>
    </w:p>
    <w:p w14:paraId="2D74AC31" w14:textId="6957E610" w:rsidR="00CA4938" w:rsidRPr="00AD7729" w:rsidRDefault="000D7610" w:rsidP="000103B5">
      <w:pPr>
        <w:spacing w:after="0" w:line="240" w:lineRule="auto"/>
        <w:jc w:val="both"/>
        <w:rPr>
          <w:rFonts w:ascii="Verdana" w:hAnsi="Verdana"/>
          <w:sz w:val="20"/>
          <w:szCs w:val="20"/>
        </w:rPr>
      </w:pPr>
      <w:r w:rsidRPr="00AD7729">
        <w:rPr>
          <w:rFonts w:ascii="Verdana" w:hAnsi="Verdana"/>
          <w:sz w:val="20"/>
          <w:szCs w:val="20"/>
        </w:rPr>
        <w:t>1</w:t>
      </w:r>
      <w:r w:rsidR="001A6C02" w:rsidRPr="00AD7729">
        <w:rPr>
          <w:rFonts w:ascii="Verdana" w:hAnsi="Verdana"/>
          <w:sz w:val="20"/>
          <w:szCs w:val="20"/>
        </w:rPr>
        <w:t>8</w:t>
      </w:r>
      <w:r w:rsidRPr="00AD7729">
        <w:rPr>
          <w:rFonts w:ascii="Verdana" w:hAnsi="Verdana"/>
          <w:sz w:val="20"/>
          <w:szCs w:val="20"/>
        </w:rPr>
        <w:t xml:space="preserve">.1 </w:t>
      </w:r>
      <w:r w:rsidR="00CA4938" w:rsidRPr="00AD7729">
        <w:rPr>
          <w:rFonts w:ascii="Verdana" w:hAnsi="Verdana"/>
          <w:sz w:val="20"/>
          <w:szCs w:val="20"/>
        </w:rPr>
        <w:t xml:space="preserve">S4C shall have the </w:t>
      </w:r>
      <w:r w:rsidR="008359F1" w:rsidRPr="00AD7729">
        <w:rPr>
          <w:rFonts w:ascii="Verdana" w:hAnsi="Verdana"/>
          <w:sz w:val="20"/>
          <w:szCs w:val="20"/>
        </w:rPr>
        <w:t>non-</w:t>
      </w:r>
      <w:r w:rsidR="00CA4938" w:rsidRPr="00AD7729">
        <w:rPr>
          <w:rFonts w:ascii="Verdana" w:hAnsi="Verdana"/>
          <w:sz w:val="20"/>
          <w:szCs w:val="20"/>
        </w:rPr>
        <w:t xml:space="preserve">exclusive right to create and maintain, and/or to authorise the </w:t>
      </w:r>
      <w:r w:rsidR="00512303" w:rsidRPr="00AD7729">
        <w:rPr>
          <w:rFonts w:ascii="Verdana" w:hAnsi="Verdana"/>
          <w:sz w:val="20"/>
          <w:szCs w:val="20"/>
        </w:rPr>
        <w:t>Producer</w:t>
      </w:r>
      <w:r w:rsidR="00CA4938" w:rsidRPr="00AD7729">
        <w:rPr>
          <w:rFonts w:ascii="Verdana" w:hAnsi="Verdana"/>
          <w:sz w:val="20"/>
          <w:szCs w:val="20"/>
        </w:rPr>
        <w:t xml:space="preserve"> or a third party to create and maintain, a programme-related website or websites for the S4C Programme and the right to use </w:t>
      </w:r>
      <w:r w:rsidR="00FD65A9">
        <w:rPr>
          <w:rFonts w:ascii="Verdana" w:hAnsi="Verdana"/>
          <w:sz w:val="20"/>
          <w:szCs w:val="20"/>
        </w:rPr>
        <w:t>C</w:t>
      </w:r>
      <w:r w:rsidR="00CA4938" w:rsidRPr="00AD7729">
        <w:rPr>
          <w:rFonts w:ascii="Verdana" w:hAnsi="Verdana"/>
          <w:sz w:val="20"/>
          <w:szCs w:val="20"/>
        </w:rPr>
        <w:t xml:space="preserve">lips or extracts from the S4C Programme on any programme-related website(s) and on any corporate/generic website(s) of S4C provided that S4C shall first have checked with the Producer to ensure that </w:t>
      </w:r>
      <w:r w:rsidR="005F6F2E">
        <w:rPr>
          <w:rFonts w:ascii="Verdana" w:hAnsi="Verdana"/>
          <w:sz w:val="20"/>
          <w:szCs w:val="20"/>
        </w:rPr>
        <w:t>C</w:t>
      </w:r>
      <w:r w:rsidR="00CA4938" w:rsidRPr="00AD7729">
        <w:rPr>
          <w:rFonts w:ascii="Verdana" w:hAnsi="Verdana"/>
          <w:sz w:val="20"/>
          <w:szCs w:val="20"/>
        </w:rPr>
        <w:t xml:space="preserve">lips or extracts do not contain Third Party </w:t>
      </w:r>
      <w:r w:rsidR="007616FB">
        <w:rPr>
          <w:rFonts w:ascii="Verdana" w:hAnsi="Verdana"/>
          <w:sz w:val="20"/>
          <w:szCs w:val="20"/>
        </w:rPr>
        <w:t>M</w:t>
      </w:r>
      <w:r w:rsidR="00CA4938" w:rsidRPr="00AD7729">
        <w:rPr>
          <w:rFonts w:ascii="Verdana" w:hAnsi="Verdana"/>
          <w:sz w:val="20"/>
          <w:szCs w:val="20"/>
        </w:rPr>
        <w:t>aterial. S4C shall be responsible for clearing and paying for all Third</w:t>
      </w:r>
      <w:r w:rsidR="007616FB">
        <w:rPr>
          <w:rFonts w:ascii="Verdana" w:hAnsi="Verdana"/>
          <w:sz w:val="20"/>
          <w:szCs w:val="20"/>
        </w:rPr>
        <w:t xml:space="preserve"> </w:t>
      </w:r>
      <w:r w:rsidR="00CA4938" w:rsidRPr="00AD7729">
        <w:rPr>
          <w:rFonts w:ascii="Verdana" w:hAnsi="Verdana"/>
          <w:sz w:val="20"/>
          <w:szCs w:val="20"/>
        </w:rPr>
        <w:t>Party Material contained in the S4C Programme which it uses on its website(s).</w:t>
      </w:r>
    </w:p>
    <w:p w14:paraId="34B69490" w14:textId="77777777" w:rsidR="008A42CB" w:rsidRPr="00AD7729" w:rsidRDefault="008A42CB" w:rsidP="000103B5">
      <w:pPr>
        <w:spacing w:after="0" w:line="240" w:lineRule="auto"/>
        <w:jc w:val="both"/>
        <w:rPr>
          <w:rFonts w:ascii="Verdana" w:hAnsi="Verdana"/>
          <w:sz w:val="20"/>
          <w:szCs w:val="20"/>
        </w:rPr>
      </w:pPr>
    </w:p>
    <w:p w14:paraId="169212B0" w14:textId="6C21E9E6" w:rsidR="00CA4938" w:rsidRPr="00AD7729" w:rsidRDefault="000D7610" w:rsidP="000103B5">
      <w:pPr>
        <w:spacing w:after="0" w:line="240" w:lineRule="auto"/>
        <w:jc w:val="both"/>
        <w:rPr>
          <w:rFonts w:ascii="Verdana" w:hAnsi="Verdana"/>
          <w:sz w:val="20"/>
          <w:szCs w:val="20"/>
        </w:rPr>
      </w:pPr>
      <w:r w:rsidRPr="00AD7729">
        <w:rPr>
          <w:rFonts w:ascii="Verdana" w:hAnsi="Verdana"/>
          <w:sz w:val="20"/>
          <w:szCs w:val="20"/>
        </w:rPr>
        <w:t>1</w:t>
      </w:r>
      <w:r w:rsidR="001A6C02" w:rsidRPr="00AD7729">
        <w:rPr>
          <w:rFonts w:ascii="Verdana" w:hAnsi="Verdana"/>
          <w:sz w:val="20"/>
          <w:szCs w:val="20"/>
        </w:rPr>
        <w:t>8</w:t>
      </w:r>
      <w:r w:rsidRPr="00AD7729">
        <w:rPr>
          <w:rFonts w:ascii="Verdana" w:hAnsi="Verdana"/>
          <w:sz w:val="20"/>
          <w:szCs w:val="20"/>
        </w:rPr>
        <w:t xml:space="preserve">.2 </w:t>
      </w:r>
      <w:r w:rsidR="00CA4938" w:rsidRPr="00AD7729">
        <w:rPr>
          <w:rFonts w:ascii="Verdana" w:hAnsi="Verdana"/>
          <w:sz w:val="20"/>
          <w:szCs w:val="20"/>
        </w:rPr>
        <w:t xml:space="preserve">S4C and the </w:t>
      </w:r>
      <w:r w:rsidR="00512303" w:rsidRPr="00AD7729">
        <w:rPr>
          <w:rFonts w:ascii="Verdana" w:hAnsi="Verdana"/>
          <w:sz w:val="20"/>
          <w:szCs w:val="20"/>
        </w:rPr>
        <w:t>Producer</w:t>
      </w:r>
      <w:r w:rsidR="00CA4938" w:rsidRPr="00AD7729">
        <w:rPr>
          <w:rFonts w:ascii="Verdana" w:hAnsi="Verdana"/>
          <w:sz w:val="20"/>
          <w:szCs w:val="20"/>
        </w:rPr>
        <w:t xml:space="preserve"> will discuss whether a programme-related website or pages on S4C’s website should be created and maintained for the </w:t>
      </w:r>
      <w:r w:rsidR="00A167D7">
        <w:rPr>
          <w:rFonts w:ascii="Verdana" w:hAnsi="Verdana"/>
          <w:sz w:val="20"/>
          <w:szCs w:val="20"/>
        </w:rPr>
        <w:t>P</w:t>
      </w:r>
      <w:r w:rsidR="00CA4938" w:rsidRPr="00AD7729">
        <w:rPr>
          <w:rFonts w:ascii="Verdana" w:hAnsi="Verdana"/>
          <w:sz w:val="20"/>
          <w:szCs w:val="20"/>
        </w:rPr>
        <w:t>rogramme and if so by whom and at whose cost. Provided that if S4C commissions the Producer to create and/or maintain a programme-related website, the cost for so doing to S4C’s specification will be borne by S4C.</w:t>
      </w:r>
    </w:p>
    <w:p w14:paraId="2D6CF501" w14:textId="73353254" w:rsidR="008A42CB" w:rsidRPr="00AD7729" w:rsidRDefault="008A42CB" w:rsidP="000103B5">
      <w:pPr>
        <w:spacing w:after="0" w:line="240" w:lineRule="auto"/>
        <w:jc w:val="both"/>
        <w:rPr>
          <w:rFonts w:ascii="Verdana" w:hAnsi="Verdana"/>
          <w:sz w:val="20"/>
          <w:szCs w:val="20"/>
        </w:rPr>
      </w:pPr>
    </w:p>
    <w:p w14:paraId="42E13FC4" w14:textId="63FC7386" w:rsidR="00CA4938" w:rsidRPr="00AD7729" w:rsidRDefault="000D7610" w:rsidP="000103B5">
      <w:pPr>
        <w:spacing w:after="0" w:line="240" w:lineRule="auto"/>
        <w:jc w:val="both"/>
        <w:rPr>
          <w:rFonts w:ascii="Verdana" w:hAnsi="Verdana"/>
          <w:sz w:val="20"/>
          <w:szCs w:val="20"/>
        </w:rPr>
      </w:pPr>
      <w:r w:rsidRPr="00AD7729">
        <w:rPr>
          <w:rFonts w:ascii="Verdana" w:hAnsi="Verdana"/>
          <w:sz w:val="20"/>
          <w:szCs w:val="20"/>
        </w:rPr>
        <w:t>1</w:t>
      </w:r>
      <w:r w:rsidR="001A6C02" w:rsidRPr="00AD7729">
        <w:rPr>
          <w:rFonts w:ascii="Verdana" w:hAnsi="Verdana"/>
          <w:sz w:val="20"/>
          <w:szCs w:val="20"/>
        </w:rPr>
        <w:t>8</w:t>
      </w:r>
      <w:r w:rsidRPr="00AD7729">
        <w:rPr>
          <w:rFonts w:ascii="Verdana" w:hAnsi="Verdana"/>
          <w:sz w:val="20"/>
          <w:szCs w:val="20"/>
        </w:rPr>
        <w:t xml:space="preserve">.3 </w:t>
      </w:r>
      <w:r w:rsidR="00CA4938" w:rsidRPr="00AD7729">
        <w:rPr>
          <w:rFonts w:ascii="Verdana" w:hAnsi="Verdana"/>
          <w:sz w:val="20"/>
          <w:szCs w:val="20"/>
        </w:rPr>
        <w:t xml:space="preserve">Where the </w:t>
      </w:r>
      <w:r w:rsidR="00512303" w:rsidRPr="00AD7729">
        <w:rPr>
          <w:rFonts w:ascii="Verdana" w:hAnsi="Verdana"/>
          <w:sz w:val="20"/>
          <w:szCs w:val="20"/>
        </w:rPr>
        <w:t>Producer</w:t>
      </w:r>
      <w:r w:rsidR="00CA4938" w:rsidRPr="00AD7729">
        <w:rPr>
          <w:rFonts w:ascii="Verdana" w:hAnsi="Verdana"/>
          <w:sz w:val="20"/>
          <w:szCs w:val="20"/>
        </w:rPr>
        <w:t xml:space="preserve"> creates and maintains its own website(s) in connection with the Programme, the </w:t>
      </w:r>
      <w:r w:rsidR="00512303" w:rsidRPr="00AD7729">
        <w:rPr>
          <w:rFonts w:ascii="Verdana" w:hAnsi="Verdana"/>
          <w:sz w:val="20"/>
          <w:szCs w:val="20"/>
        </w:rPr>
        <w:t>Producer</w:t>
      </w:r>
      <w:r w:rsidR="00CA4938" w:rsidRPr="00AD7729">
        <w:rPr>
          <w:rFonts w:ascii="Verdana" w:hAnsi="Verdana"/>
          <w:sz w:val="20"/>
          <w:szCs w:val="20"/>
        </w:rPr>
        <w:t xml:space="preserve"> will not display or authorise or allow any third party to display any </w:t>
      </w:r>
      <w:r w:rsidR="00A167D7">
        <w:rPr>
          <w:rFonts w:ascii="Verdana" w:hAnsi="Verdana"/>
          <w:sz w:val="20"/>
          <w:szCs w:val="20"/>
        </w:rPr>
        <w:t>C</w:t>
      </w:r>
      <w:r w:rsidR="00CA4938" w:rsidRPr="00AD7729">
        <w:rPr>
          <w:rFonts w:ascii="Verdana" w:hAnsi="Verdana"/>
          <w:sz w:val="20"/>
          <w:szCs w:val="20"/>
        </w:rPr>
        <w:t xml:space="preserve">lip or extract from the programme in any media until after S4C’s first </w:t>
      </w:r>
      <w:r w:rsidR="00A167D7">
        <w:rPr>
          <w:rFonts w:ascii="Verdana" w:hAnsi="Verdana"/>
          <w:sz w:val="20"/>
          <w:szCs w:val="20"/>
        </w:rPr>
        <w:t>T</w:t>
      </w:r>
      <w:r w:rsidR="00CA4938" w:rsidRPr="00AD7729">
        <w:rPr>
          <w:rFonts w:ascii="Verdana" w:hAnsi="Verdana"/>
          <w:sz w:val="20"/>
          <w:szCs w:val="20"/>
        </w:rPr>
        <w:t xml:space="preserve">ransmission of the S4C Programme unless S4C agrees otherwise. The </w:t>
      </w:r>
      <w:r w:rsidR="00512303" w:rsidRPr="00AD7729">
        <w:rPr>
          <w:rFonts w:ascii="Verdana" w:hAnsi="Verdana"/>
          <w:sz w:val="20"/>
          <w:szCs w:val="20"/>
        </w:rPr>
        <w:t>Producer</w:t>
      </w:r>
      <w:r w:rsidR="00CA4938" w:rsidRPr="00AD7729">
        <w:rPr>
          <w:rFonts w:ascii="Verdana" w:hAnsi="Verdana"/>
          <w:sz w:val="20"/>
          <w:szCs w:val="20"/>
        </w:rPr>
        <w:t xml:space="preserve"> may use a </w:t>
      </w:r>
      <w:r w:rsidR="00A167D7">
        <w:rPr>
          <w:rFonts w:ascii="Verdana" w:hAnsi="Verdana"/>
          <w:sz w:val="20"/>
          <w:szCs w:val="20"/>
        </w:rPr>
        <w:t>C</w:t>
      </w:r>
      <w:r w:rsidR="00CA4938" w:rsidRPr="00AD7729">
        <w:rPr>
          <w:rFonts w:ascii="Verdana" w:hAnsi="Verdana"/>
          <w:sz w:val="20"/>
          <w:szCs w:val="20"/>
        </w:rPr>
        <w:t xml:space="preserve">lip or </w:t>
      </w:r>
      <w:r w:rsidR="00A167D7">
        <w:rPr>
          <w:rFonts w:ascii="Verdana" w:hAnsi="Verdana"/>
          <w:sz w:val="20"/>
          <w:szCs w:val="20"/>
        </w:rPr>
        <w:t>C</w:t>
      </w:r>
      <w:r w:rsidR="00CA4938" w:rsidRPr="00AD7729">
        <w:rPr>
          <w:rFonts w:ascii="Verdana" w:hAnsi="Verdana"/>
          <w:sz w:val="20"/>
          <w:szCs w:val="20"/>
        </w:rPr>
        <w:t xml:space="preserve">lips from the S4C Programme (no individual </w:t>
      </w:r>
      <w:r w:rsidR="00A167D7">
        <w:rPr>
          <w:rFonts w:ascii="Verdana" w:hAnsi="Verdana"/>
          <w:sz w:val="20"/>
          <w:szCs w:val="20"/>
        </w:rPr>
        <w:t>C</w:t>
      </w:r>
      <w:r w:rsidR="00CA4938" w:rsidRPr="00AD7729">
        <w:rPr>
          <w:rFonts w:ascii="Verdana" w:hAnsi="Verdana"/>
          <w:sz w:val="20"/>
          <w:szCs w:val="20"/>
        </w:rPr>
        <w:t xml:space="preserve">lip being longer than 30 seconds and the </w:t>
      </w:r>
      <w:r w:rsidR="00A167D7">
        <w:rPr>
          <w:rFonts w:ascii="Verdana" w:hAnsi="Verdana"/>
          <w:sz w:val="20"/>
          <w:szCs w:val="20"/>
        </w:rPr>
        <w:t>C</w:t>
      </w:r>
      <w:r w:rsidR="00CA4938" w:rsidRPr="00AD7729">
        <w:rPr>
          <w:rFonts w:ascii="Verdana" w:hAnsi="Verdana"/>
          <w:sz w:val="20"/>
          <w:szCs w:val="20"/>
        </w:rPr>
        <w:t xml:space="preserve">lips in total being no longer than 10% in total of the true length of the </w:t>
      </w:r>
      <w:r w:rsidR="00A167D7">
        <w:rPr>
          <w:rFonts w:ascii="Verdana" w:hAnsi="Verdana"/>
          <w:sz w:val="20"/>
          <w:szCs w:val="20"/>
        </w:rPr>
        <w:t>P</w:t>
      </w:r>
      <w:r w:rsidR="00CA4938" w:rsidRPr="00AD7729">
        <w:rPr>
          <w:rFonts w:ascii="Verdana" w:hAnsi="Verdana"/>
          <w:sz w:val="20"/>
          <w:szCs w:val="20"/>
        </w:rPr>
        <w:t xml:space="preserve">rogramme or five minutes in total whichever is lower) on the </w:t>
      </w:r>
      <w:r w:rsidR="00512303" w:rsidRPr="00AD7729">
        <w:rPr>
          <w:rFonts w:ascii="Verdana" w:hAnsi="Verdana"/>
          <w:sz w:val="20"/>
          <w:szCs w:val="20"/>
        </w:rPr>
        <w:t>Producer</w:t>
      </w:r>
      <w:r w:rsidR="00CA4938" w:rsidRPr="00AD7729">
        <w:rPr>
          <w:rFonts w:ascii="Verdana" w:hAnsi="Verdana"/>
          <w:sz w:val="20"/>
          <w:szCs w:val="20"/>
        </w:rPr>
        <w:t xml:space="preserve">’s website(s) for the purposes of promoting the </w:t>
      </w:r>
      <w:r w:rsidR="00A167D7">
        <w:rPr>
          <w:rFonts w:ascii="Verdana" w:hAnsi="Verdana"/>
          <w:sz w:val="20"/>
          <w:szCs w:val="20"/>
        </w:rPr>
        <w:t>P</w:t>
      </w:r>
      <w:r w:rsidR="00CA4938" w:rsidRPr="00AD7729">
        <w:rPr>
          <w:rFonts w:ascii="Verdana" w:hAnsi="Verdana"/>
          <w:sz w:val="20"/>
          <w:szCs w:val="20"/>
        </w:rPr>
        <w:t xml:space="preserve">rogramme and the S4C Programme and S4C’s broadcast(s) of the S4C Programme before S4C’s first </w:t>
      </w:r>
      <w:r w:rsidR="00A167D7">
        <w:rPr>
          <w:rFonts w:ascii="Verdana" w:hAnsi="Verdana"/>
          <w:sz w:val="20"/>
          <w:szCs w:val="20"/>
        </w:rPr>
        <w:t>T</w:t>
      </w:r>
      <w:r w:rsidR="00CA4938" w:rsidRPr="00AD7729">
        <w:rPr>
          <w:rFonts w:ascii="Verdana" w:hAnsi="Verdana"/>
          <w:sz w:val="20"/>
          <w:szCs w:val="20"/>
        </w:rPr>
        <w:t>ransmission of the S4C Programme. Such promotion shall be subject to a prior discussion and agreement with S4C’s marketing department.</w:t>
      </w:r>
    </w:p>
    <w:p w14:paraId="542D7883" w14:textId="77777777" w:rsidR="00D8790D" w:rsidRPr="00AD7729" w:rsidRDefault="00D8790D" w:rsidP="000103B5">
      <w:pPr>
        <w:spacing w:after="0" w:line="240" w:lineRule="auto"/>
        <w:jc w:val="both"/>
        <w:rPr>
          <w:rFonts w:ascii="Verdana" w:hAnsi="Verdana"/>
          <w:sz w:val="20"/>
          <w:szCs w:val="20"/>
        </w:rPr>
      </w:pPr>
    </w:p>
    <w:p w14:paraId="56582170" w14:textId="4112BBFF" w:rsidR="00CA4938" w:rsidRPr="00AD7729" w:rsidRDefault="00B14D36" w:rsidP="000103B5">
      <w:pPr>
        <w:spacing w:after="0" w:line="240" w:lineRule="auto"/>
        <w:jc w:val="both"/>
        <w:rPr>
          <w:rFonts w:ascii="Verdana" w:hAnsi="Verdana"/>
          <w:b/>
          <w:sz w:val="20"/>
          <w:szCs w:val="20"/>
        </w:rPr>
      </w:pPr>
      <w:r w:rsidRPr="00AD7729">
        <w:rPr>
          <w:rFonts w:ascii="Verdana" w:hAnsi="Verdana"/>
          <w:b/>
          <w:sz w:val="20"/>
          <w:szCs w:val="20"/>
        </w:rPr>
        <w:t>1</w:t>
      </w:r>
      <w:r w:rsidR="001A6C02" w:rsidRPr="00AD7729">
        <w:rPr>
          <w:rFonts w:ascii="Verdana" w:hAnsi="Verdana"/>
          <w:b/>
          <w:sz w:val="20"/>
          <w:szCs w:val="20"/>
        </w:rPr>
        <w:t>9</w:t>
      </w:r>
      <w:r w:rsidRPr="00AD7729">
        <w:rPr>
          <w:rFonts w:ascii="Verdana" w:hAnsi="Verdana"/>
          <w:b/>
          <w:sz w:val="20"/>
          <w:szCs w:val="20"/>
        </w:rPr>
        <w:t xml:space="preserve">. </w:t>
      </w:r>
      <w:r w:rsidR="00CA4938" w:rsidRPr="00AD7729">
        <w:rPr>
          <w:rFonts w:ascii="Verdana" w:hAnsi="Verdana"/>
          <w:b/>
          <w:sz w:val="20"/>
          <w:szCs w:val="20"/>
        </w:rPr>
        <w:t>Sequel Rights</w:t>
      </w:r>
    </w:p>
    <w:p w14:paraId="0E079A5C" w14:textId="77777777" w:rsidR="00CA4938" w:rsidRPr="00AD7729" w:rsidRDefault="00CA4938" w:rsidP="000103B5">
      <w:pPr>
        <w:spacing w:after="0" w:line="240" w:lineRule="auto"/>
        <w:jc w:val="both"/>
        <w:rPr>
          <w:rFonts w:ascii="Verdana" w:hAnsi="Verdana"/>
          <w:sz w:val="20"/>
          <w:szCs w:val="20"/>
        </w:rPr>
      </w:pPr>
    </w:p>
    <w:p w14:paraId="6A55EE69" w14:textId="4BE9E476" w:rsidR="00CA4938" w:rsidRPr="00AD7729" w:rsidRDefault="00CA4938" w:rsidP="000103B5">
      <w:pPr>
        <w:spacing w:after="0" w:line="240" w:lineRule="auto"/>
        <w:jc w:val="both"/>
        <w:rPr>
          <w:rFonts w:ascii="Verdana" w:hAnsi="Verdana"/>
          <w:sz w:val="20"/>
          <w:szCs w:val="20"/>
        </w:rPr>
      </w:pPr>
      <w:r w:rsidRPr="00AD7729">
        <w:rPr>
          <w:rFonts w:ascii="Verdana" w:hAnsi="Verdana"/>
          <w:sz w:val="20"/>
          <w:szCs w:val="20"/>
        </w:rPr>
        <w:t>S4C shall have the sole right during the Licence Period and thereafter the non-exclusive right to commission Welsh language programmes based on the Format in accordance with the procedure specified in the General Terms</w:t>
      </w:r>
      <w:r w:rsidR="006B5D92" w:rsidRPr="00AD7729">
        <w:rPr>
          <w:rFonts w:ascii="Verdana" w:hAnsi="Verdana"/>
          <w:sz w:val="20"/>
          <w:szCs w:val="20"/>
        </w:rPr>
        <w:t xml:space="preserve"> as agreed with TAC from time to time</w:t>
      </w:r>
      <w:r w:rsidRPr="00AD7729">
        <w:rPr>
          <w:rFonts w:ascii="Verdana" w:hAnsi="Verdana"/>
          <w:sz w:val="20"/>
          <w:szCs w:val="20"/>
        </w:rPr>
        <w:t xml:space="preserve">. </w:t>
      </w:r>
    </w:p>
    <w:p w14:paraId="7C6E127D" w14:textId="77777777" w:rsidR="00D8790D" w:rsidRPr="00AD7729" w:rsidRDefault="00D8790D" w:rsidP="000103B5">
      <w:pPr>
        <w:spacing w:after="0" w:line="240" w:lineRule="auto"/>
        <w:jc w:val="both"/>
        <w:rPr>
          <w:rFonts w:ascii="Verdana" w:hAnsi="Verdana"/>
          <w:sz w:val="20"/>
          <w:szCs w:val="20"/>
        </w:rPr>
      </w:pPr>
    </w:p>
    <w:p w14:paraId="38C2D074" w14:textId="5E1F415A" w:rsidR="00CA4938" w:rsidRPr="00AD7729" w:rsidRDefault="001A6C02" w:rsidP="000103B5">
      <w:pPr>
        <w:spacing w:after="0" w:line="240" w:lineRule="auto"/>
        <w:jc w:val="both"/>
        <w:rPr>
          <w:rFonts w:ascii="Verdana" w:hAnsi="Verdana"/>
          <w:b/>
          <w:sz w:val="20"/>
          <w:szCs w:val="20"/>
        </w:rPr>
      </w:pPr>
      <w:r w:rsidRPr="00AD7729">
        <w:rPr>
          <w:rFonts w:ascii="Verdana" w:hAnsi="Verdana"/>
          <w:b/>
          <w:sz w:val="20"/>
          <w:szCs w:val="20"/>
        </w:rPr>
        <w:t>20</w:t>
      </w:r>
      <w:r w:rsidR="00B14D36" w:rsidRPr="00AD7729">
        <w:rPr>
          <w:rFonts w:ascii="Verdana" w:hAnsi="Verdana"/>
          <w:b/>
          <w:sz w:val="20"/>
          <w:szCs w:val="20"/>
        </w:rPr>
        <w:t xml:space="preserve">. </w:t>
      </w:r>
      <w:r w:rsidR="00CA4938" w:rsidRPr="00AD7729">
        <w:rPr>
          <w:rFonts w:ascii="Verdana" w:hAnsi="Verdana"/>
          <w:b/>
          <w:sz w:val="20"/>
          <w:szCs w:val="20"/>
        </w:rPr>
        <w:t xml:space="preserve">Merchandising Rights </w:t>
      </w:r>
    </w:p>
    <w:p w14:paraId="611EACF3" w14:textId="4162724D" w:rsidR="008A42CB" w:rsidRPr="00AD7729" w:rsidRDefault="008A42CB" w:rsidP="000103B5">
      <w:pPr>
        <w:spacing w:after="0" w:line="240" w:lineRule="auto"/>
        <w:jc w:val="both"/>
        <w:rPr>
          <w:rFonts w:ascii="Verdana" w:hAnsi="Verdana"/>
          <w:b/>
          <w:sz w:val="20"/>
          <w:szCs w:val="20"/>
        </w:rPr>
      </w:pPr>
    </w:p>
    <w:p w14:paraId="60E83A91" w14:textId="78C7C09F" w:rsidR="00D8790D" w:rsidRPr="00AD7729" w:rsidRDefault="00CA4938" w:rsidP="000103B5">
      <w:pPr>
        <w:spacing w:after="0" w:line="240" w:lineRule="auto"/>
        <w:jc w:val="both"/>
        <w:rPr>
          <w:rFonts w:ascii="Verdana" w:hAnsi="Verdana"/>
          <w:sz w:val="20"/>
          <w:szCs w:val="20"/>
        </w:rPr>
      </w:pPr>
      <w:r w:rsidRPr="00AD7729">
        <w:rPr>
          <w:rFonts w:ascii="Verdana" w:hAnsi="Verdana"/>
          <w:sz w:val="20"/>
          <w:szCs w:val="20"/>
        </w:rPr>
        <w:t>S4C shall have the non-exclusive right to exploit the Merchandising Rights during the Licence Period and Extended Licence Period</w:t>
      </w:r>
      <w:r w:rsidR="006B5D92" w:rsidRPr="00AD7729">
        <w:rPr>
          <w:rFonts w:ascii="Verdana" w:hAnsi="Verdana"/>
          <w:sz w:val="20"/>
          <w:szCs w:val="20"/>
        </w:rPr>
        <w:t xml:space="preserve"> in accordance with the procedure</w:t>
      </w:r>
      <w:r w:rsidRPr="00AD7729">
        <w:rPr>
          <w:rFonts w:ascii="Verdana" w:hAnsi="Verdana"/>
          <w:sz w:val="20"/>
          <w:szCs w:val="20"/>
        </w:rPr>
        <w:t xml:space="preserve"> </w:t>
      </w:r>
      <w:r w:rsidR="0076314B" w:rsidRPr="00AD7729">
        <w:rPr>
          <w:rFonts w:ascii="Verdana" w:hAnsi="Verdana"/>
          <w:sz w:val="20"/>
          <w:szCs w:val="20"/>
        </w:rPr>
        <w:t xml:space="preserve">set out in </w:t>
      </w:r>
      <w:r w:rsidR="006B5D92" w:rsidRPr="00AD7729">
        <w:rPr>
          <w:rFonts w:ascii="Verdana" w:hAnsi="Verdana"/>
          <w:sz w:val="20"/>
          <w:szCs w:val="20"/>
        </w:rPr>
        <w:t xml:space="preserve">the General Terms as agreed with TAC </w:t>
      </w:r>
      <w:r w:rsidR="0076314B" w:rsidRPr="00AD7729">
        <w:rPr>
          <w:rFonts w:ascii="Verdana" w:hAnsi="Verdana"/>
          <w:sz w:val="20"/>
          <w:szCs w:val="20"/>
        </w:rPr>
        <w:t>from time to time)</w:t>
      </w:r>
      <w:r w:rsidRPr="00AD7729">
        <w:rPr>
          <w:rFonts w:ascii="Verdana" w:hAnsi="Verdana"/>
          <w:sz w:val="20"/>
          <w:szCs w:val="20"/>
        </w:rPr>
        <w:t>.</w:t>
      </w:r>
    </w:p>
    <w:p w14:paraId="7421684F" w14:textId="4DA09F3A" w:rsidR="00D8790D" w:rsidRPr="00AD7729" w:rsidRDefault="00D8790D" w:rsidP="000103B5">
      <w:pPr>
        <w:spacing w:after="0" w:line="240" w:lineRule="auto"/>
        <w:jc w:val="both"/>
        <w:rPr>
          <w:rFonts w:ascii="Verdana" w:hAnsi="Verdana"/>
          <w:sz w:val="20"/>
          <w:szCs w:val="20"/>
        </w:rPr>
      </w:pPr>
    </w:p>
    <w:p w14:paraId="73EDB0AE" w14:textId="605AA7D1" w:rsidR="00CA4938" w:rsidRPr="00AD7729" w:rsidRDefault="001A6C02" w:rsidP="000103B5">
      <w:pPr>
        <w:spacing w:after="0" w:line="240" w:lineRule="auto"/>
        <w:jc w:val="both"/>
        <w:rPr>
          <w:rFonts w:ascii="Verdana" w:hAnsi="Verdana"/>
          <w:b/>
          <w:sz w:val="20"/>
          <w:szCs w:val="20"/>
        </w:rPr>
      </w:pPr>
      <w:r w:rsidRPr="00AD7729">
        <w:rPr>
          <w:rFonts w:ascii="Verdana" w:hAnsi="Verdana"/>
          <w:b/>
          <w:sz w:val="20"/>
          <w:szCs w:val="20"/>
        </w:rPr>
        <w:t>21</w:t>
      </w:r>
      <w:r w:rsidR="00B14D36" w:rsidRPr="00AD7729">
        <w:rPr>
          <w:rFonts w:ascii="Verdana" w:hAnsi="Verdana"/>
          <w:b/>
          <w:sz w:val="20"/>
          <w:szCs w:val="20"/>
        </w:rPr>
        <w:t>.</w:t>
      </w:r>
      <w:r w:rsidR="000D7610" w:rsidRPr="00AD7729">
        <w:rPr>
          <w:rFonts w:ascii="Verdana" w:hAnsi="Verdana"/>
          <w:b/>
          <w:sz w:val="20"/>
          <w:szCs w:val="20"/>
        </w:rPr>
        <w:t xml:space="preserve"> </w:t>
      </w:r>
      <w:r w:rsidR="00CA4938" w:rsidRPr="00AD7729">
        <w:rPr>
          <w:rFonts w:ascii="Verdana" w:hAnsi="Verdana"/>
          <w:b/>
          <w:sz w:val="20"/>
          <w:szCs w:val="20"/>
        </w:rPr>
        <w:t>Clip Rights</w:t>
      </w:r>
    </w:p>
    <w:p w14:paraId="10E4DDBD" w14:textId="19E31B4C" w:rsidR="00185164" w:rsidRPr="00AD7729" w:rsidRDefault="00185164" w:rsidP="000103B5">
      <w:pPr>
        <w:spacing w:after="0" w:line="240" w:lineRule="auto"/>
        <w:jc w:val="both"/>
        <w:rPr>
          <w:rFonts w:ascii="Verdana" w:hAnsi="Verdana"/>
          <w:b/>
          <w:sz w:val="20"/>
          <w:szCs w:val="20"/>
        </w:rPr>
      </w:pPr>
    </w:p>
    <w:p w14:paraId="76A06B6F" w14:textId="4C1F2942" w:rsidR="00185164" w:rsidRPr="00AD7729" w:rsidRDefault="00185164" w:rsidP="000103B5">
      <w:pPr>
        <w:jc w:val="both"/>
        <w:rPr>
          <w:rFonts w:ascii="Verdana" w:hAnsi="Verdana"/>
          <w:sz w:val="20"/>
          <w:szCs w:val="20"/>
        </w:rPr>
      </w:pPr>
      <w:r w:rsidRPr="00AD7729">
        <w:rPr>
          <w:rFonts w:ascii="Verdana" w:hAnsi="Verdana"/>
          <w:sz w:val="20"/>
          <w:szCs w:val="20"/>
        </w:rPr>
        <w:t>During the Licence period and Extended Licence Period, S4C shall have the exclusive right to do the following in accordance with the Clips and Rushes Policy as agreed with TAC from time to time:</w:t>
      </w:r>
    </w:p>
    <w:p w14:paraId="03467099" w14:textId="4DAA4DA9" w:rsidR="00185164" w:rsidRPr="00AD7729" w:rsidRDefault="00185164" w:rsidP="000103B5">
      <w:pPr>
        <w:ind w:left="720"/>
        <w:jc w:val="both"/>
        <w:rPr>
          <w:rFonts w:ascii="Verdana" w:hAnsi="Verdana"/>
          <w:sz w:val="20"/>
          <w:szCs w:val="20"/>
        </w:rPr>
      </w:pPr>
      <w:r w:rsidRPr="00AD7729">
        <w:rPr>
          <w:rFonts w:ascii="Verdana" w:hAnsi="Verdana"/>
          <w:sz w:val="20"/>
          <w:szCs w:val="20"/>
        </w:rPr>
        <w:t xml:space="preserve">(a) use Clips and Rushes in all media worldwide to promote the Programme and S4C Services without payment to the Producer. S4C shall be responsible for payment of royalties </w:t>
      </w:r>
      <w:r w:rsidR="00C14B37" w:rsidRPr="00AD7729">
        <w:rPr>
          <w:rFonts w:ascii="Verdana" w:hAnsi="Verdana"/>
          <w:sz w:val="20"/>
          <w:szCs w:val="20"/>
        </w:rPr>
        <w:t xml:space="preserve">due </w:t>
      </w:r>
      <w:r w:rsidRPr="00AD7729">
        <w:rPr>
          <w:rFonts w:ascii="Verdana" w:hAnsi="Verdana"/>
          <w:sz w:val="20"/>
          <w:szCs w:val="20"/>
        </w:rPr>
        <w:t>to actors, writers and musicians and appropriate clearances.</w:t>
      </w:r>
    </w:p>
    <w:p w14:paraId="389AF4EC" w14:textId="0AFA4207" w:rsidR="00185164" w:rsidRPr="00AD7729" w:rsidRDefault="00185164" w:rsidP="000103B5">
      <w:pPr>
        <w:spacing w:after="0" w:line="240" w:lineRule="auto"/>
        <w:ind w:left="720"/>
        <w:jc w:val="both"/>
        <w:rPr>
          <w:rFonts w:ascii="Verdana" w:hAnsi="Verdana"/>
          <w:b/>
          <w:sz w:val="20"/>
          <w:szCs w:val="20"/>
        </w:rPr>
      </w:pPr>
      <w:r w:rsidRPr="00AD7729">
        <w:rPr>
          <w:rFonts w:ascii="Verdana" w:hAnsi="Verdana"/>
          <w:sz w:val="20"/>
          <w:szCs w:val="20"/>
        </w:rPr>
        <w:t>(b) use Clips and Rushes in new programmes made for the S4C Services and exploit such programmes and all parts thereof (including such Clips and Rushes) in all media worldwide without further payment to the Producer or any third party.</w:t>
      </w:r>
    </w:p>
    <w:p w14:paraId="0A673F4D" w14:textId="77777777" w:rsidR="008A42CB" w:rsidRPr="00AD7729" w:rsidRDefault="008A42CB" w:rsidP="000103B5">
      <w:pPr>
        <w:spacing w:after="0" w:line="240" w:lineRule="auto"/>
        <w:jc w:val="both"/>
        <w:rPr>
          <w:rFonts w:ascii="Verdana" w:hAnsi="Verdana"/>
          <w:b/>
          <w:sz w:val="20"/>
          <w:szCs w:val="20"/>
        </w:rPr>
      </w:pPr>
    </w:p>
    <w:p w14:paraId="5314E4FE" w14:textId="77777777" w:rsidR="00CE01F7" w:rsidRPr="00AD7729" w:rsidRDefault="00CE01F7" w:rsidP="000103B5">
      <w:pPr>
        <w:spacing w:after="0" w:line="240" w:lineRule="auto"/>
        <w:jc w:val="both"/>
        <w:rPr>
          <w:rFonts w:ascii="Verdana" w:hAnsi="Verdana"/>
          <w:sz w:val="20"/>
          <w:szCs w:val="20"/>
        </w:rPr>
      </w:pPr>
    </w:p>
    <w:p w14:paraId="044F02CE" w14:textId="26094020" w:rsidR="00CA4938" w:rsidRPr="00AD7729" w:rsidRDefault="00A864C9" w:rsidP="000103B5">
      <w:pPr>
        <w:spacing w:after="0" w:line="240" w:lineRule="auto"/>
        <w:jc w:val="both"/>
        <w:rPr>
          <w:rFonts w:ascii="Verdana" w:hAnsi="Verdana"/>
          <w:b/>
          <w:sz w:val="20"/>
          <w:szCs w:val="20"/>
        </w:rPr>
      </w:pPr>
      <w:r w:rsidRPr="00AD7729">
        <w:rPr>
          <w:rFonts w:ascii="Verdana" w:hAnsi="Verdana"/>
          <w:b/>
          <w:sz w:val="20"/>
          <w:szCs w:val="20"/>
        </w:rPr>
        <w:t>2</w:t>
      </w:r>
      <w:r w:rsidR="001A6C02" w:rsidRPr="00AD7729">
        <w:rPr>
          <w:rFonts w:ascii="Verdana" w:hAnsi="Verdana"/>
          <w:b/>
          <w:sz w:val="20"/>
          <w:szCs w:val="20"/>
        </w:rPr>
        <w:t>2</w:t>
      </w:r>
      <w:r w:rsidRPr="00AD7729">
        <w:rPr>
          <w:rFonts w:ascii="Verdana" w:hAnsi="Verdana"/>
          <w:b/>
          <w:sz w:val="20"/>
          <w:szCs w:val="20"/>
        </w:rPr>
        <w:t xml:space="preserve">. </w:t>
      </w:r>
      <w:r w:rsidR="00CA4938" w:rsidRPr="00AD7729">
        <w:rPr>
          <w:rFonts w:ascii="Verdana" w:hAnsi="Verdana"/>
          <w:b/>
          <w:sz w:val="20"/>
          <w:szCs w:val="20"/>
        </w:rPr>
        <w:t>Ancillary Educational Rights</w:t>
      </w:r>
    </w:p>
    <w:p w14:paraId="2A10C8C0" w14:textId="77777777" w:rsidR="008A42CB" w:rsidRPr="00AD7729" w:rsidRDefault="008A42CB" w:rsidP="000103B5">
      <w:pPr>
        <w:spacing w:after="0" w:line="240" w:lineRule="auto"/>
        <w:jc w:val="both"/>
        <w:rPr>
          <w:rFonts w:ascii="Verdana" w:hAnsi="Verdana"/>
          <w:b/>
          <w:sz w:val="20"/>
          <w:szCs w:val="20"/>
        </w:rPr>
      </w:pPr>
    </w:p>
    <w:p w14:paraId="662B43B1" w14:textId="7CE2A1EE" w:rsidR="00CA4938" w:rsidRPr="00AD7729" w:rsidRDefault="00CA4938" w:rsidP="000103B5">
      <w:pPr>
        <w:spacing w:after="0" w:line="240" w:lineRule="auto"/>
        <w:jc w:val="both"/>
        <w:rPr>
          <w:rFonts w:ascii="Verdana" w:hAnsi="Verdana"/>
          <w:sz w:val="20"/>
          <w:szCs w:val="20"/>
        </w:rPr>
      </w:pPr>
      <w:r w:rsidRPr="00AD7729">
        <w:rPr>
          <w:rFonts w:ascii="Verdana" w:hAnsi="Verdana"/>
          <w:sz w:val="20"/>
          <w:szCs w:val="20"/>
        </w:rPr>
        <w:t>The right to allow</w:t>
      </w:r>
      <w:r w:rsidR="00B14D36" w:rsidRPr="00AD7729">
        <w:rPr>
          <w:rFonts w:ascii="Verdana" w:hAnsi="Verdana"/>
          <w:sz w:val="20"/>
          <w:szCs w:val="20"/>
        </w:rPr>
        <w:t xml:space="preserve"> the following</w:t>
      </w:r>
      <w:r w:rsidRPr="00AD7729">
        <w:rPr>
          <w:rFonts w:ascii="Verdana" w:hAnsi="Verdana"/>
          <w:sz w:val="20"/>
          <w:szCs w:val="20"/>
        </w:rPr>
        <w:t>:</w:t>
      </w:r>
    </w:p>
    <w:p w14:paraId="4655C432" w14:textId="1D6B23D8" w:rsidR="008A42CB" w:rsidRPr="00AD7729" w:rsidRDefault="008A42CB" w:rsidP="000103B5">
      <w:pPr>
        <w:spacing w:after="0" w:line="240" w:lineRule="auto"/>
        <w:jc w:val="both"/>
        <w:rPr>
          <w:rFonts w:ascii="Verdana" w:hAnsi="Verdana"/>
          <w:sz w:val="20"/>
          <w:szCs w:val="20"/>
        </w:rPr>
      </w:pPr>
    </w:p>
    <w:p w14:paraId="24D0D99C" w14:textId="6354901F" w:rsidR="00CA4938" w:rsidRPr="00AD7729" w:rsidRDefault="00B14D36" w:rsidP="000103B5">
      <w:pPr>
        <w:spacing w:after="0" w:line="240" w:lineRule="auto"/>
        <w:ind w:left="720"/>
        <w:jc w:val="both"/>
        <w:rPr>
          <w:rFonts w:ascii="Verdana" w:hAnsi="Verdana"/>
          <w:sz w:val="20"/>
          <w:szCs w:val="20"/>
        </w:rPr>
      </w:pPr>
      <w:r w:rsidRPr="00AD7729">
        <w:rPr>
          <w:rFonts w:ascii="Verdana" w:hAnsi="Verdana"/>
          <w:sz w:val="20"/>
          <w:szCs w:val="20"/>
        </w:rPr>
        <w:t>(</w:t>
      </w:r>
      <w:r w:rsidR="00CA4938" w:rsidRPr="00AD7729">
        <w:rPr>
          <w:rFonts w:ascii="Verdana" w:hAnsi="Verdana"/>
          <w:sz w:val="20"/>
          <w:szCs w:val="20"/>
        </w:rPr>
        <w:t>a) designated libraries and archives (in accordance with the Copyright Designs and Patents Act 1988 (as amended)) to prepare and keep copies of the S4C Programme;</w:t>
      </w:r>
    </w:p>
    <w:p w14:paraId="3E29ECEC" w14:textId="324ADD07" w:rsidR="008A42CB" w:rsidRPr="00AD7729" w:rsidRDefault="008A42CB" w:rsidP="000103B5">
      <w:pPr>
        <w:spacing w:after="0" w:line="240" w:lineRule="auto"/>
        <w:ind w:left="720"/>
        <w:jc w:val="both"/>
        <w:rPr>
          <w:rFonts w:ascii="Verdana" w:hAnsi="Verdana"/>
          <w:sz w:val="20"/>
          <w:szCs w:val="20"/>
        </w:rPr>
      </w:pPr>
    </w:p>
    <w:p w14:paraId="7B38F642" w14:textId="66E8CF5E" w:rsidR="00CA4938" w:rsidRPr="00AD7729" w:rsidRDefault="00B14D36" w:rsidP="000103B5">
      <w:pPr>
        <w:spacing w:after="0" w:line="240" w:lineRule="auto"/>
        <w:ind w:left="720"/>
        <w:jc w:val="both"/>
        <w:rPr>
          <w:rFonts w:ascii="Verdana" w:hAnsi="Verdana"/>
          <w:sz w:val="20"/>
          <w:szCs w:val="20"/>
        </w:rPr>
      </w:pPr>
      <w:r w:rsidRPr="00AD7729">
        <w:rPr>
          <w:rFonts w:ascii="Verdana" w:hAnsi="Verdana"/>
          <w:sz w:val="20"/>
          <w:szCs w:val="20"/>
        </w:rPr>
        <w:t xml:space="preserve">(b) </w:t>
      </w:r>
      <w:r w:rsidR="00CA4938" w:rsidRPr="00AD7729">
        <w:rPr>
          <w:rFonts w:ascii="Verdana" w:hAnsi="Verdana"/>
          <w:sz w:val="20"/>
          <w:szCs w:val="20"/>
        </w:rPr>
        <w:t xml:space="preserve">museums, heritage centres, historical societies and charitable or other non-commercial bodies to have copies of the </w:t>
      </w:r>
      <w:r w:rsidR="00C572A2">
        <w:rPr>
          <w:rFonts w:ascii="Verdana" w:hAnsi="Verdana"/>
          <w:sz w:val="20"/>
          <w:szCs w:val="20"/>
        </w:rPr>
        <w:t>S4C P</w:t>
      </w:r>
      <w:r w:rsidR="00CA4938" w:rsidRPr="00AD7729">
        <w:rPr>
          <w:rFonts w:ascii="Verdana" w:hAnsi="Verdana"/>
          <w:sz w:val="20"/>
          <w:szCs w:val="20"/>
        </w:rPr>
        <w:t>rogramme and to exhibit and use them for the educational or archival purposes of these organisations;</w:t>
      </w:r>
    </w:p>
    <w:p w14:paraId="7A6CFAC5" w14:textId="212BD795" w:rsidR="008A42CB" w:rsidRPr="00AD7729" w:rsidRDefault="008A42CB" w:rsidP="000103B5">
      <w:pPr>
        <w:spacing w:after="0" w:line="240" w:lineRule="auto"/>
        <w:ind w:left="720"/>
        <w:jc w:val="both"/>
        <w:rPr>
          <w:rFonts w:ascii="Verdana" w:hAnsi="Verdana"/>
          <w:sz w:val="20"/>
          <w:szCs w:val="20"/>
        </w:rPr>
      </w:pPr>
    </w:p>
    <w:p w14:paraId="534C31D8" w14:textId="0C683460" w:rsidR="00CA4938" w:rsidRPr="00AD7729" w:rsidRDefault="00B14D36" w:rsidP="000103B5">
      <w:pPr>
        <w:spacing w:after="0" w:line="240" w:lineRule="auto"/>
        <w:ind w:left="720"/>
        <w:jc w:val="both"/>
        <w:rPr>
          <w:rFonts w:ascii="Verdana" w:hAnsi="Verdana"/>
          <w:sz w:val="20"/>
          <w:szCs w:val="20"/>
        </w:rPr>
      </w:pPr>
      <w:r w:rsidRPr="00AD7729">
        <w:rPr>
          <w:rFonts w:ascii="Verdana" w:hAnsi="Verdana"/>
          <w:sz w:val="20"/>
          <w:szCs w:val="20"/>
        </w:rPr>
        <w:t xml:space="preserve">(c) </w:t>
      </w:r>
      <w:r w:rsidR="00CA4938" w:rsidRPr="00AD7729">
        <w:rPr>
          <w:rFonts w:ascii="Verdana" w:hAnsi="Verdana"/>
          <w:sz w:val="20"/>
          <w:szCs w:val="20"/>
        </w:rPr>
        <w:t xml:space="preserve">schools, colleges, universities and other educational establishments to have copies of the </w:t>
      </w:r>
      <w:r w:rsidR="00C572A2">
        <w:rPr>
          <w:rFonts w:ascii="Verdana" w:hAnsi="Verdana"/>
          <w:sz w:val="20"/>
          <w:szCs w:val="20"/>
        </w:rPr>
        <w:t>S4C P</w:t>
      </w:r>
      <w:r w:rsidR="00CA4938" w:rsidRPr="00AD7729">
        <w:rPr>
          <w:rFonts w:ascii="Verdana" w:hAnsi="Verdana"/>
          <w:sz w:val="20"/>
          <w:szCs w:val="20"/>
        </w:rPr>
        <w:t>rogramme and to use them for the educational and non-commercial purposes of the establishment (only); and</w:t>
      </w:r>
    </w:p>
    <w:p w14:paraId="6118ADEF" w14:textId="77777777" w:rsidR="008A42CB" w:rsidRPr="00AD7729" w:rsidRDefault="008A42CB" w:rsidP="000103B5">
      <w:pPr>
        <w:spacing w:after="0" w:line="240" w:lineRule="auto"/>
        <w:ind w:left="720"/>
        <w:jc w:val="both"/>
        <w:rPr>
          <w:rFonts w:ascii="Verdana" w:hAnsi="Verdana"/>
          <w:sz w:val="20"/>
          <w:szCs w:val="20"/>
        </w:rPr>
      </w:pPr>
    </w:p>
    <w:p w14:paraId="2D210CA7" w14:textId="14ADF795" w:rsidR="00CA4938" w:rsidRPr="00AD7729" w:rsidRDefault="00B14D36" w:rsidP="000103B5">
      <w:pPr>
        <w:spacing w:after="0" w:line="240" w:lineRule="auto"/>
        <w:ind w:left="720"/>
        <w:jc w:val="both"/>
        <w:rPr>
          <w:rFonts w:ascii="Verdana" w:hAnsi="Verdana"/>
          <w:sz w:val="20"/>
          <w:szCs w:val="20"/>
        </w:rPr>
      </w:pPr>
      <w:r w:rsidRPr="00AD7729">
        <w:rPr>
          <w:rFonts w:ascii="Verdana" w:hAnsi="Verdana"/>
          <w:sz w:val="20"/>
          <w:szCs w:val="20"/>
        </w:rPr>
        <w:t xml:space="preserve">(d) </w:t>
      </w:r>
      <w:r w:rsidR="00CA4938" w:rsidRPr="00AD7729">
        <w:rPr>
          <w:rFonts w:ascii="Verdana" w:hAnsi="Verdana"/>
          <w:sz w:val="20"/>
          <w:szCs w:val="20"/>
        </w:rPr>
        <w:t>the Educational Recording Agency Limited to licence educational establishments to record the</w:t>
      </w:r>
      <w:r w:rsidR="00C572A2">
        <w:rPr>
          <w:rFonts w:ascii="Verdana" w:hAnsi="Verdana"/>
          <w:sz w:val="20"/>
          <w:szCs w:val="20"/>
        </w:rPr>
        <w:t xml:space="preserve"> S4C</w:t>
      </w:r>
      <w:r w:rsidR="00CA4938" w:rsidRPr="00AD7729">
        <w:rPr>
          <w:rFonts w:ascii="Verdana" w:hAnsi="Verdana"/>
          <w:sz w:val="20"/>
          <w:szCs w:val="20"/>
        </w:rPr>
        <w:t xml:space="preserve"> </w:t>
      </w:r>
      <w:r w:rsidR="00C572A2">
        <w:rPr>
          <w:rFonts w:ascii="Verdana" w:hAnsi="Verdana"/>
          <w:sz w:val="20"/>
          <w:szCs w:val="20"/>
        </w:rPr>
        <w:t>P</w:t>
      </w:r>
      <w:r w:rsidR="00CA4938" w:rsidRPr="00AD7729">
        <w:rPr>
          <w:rFonts w:ascii="Verdana" w:hAnsi="Verdana"/>
          <w:sz w:val="20"/>
          <w:szCs w:val="20"/>
        </w:rPr>
        <w:t>rogramme off-air and to use it for educational purposes in accordance with the licensing scheme operated by the ERA from time to time whether pursuant to Section 35 of the Copyright, Designs and Patents Act 1988 (as amended) or otherwise.</w:t>
      </w:r>
    </w:p>
    <w:p w14:paraId="7D81B9D1" w14:textId="097209B9" w:rsidR="000745AB" w:rsidRPr="00AD7729" w:rsidRDefault="000745AB" w:rsidP="000103B5">
      <w:pPr>
        <w:spacing w:after="0" w:line="240" w:lineRule="auto"/>
        <w:ind w:left="720"/>
        <w:jc w:val="both"/>
        <w:rPr>
          <w:rFonts w:ascii="Verdana" w:hAnsi="Verdana"/>
          <w:sz w:val="20"/>
          <w:szCs w:val="20"/>
        </w:rPr>
      </w:pPr>
    </w:p>
    <w:p w14:paraId="76EBA6D1" w14:textId="7518C785" w:rsidR="000745AB" w:rsidRPr="00AD7729" w:rsidRDefault="000745AB" w:rsidP="000103B5">
      <w:pPr>
        <w:spacing w:after="0" w:line="240" w:lineRule="auto"/>
        <w:ind w:left="720"/>
        <w:jc w:val="both"/>
        <w:rPr>
          <w:rFonts w:ascii="Verdana" w:hAnsi="Verdana"/>
          <w:sz w:val="20"/>
          <w:szCs w:val="20"/>
        </w:rPr>
      </w:pPr>
      <w:r w:rsidRPr="00AD7729">
        <w:rPr>
          <w:rFonts w:ascii="Verdana" w:hAnsi="Verdana"/>
          <w:sz w:val="20"/>
          <w:szCs w:val="20"/>
        </w:rPr>
        <w:t xml:space="preserve">(e) to authorise </w:t>
      </w:r>
      <w:r w:rsidR="004C50BB">
        <w:rPr>
          <w:rFonts w:ascii="Verdana" w:hAnsi="Verdana"/>
          <w:sz w:val="20"/>
          <w:szCs w:val="20"/>
        </w:rPr>
        <w:t>third</w:t>
      </w:r>
      <w:r w:rsidR="004C50BB" w:rsidRPr="00AD7729">
        <w:rPr>
          <w:rFonts w:ascii="Verdana" w:hAnsi="Verdana"/>
          <w:sz w:val="20"/>
          <w:szCs w:val="20"/>
        </w:rPr>
        <w:t xml:space="preserve"> </w:t>
      </w:r>
      <w:r w:rsidRPr="00AD7729">
        <w:rPr>
          <w:rFonts w:ascii="Verdana" w:hAnsi="Verdana"/>
          <w:sz w:val="20"/>
          <w:szCs w:val="20"/>
        </w:rPr>
        <w:t xml:space="preserve">parties to record </w:t>
      </w:r>
      <w:r w:rsidR="00C572A2">
        <w:rPr>
          <w:rFonts w:ascii="Verdana" w:hAnsi="Verdana"/>
          <w:sz w:val="20"/>
          <w:szCs w:val="20"/>
        </w:rPr>
        <w:t>the S4C P</w:t>
      </w:r>
      <w:r w:rsidR="00E12A60" w:rsidRPr="00AD7729">
        <w:rPr>
          <w:rFonts w:ascii="Verdana" w:hAnsi="Verdana"/>
          <w:sz w:val="20"/>
          <w:szCs w:val="20"/>
        </w:rPr>
        <w:t xml:space="preserve">rogramme off air </w:t>
      </w:r>
    </w:p>
    <w:p w14:paraId="67EF2CB2" w14:textId="77777777" w:rsidR="00CA4938" w:rsidRPr="00AD7729" w:rsidRDefault="00CA4938" w:rsidP="000103B5">
      <w:pPr>
        <w:spacing w:after="0" w:line="240" w:lineRule="auto"/>
        <w:jc w:val="both"/>
        <w:rPr>
          <w:rFonts w:ascii="Verdana" w:hAnsi="Verdana"/>
          <w:b/>
          <w:sz w:val="20"/>
          <w:szCs w:val="20"/>
        </w:rPr>
      </w:pPr>
    </w:p>
    <w:p w14:paraId="5D92942F" w14:textId="40E18B6C" w:rsidR="00CA4938" w:rsidRPr="00AD7729" w:rsidRDefault="000D7610" w:rsidP="000103B5">
      <w:pPr>
        <w:spacing w:after="0" w:line="240" w:lineRule="auto"/>
        <w:jc w:val="both"/>
        <w:rPr>
          <w:rFonts w:ascii="Verdana" w:hAnsi="Verdana"/>
          <w:b/>
          <w:sz w:val="20"/>
          <w:szCs w:val="20"/>
        </w:rPr>
      </w:pPr>
      <w:r w:rsidRPr="00AD7729">
        <w:rPr>
          <w:rFonts w:ascii="Verdana" w:hAnsi="Verdana"/>
          <w:b/>
          <w:sz w:val="20"/>
          <w:szCs w:val="20"/>
        </w:rPr>
        <w:t>2</w:t>
      </w:r>
      <w:r w:rsidR="001A6C02" w:rsidRPr="00AD7729">
        <w:rPr>
          <w:rFonts w:ascii="Verdana" w:hAnsi="Verdana"/>
          <w:b/>
          <w:sz w:val="20"/>
          <w:szCs w:val="20"/>
        </w:rPr>
        <w:t>3</w:t>
      </w:r>
      <w:r w:rsidR="00A864C9" w:rsidRPr="00AD7729">
        <w:rPr>
          <w:rFonts w:ascii="Verdana" w:hAnsi="Verdana"/>
          <w:b/>
          <w:sz w:val="20"/>
          <w:szCs w:val="20"/>
        </w:rPr>
        <w:t xml:space="preserve">. </w:t>
      </w:r>
      <w:r w:rsidRPr="00AD7729">
        <w:rPr>
          <w:rFonts w:ascii="Verdana" w:hAnsi="Verdana"/>
          <w:b/>
          <w:sz w:val="20"/>
          <w:szCs w:val="20"/>
        </w:rPr>
        <w:t xml:space="preserve"> </w:t>
      </w:r>
      <w:r w:rsidR="00CA4938" w:rsidRPr="00AD7729">
        <w:rPr>
          <w:rFonts w:ascii="Verdana" w:hAnsi="Verdana"/>
          <w:b/>
          <w:sz w:val="20"/>
          <w:szCs w:val="20"/>
        </w:rPr>
        <w:t>Incidental Rights</w:t>
      </w:r>
    </w:p>
    <w:p w14:paraId="5B4BC203" w14:textId="77777777" w:rsidR="00CA4938" w:rsidRPr="00AD7729" w:rsidRDefault="00CA4938" w:rsidP="000103B5">
      <w:pPr>
        <w:spacing w:after="0" w:line="240" w:lineRule="auto"/>
        <w:jc w:val="both"/>
        <w:rPr>
          <w:rFonts w:ascii="Verdana" w:hAnsi="Verdana"/>
          <w:sz w:val="20"/>
          <w:szCs w:val="20"/>
        </w:rPr>
      </w:pPr>
    </w:p>
    <w:p w14:paraId="46AB7FF9" w14:textId="7FBBF1CF" w:rsidR="00CA4938" w:rsidRPr="00AD7729" w:rsidRDefault="00CA4938" w:rsidP="000103B5">
      <w:pPr>
        <w:spacing w:after="0" w:line="240" w:lineRule="auto"/>
        <w:jc w:val="both"/>
        <w:rPr>
          <w:rFonts w:ascii="Verdana" w:hAnsi="Verdana"/>
          <w:sz w:val="20"/>
          <w:szCs w:val="20"/>
        </w:rPr>
      </w:pPr>
      <w:r w:rsidRPr="00AD7729">
        <w:rPr>
          <w:rFonts w:ascii="Verdana" w:hAnsi="Verdana"/>
          <w:sz w:val="20"/>
          <w:szCs w:val="20"/>
        </w:rPr>
        <w:t xml:space="preserve">All the other incidental rights required by S4C in order to be able to fulfil its statutory duties and responsibilities or in order to facilitate the same as set out in the </w:t>
      </w:r>
      <w:r w:rsidR="00EA6618" w:rsidRPr="00AD7729">
        <w:rPr>
          <w:rFonts w:ascii="Verdana" w:hAnsi="Verdana"/>
          <w:sz w:val="20"/>
          <w:szCs w:val="20"/>
        </w:rPr>
        <w:t>Licence</w:t>
      </w:r>
      <w:r w:rsidR="004B2C5C" w:rsidRPr="00AD7729">
        <w:rPr>
          <w:rFonts w:ascii="Verdana" w:hAnsi="Verdana"/>
          <w:sz w:val="20"/>
          <w:szCs w:val="20"/>
        </w:rPr>
        <w:t>, including:</w:t>
      </w:r>
    </w:p>
    <w:p w14:paraId="3D7EF30A" w14:textId="68389E76" w:rsidR="008A42CB" w:rsidRPr="00AD7729" w:rsidRDefault="008A42CB" w:rsidP="000103B5">
      <w:pPr>
        <w:spacing w:after="0" w:line="240" w:lineRule="auto"/>
        <w:jc w:val="both"/>
        <w:rPr>
          <w:rFonts w:ascii="Verdana" w:hAnsi="Verdana"/>
          <w:sz w:val="20"/>
          <w:szCs w:val="20"/>
        </w:rPr>
      </w:pPr>
    </w:p>
    <w:p w14:paraId="3C594C19" w14:textId="52AB26C9" w:rsidR="00CA4938" w:rsidRPr="00AD7729" w:rsidRDefault="004B2C5C" w:rsidP="000103B5">
      <w:pPr>
        <w:spacing w:after="0" w:line="240" w:lineRule="auto"/>
        <w:ind w:left="720"/>
        <w:jc w:val="both"/>
        <w:rPr>
          <w:rFonts w:ascii="Verdana" w:hAnsi="Verdana"/>
          <w:sz w:val="20"/>
          <w:szCs w:val="20"/>
        </w:rPr>
      </w:pPr>
      <w:r w:rsidRPr="00AD7729">
        <w:rPr>
          <w:rFonts w:ascii="Verdana" w:hAnsi="Verdana"/>
          <w:sz w:val="20"/>
          <w:szCs w:val="20"/>
        </w:rPr>
        <w:t xml:space="preserve">(a) </w:t>
      </w:r>
      <w:r w:rsidR="00CA4938" w:rsidRPr="00AD7729">
        <w:rPr>
          <w:rFonts w:ascii="Verdana" w:hAnsi="Verdana"/>
          <w:sz w:val="20"/>
          <w:szCs w:val="20"/>
        </w:rPr>
        <w:t xml:space="preserve">the right to retain a broadcast copy of the </w:t>
      </w:r>
      <w:r w:rsidR="00C572A2">
        <w:rPr>
          <w:rFonts w:ascii="Verdana" w:hAnsi="Verdana"/>
          <w:sz w:val="20"/>
          <w:szCs w:val="20"/>
        </w:rPr>
        <w:t>S4C P</w:t>
      </w:r>
      <w:r w:rsidR="00CA4938" w:rsidRPr="00AD7729">
        <w:rPr>
          <w:rFonts w:ascii="Verdana" w:hAnsi="Verdana"/>
          <w:sz w:val="20"/>
          <w:szCs w:val="20"/>
        </w:rPr>
        <w:t>rogramme in perpetuity for regulatory purposes; and</w:t>
      </w:r>
    </w:p>
    <w:p w14:paraId="60CCE60C" w14:textId="06772325" w:rsidR="008A42CB" w:rsidRPr="00AD7729" w:rsidRDefault="008A42CB" w:rsidP="000103B5">
      <w:pPr>
        <w:spacing w:after="0" w:line="240" w:lineRule="auto"/>
        <w:ind w:left="720"/>
        <w:jc w:val="both"/>
        <w:rPr>
          <w:rFonts w:ascii="Verdana" w:hAnsi="Verdana"/>
          <w:sz w:val="20"/>
          <w:szCs w:val="20"/>
        </w:rPr>
      </w:pPr>
    </w:p>
    <w:p w14:paraId="48C9305A" w14:textId="0AFBD566" w:rsidR="00CA4938" w:rsidRPr="00AD7729" w:rsidRDefault="004B2C5C" w:rsidP="000103B5">
      <w:pPr>
        <w:spacing w:after="0" w:line="240" w:lineRule="auto"/>
        <w:ind w:left="720"/>
        <w:jc w:val="both"/>
        <w:rPr>
          <w:rFonts w:ascii="Verdana" w:hAnsi="Verdana"/>
          <w:sz w:val="20"/>
          <w:szCs w:val="20"/>
        </w:rPr>
      </w:pPr>
      <w:r w:rsidRPr="00AD7729">
        <w:rPr>
          <w:rFonts w:ascii="Verdana" w:hAnsi="Verdana"/>
          <w:sz w:val="20"/>
          <w:szCs w:val="20"/>
        </w:rPr>
        <w:t xml:space="preserve">(b) </w:t>
      </w:r>
      <w:r w:rsidR="00CA4938" w:rsidRPr="00AD7729">
        <w:rPr>
          <w:rFonts w:ascii="Verdana" w:hAnsi="Verdana"/>
          <w:sz w:val="20"/>
          <w:szCs w:val="20"/>
        </w:rPr>
        <w:t>the right to retain copies of the S4C Programme in various technical formats in order to enable S4C to prepare different versions of the S4C Programme, e.g. a subtitled version, a signed version, a version with audio description etc., and in order to facilitate S4C’s work; and</w:t>
      </w:r>
    </w:p>
    <w:p w14:paraId="00CCCB42" w14:textId="4CF2B832" w:rsidR="008A42CB" w:rsidRPr="00AD7729" w:rsidRDefault="008A42CB" w:rsidP="000103B5">
      <w:pPr>
        <w:spacing w:after="0" w:line="240" w:lineRule="auto"/>
        <w:ind w:left="720"/>
        <w:jc w:val="both"/>
        <w:rPr>
          <w:rFonts w:ascii="Verdana" w:hAnsi="Verdana"/>
          <w:sz w:val="20"/>
          <w:szCs w:val="20"/>
        </w:rPr>
      </w:pPr>
    </w:p>
    <w:p w14:paraId="6950BB4B" w14:textId="7A365E80" w:rsidR="00CA4938" w:rsidRPr="00AD7729" w:rsidRDefault="004B2C5C" w:rsidP="000103B5">
      <w:pPr>
        <w:spacing w:after="0" w:line="240" w:lineRule="auto"/>
        <w:ind w:left="720"/>
        <w:jc w:val="both"/>
        <w:rPr>
          <w:rFonts w:ascii="Verdana" w:hAnsi="Verdana"/>
          <w:sz w:val="20"/>
          <w:szCs w:val="20"/>
        </w:rPr>
      </w:pPr>
      <w:r w:rsidRPr="00AD7729">
        <w:rPr>
          <w:rFonts w:ascii="Verdana" w:hAnsi="Verdana"/>
          <w:sz w:val="20"/>
          <w:szCs w:val="20"/>
        </w:rPr>
        <w:t>(c)</w:t>
      </w:r>
      <w:r w:rsidR="000D7610" w:rsidRPr="00AD7729">
        <w:rPr>
          <w:rFonts w:ascii="Verdana" w:hAnsi="Verdana"/>
          <w:sz w:val="20"/>
          <w:szCs w:val="20"/>
        </w:rPr>
        <w:t xml:space="preserve"> </w:t>
      </w:r>
      <w:r w:rsidR="00CA4938" w:rsidRPr="00AD7729">
        <w:rPr>
          <w:rFonts w:ascii="Verdana" w:hAnsi="Verdana"/>
          <w:sz w:val="20"/>
          <w:szCs w:val="20"/>
        </w:rPr>
        <w:t xml:space="preserve">the sole and exclusive right to permit third party channels and services both within and outside the United Kingdom to include the </w:t>
      </w:r>
      <w:r w:rsidR="00C572A2">
        <w:rPr>
          <w:rFonts w:ascii="Verdana" w:hAnsi="Verdana"/>
          <w:sz w:val="20"/>
          <w:szCs w:val="20"/>
        </w:rPr>
        <w:t>S4C P</w:t>
      </w:r>
      <w:r w:rsidR="00CA4938" w:rsidRPr="00AD7729">
        <w:rPr>
          <w:rFonts w:ascii="Verdana" w:hAnsi="Verdana"/>
          <w:sz w:val="20"/>
          <w:szCs w:val="20"/>
        </w:rPr>
        <w:t xml:space="preserve">rogramme in cable programme services or multi-point microwave distribution systems or any other service regardless of the method of delivery to or reception by the viewer where such service(s) simultaneously transmit the content of the S4C services. </w:t>
      </w:r>
    </w:p>
    <w:p w14:paraId="0F6DC417" w14:textId="5BDCDD2C" w:rsidR="004B2C5C" w:rsidRPr="00AD7729" w:rsidRDefault="004B2C5C" w:rsidP="000103B5">
      <w:pPr>
        <w:spacing w:after="0" w:line="240" w:lineRule="auto"/>
        <w:ind w:left="720"/>
        <w:jc w:val="both"/>
        <w:rPr>
          <w:rFonts w:ascii="Verdana" w:hAnsi="Verdana"/>
          <w:sz w:val="20"/>
          <w:szCs w:val="20"/>
        </w:rPr>
      </w:pPr>
    </w:p>
    <w:p w14:paraId="592E1AD7" w14:textId="12D45A66" w:rsidR="00CA4938" w:rsidRPr="00AD7729" w:rsidRDefault="004B2C5C" w:rsidP="000103B5">
      <w:pPr>
        <w:spacing w:after="0" w:line="240" w:lineRule="auto"/>
        <w:ind w:left="720"/>
        <w:jc w:val="both"/>
        <w:rPr>
          <w:rFonts w:ascii="Verdana" w:hAnsi="Verdana"/>
          <w:sz w:val="20"/>
          <w:szCs w:val="20"/>
        </w:rPr>
      </w:pPr>
      <w:r w:rsidRPr="00AD7729">
        <w:rPr>
          <w:rFonts w:ascii="Verdana" w:hAnsi="Verdana"/>
          <w:sz w:val="20"/>
          <w:szCs w:val="20"/>
        </w:rPr>
        <w:t xml:space="preserve">(d) </w:t>
      </w:r>
      <w:r w:rsidR="00CA4938" w:rsidRPr="00AD7729">
        <w:rPr>
          <w:rFonts w:ascii="Verdana" w:hAnsi="Verdana"/>
          <w:sz w:val="20"/>
          <w:szCs w:val="20"/>
        </w:rPr>
        <w:t xml:space="preserve">the sole and exclusive right to seek sponsorship for S4C’s exploitation of the </w:t>
      </w:r>
      <w:r w:rsidR="00C572A2">
        <w:rPr>
          <w:rFonts w:ascii="Verdana" w:hAnsi="Verdana"/>
          <w:sz w:val="20"/>
          <w:szCs w:val="20"/>
        </w:rPr>
        <w:t>S4C P</w:t>
      </w:r>
      <w:r w:rsidR="00CA4938" w:rsidRPr="00AD7729">
        <w:rPr>
          <w:rFonts w:ascii="Verdana" w:hAnsi="Verdana"/>
          <w:sz w:val="20"/>
          <w:szCs w:val="20"/>
        </w:rPr>
        <w:t>rogramme;</w:t>
      </w:r>
      <w:r w:rsidRPr="00AD7729">
        <w:rPr>
          <w:rFonts w:ascii="Verdana" w:hAnsi="Verdana"/>
          <w:sz w:val="20"/>
          <w:szCs w:val="20"/>
        </w:rPr>
        <w:t xml:space="preserve"> and</w:t>
      </w:r>
    </w:p>
    <w:p w14:paraId="1C686A65" w14:textId="77777777" w:rsidR="004B2C5C" w:rsidRPr="00AD7729" w:rsidRDefault="004B2C5C" w:rsidP="000103B5">
      <w:pPr>
        <w:spacing w:after="0" w:line="240" w:lineRule="auto"/>
        <w:ind w:left="720"/>
        <w:jc w:val="both"/>
        <w:rPr>
          <w:rFonts w:ascii="Verdana" w:hAnsi="Verdana"/>
          <w:sz w:val="20"/>
          <w:szCs w:val="20"/>
        </w:rPr>
      </w:pPr>
    </w:p>
    <w:p w14:paraId="201025DD" w14:textId="4BF6B385" w:rsidR="00CA4938" w:rsidRPr="00AD7729" w:rsidRDefault="004B2C5C" w:rsidP="000103B5">
      <w:pPr>
        <w:spacing w:after="0" w:line="240" w:lineRule="auto"/>
        <w:ind w:left="720"/>
        <w:jc w:val="both"/>
        <w:rPr>
          <w:rFonts w:ascii="Verdana" w:hAnsi="Verdana"/>
          <w:sz w:val="20"/>
          <w:szCs w:val="20"/>
        </w:rPr>
      </w:pPr>
      <w:r w:rsidRPr="00AD7729">
        <w:rPr>
          <w:rFonts w:ascii="Verdana" w:hAnsi="Verdana"/>
          <w:sz w:val="20"/>
          <w:szCs w:val="20"/>
        </w:rPr>
        <w:t xml:space="preserve">(e) </w:t>
      </w:r>
      <w:r w:rsidR="00CA4938" w:rsidRPr="00AD7729">
        <w:rPr>
          <w:rFonts w:ascii="Verdana" w:hAnsi="Verdana"/>
          <w:sz w:val="20"/>
          <w:szCs w:val="20"/>
        </w:rPr>
        <w:t xml:space="preserve">the right to offer </w:t>
      </w:r>
      <w:r w:rsidRPr="00AD7729">
        <w:rPr>
          <w:rFonts w:ascii="Verdana" w:hAnsi="Verdana"/>
          <w:sz w:val="20"/>
          <w:szCs w:val="20"/>
        </w:rPr>
        <w:t>P</w:t>
      </w:r>
      <w:r w:rsidR="00CA4938" w:rsidRPr="00AD7729">
        <w:rPr>
          <w:rFonts w:ascii="Verdana" w:hAnsi="Verdana"/>
          <w:sz w:val="20"/>
          <w:szCs w:val="20"/>
        </w:rPr>
        <w:t>latform driven functionalities such as startover, backwards EPG, NPVR and sideloading.</w:t>
      </w:r>
    </w:p>
    <w:p w14:paraId="4EF1EA2B" w14:textId="77777777" w:rsidR="00B14D36" w:rsidRPr="00AD7729" w:rsidRDefault="00B14D36" w:rsidP="000103B5">
      <w:pPr>
        <w:spacing w:after="0" w:line="240" w:lineRule="auto"/>
        <w:jc w:val="both"/>
        <w:rPr>
          <w:rFonts w:ascii="Verdana" w:hAnsi="Verdana"/>
          <w:sz w:val="20"/>
          <w:szCs w:val="20"/>
        </w:rPr>
      </w:pPr>
    </w:p>
    <w:p w14:paraId="26895233" w14:textId="64539EB3" w:rsidR="00CA4938" w:rsidRPr="00AD7729" w:rsidRDefault="000D7610" w:rsidP="000103B5">
      <w:pPr>
        <w:spacing w:after="0" w:line="240" w:lineRule="auto"/>
        <w:jc w:val="both"/>
        <w:rPr>
          <w:rFonts w:ascii="Verdana" w:hAnsi="Verdana"/>
          <w:b/>
          <w:sz w:val="20"/>
          <w:szCs w:val="20"/>
        </w:rPr>
      </w:pPr>
      <w:r w:rsidRPr="00AD7729">
        <w:rPr>
          <w:rFonts w:ascii="Verdana" w:hAnsi="Verdana"/>
          <w:b/>
          <w:sz w:val="20"/>
          <w:szCs w:val="20"/>
        </w:rPr>
        <w:t>2</w:t>
      </w:r>
      <w:r w:rsidR="001A6C02" w:rsidRPr="00AD7729">
        <w:rPr>
          <w:rFonts w:ascii="Verdana" w:hAnsi="Verdana"/>
          <w:b/>
          <w:sz w:val="20"/>
          <w:szCs w:val="20"/>
        </w:rPr>
        <w:t>4</w:t>
      </w:r>
      <w:r w:rsidRPr="00AD7729">
        <w:rPr>
          <w:rFonts w:ascii="Verdana" w:hAnsi="Verdana"/>
          <w:b/>
          <w:sz w:val="20"/>
          <w:szCs w:val="20"/>
        </w:rPr>
        <w:t xml:space="preserve"> </w:t>
      </w:r>
      <w:r w:rsidR="00CA4938" w:rsidRPr="00AD7729">
        <w:rPr>
          <w:rFonts w:ascii="Verdana" w:hAnsi="Verdana"/>
          <w:b/>
          <w:sz w:val="20"/>
          <w:szCs w:val="20"/>
        </w:rPr>
        <w:t>Theatrical Screenings</w:t>
      </w:r>
    </w:p>
    <w:p w14:paraId="7CB054B2" w14:textId="77777777" w:rsidR="008A42CB" w:rsidRPr="00AD7729" w:rsidRDefault="008A42CB" w:rsidP="000103B5">
      <w:pPr>
        <w:spacing w:after="0" w:line="240" w:lineRule="auto"/>
        <w:jc w:val="both"/>
        <w:rPr>
          <w:rFonts w:ascii="Verdana" w:hAnsi="Verdana"/>
          <w:b/>
          <w:sz w:val="20"/>
          <w:szCs w:val="20"/>
        </w:rPr>
      </w:pPr>
    </w:p>
    <w:p w14:paraId="25256B41" w14:textId="779CC54E" w:rsidR="00CA4938" w:rsidRPr="00AD7729" w:rsidRDefault="00CA4938" w:rsidP="000103B5">
      <w:pPr>
        <w:spacing w:after="0" w:line="240" w:lineRule="auto"/>
        <w:jc w:val="both"/>
        <w:rPr>
          <w:rFonts w:ascii="Verdana" w:hAnsi="Verdana"/>
          <w:sz w:val="20"/>
          <w:szCs w:val="20"/>
        </w:rPr>
      </w:pPr>
      <w:r w:rsidRPr="00AD7729">
        <w:rPr>
          <w:rFonts w:ascii="Verdana" w:hAnsi="Verdana"/>
          <w:sz w:val="20"/>
          <w:szCs w:val="20"/>
        </w:rPr>
        <w:t xml:space="preserve">S4C shall have the non-exclusive right to </w:t>
      </w:r>
      <w:r w:rsidR="004A423E" w:rsidRPr="00AD7729">
        <w:rPr>
          <w:rFonts w:ascii="Verdana" w:hAnsi="Verdana"/>
          <w:sz w:val="20"/>
          <w:szCs w:val="20"/>
        </w:rPr>
        <w:t xml:space="preserve">request </w:t>
      </w:r>
      <w:r w:rsidRPr="00AD7729">
        <w:rPr>
          <w:rFonts w:ascii="Verdana" w:hAnsi="Verdana"/>
          <w:sz w:val="20"/>
          <w:szCs w:val="20"/>
        </w:rPr>
        <w:t>theatrical and non-theatrical screenings of the</w:t>
      </w:r>
      <w:r w:rsidR="00557004">
        <w:rPr>
          <w:rFonts w:ascii="Verdana" w:hAnsi="Verdana"/>
          <w:sz w:val="20"/>
          <w:szCs w:val="20"/>
        </w:rPr>
        <w:t xml:space="preserve"> S4C P</w:t>
      </w:r>
      <w:r w:rsidRPr="00AD7729">
        <w:rPr>
          <w:rFonts w:ascii="Verdana" w:hAnsi="Verdana"/>
          <w:sz w:val="20"/>
          <w:szCs w:val="20"/>
        </w:rPr>
        <w:t xml:space="preserve">rogramme. The </w:t>
      </w:r>
      <w:r w:rsidR="00512303" w:rsidRPr="00AD7729">
        <w:rPr>
          <w:rFonts w:ascii="Verdana" w:hAnsi="Verdana"/>
          <w:sz w:val="20"/>
          <w:szCs w:val="20"/>
        </w:rPr>
        <w:t>Producer</w:t>
      </w:r>
      <w:r w:rsidRPr="00AD7729">
        <w:rPr>
          <w:rFonts w:ascii="Verdana" w:hAnsi="Verdana"/>
          <w:sz w:val="20"/>
          <w:szCs w:val="20"/>
        </w:rPr>
        <w:t xml:space="preserve"> and S4C shall maintain contact regarding proposed screenings many of which shall be free of charge or in exchange for a small administrative fee charged by the organiser.</w:t>
      </w:r>
      <w:r w:rsidR="004A423E" w:rsidRPr="00AD7729">
        <w:rPr>
          <w:rFonts w:ascii="Verdana" w:hAnsi="Verdana"/>
          <w:sz w:val="20"/>
          <w:szCs w:val="20"/>
        </w:rPr>
        <w:t xml:space="preserve"> Where a screening (theatrical or non-theatrical) occurs at the request of S4C, S4C shall be responsible for pre-clearing any applicable third-party rights </w:t>
      </w:r>
    </w:p>
    <w:p w14:paraId="5982B6BC" w14:textId="77777777" w:rsidR="00B14D36" w:rsidRPr="00AD7729" w:rsidRDefault="00B14D36" w:rsidP="000103B5">
      <w:pPr>
        <w:spacing w:after="0" w:line="240" w:lineRule="auto"/>
        <w:jc w:val="both"/>
        <w:rPr>
          <w:rFonts w:ascii="Verdana" w:hAnsi="Verdana"/>
          <w:b/>
          <w:sz w:val="20"/>
          <w:szCs w:val="20"/>
        </w:rPr>
      </w:pPr>
    </w:p>
    <w:p w14:paraId="6B903826" w14:textId="756D7518" w:rsidR="00CA4938" w:rsidRPr="00AD7729" w:rsidRDefault="000D7610" w:rsidP="000103B5">
      <w:pPr>
        <w:spacing w:after="0" w:line="240" w:lineRule="auto"/>
        <w:jc w:val="both"/>
        <w:rPr>
          <w:rFonts w:ascii="Verdana" w:hAnsi="Verdana"/>
          <w:b/>
          <w:sz w:val="20"/>
          <w:szCs w:val="20"/>
        </w:rPr>
      </w:pPr>
      <w:r w:rsidRPr="007B1ABC">
        <w:rPr>
          <w:rFonts w:ascii="Verdana" w:hAnsi="Verdana"/>
          <w:b/>
          <w:sz w:val="20"/>
          <w:szCs w:val="20"/>
        </w:rPr>
        <w:t>2</w:t>
      </w:r>
      <w:r w:rsidR="001A6C02" w:rsidRPr="007B1ABC">
        <w:rPr>
          <w:rFonts w:ascii="Verdana" w:hAnsi="Verdana"/>
          <w:b/>
          <w:sz w:val="20"/>
          <w:szCs w:val="20"/>
        </w:rPr>
        <w:t>5</w:t>
      </w:r>
      <w:r w:rsidRPr="007B1ABC">
        <w:rPr>
          <w:rFonts w:ascii="Verdana" w:hAnsi="Verdana"/>
          <w:b/>
          <w:sz w:val="20"/>
          <w:szCs w:val="20"/>
        </w:rPr>
        <w:t xml:space="preserve"> </w:t>
      </w:r>
      <w:r w:rsidR="00CA4938" w:rsidRPr="007B1ABC">
        <w:rPr>
          <w:rFonts w:ascii="Verdana" w:hAnsi="Verdana"/>
          <w:b/>
          <w:sz w:val="20"/>
          <w:szCs w:val="20"/>
        </w:rPr>
        <w:t>Exploitation and Distribution Rights</w:t>
      </w:r>
    </w:p>
    <w:p w14:paraId="1C8A06EA" w14:textId="033222EB" w:rsidR="008A42CB" w:rsidRPr="00AD7729" w:rsidRDefault="008A42CB" w:rsidP="000103B5">
      <w:pPr>
        <w:spacing w:after="0" w:line="240" w:lineRule="auto"/>
        <w:jc w:val="both"/>
        <w:rPr>
          <w:rFonts w:ascii="Verdana" w:hAnsi="Verdana"/>
          <w:b/>
          <w:sz w:val="20"/>
          <w:szCs w:val="20"/>
        </w:rPr>
      </w:pPr>
    </w:p>
    <w:p w14:paraId="16C6ED50" w14:textId="7BAA219F" w:rsidR="00CA4938" w:rsidRPr="00AD7729" w:rsidRDefault="009D2C9A" w:rsidP="000103B5">
      <w:pPr>
        <w:spacing w:after="0" w:line="240" w:lineRule="auto"/>
        <w:jc w:val="both"/>
        <w:rPr>
          <w:rFonts w:ascii="Verdana" w:hAnsi="Verdana"/>
          <w:sz w:val="20"/>
          <w:szCs w:val="20"/>
        </w:rPr>
      </w:pPr>
      <w:r w:rsidRPr="00AD7729">
        <w:rPr>
          <w:rFonts w:ascii="Verdana" w:hAnsi="Verdana"/>
          <w:sz w:val="20"/>
          <w:szCs w:val="20"/>
        </w:rPr>
        <w:t xml:space="preserve">Secondary Rights </w:t>
      </w:r>
      <w:r w:rsidR="00CA4938" w:rsidRPr="00AD7729">
        <w:rPr>
          <w:rFonts w:ascii="Verdana" w:hAnsi="Verdana"/>
          <w:sz w:val="20"/>
          <w:szCs w:val="20"/>
        </w:rPr>
        <w:t xml:space="preserve">are the property of the </w:t>
      </w:r>
      <w:r w:rsidR="00512303" w:rsidRPr="00AD7729">
        <w:rPr>
          <w:rFonts w:ascii="Verdana" w:hAnsi="Verdana"/>
          <w:sz w:val="20"/>
          <w:szCs w:val="20"/>
        </w:rPr>
        <w:t>Producer</w:t>
      </w:r>
      <w:r w:rsidR="00CA4938" w:rsidRPr="00AD7729">
        <w:rPr>
          <w:rFonts w:ascii="Verdana" w:hAnsi="Verdana"/>
          <w:sz w:val="20"/>
          <w:szCs w:val="20"/>
        </w:rPr>
        <w:t xml:space="preserve">. The </w:t>
      </w:r>
      <w:r w:rsidR="00512303" w:rsidRPr="00AD7729">
        <w:rPr>
          <w:rFonts w:ascii="Verdana" w:hAnsi="Verdana"/>
          <w:sz w:val="20"/>
          <w:szCs w:val="20"/>
        </w:rPr>
        <w:t>Producer</w:t>
      </w:r>
      <w:r w:rsidR="00CA4938" w:rsidRPr="00AD7729">
        <w:rPr>
          <w:rFonts w:ascii="Verdana" w:hAnsi="Verdana"/>
          <w:sz w:val="20"/>
          <w:szCs w:val="20"/>
        </w:rPr>
        <w:t xml:space="preserve"> will have the sole and exclusive right to exercise or authorise others to exercise these rights, which include, without limitation, international distribution rights via any medium or platform, other distribution and merchandising rights including DVD,</w:t>
      </w:r>
      <w:r w:rsidR="00756252" w:rsidRPr="00AD7729">
        <w:rPr>
          <w:rFonts w:ascii="Verdana" w:hAnsi="Verdana"/>
          <w:sz w:val="20"/>
          <w:szCs w:val="20"/>
        </w:rPr>
        <w:t xml:space="preserve"> </w:t>
      </w:r>
      <w:r w:rsidR="00CA4938" w:rsidRPr="00AD7729">
        <w:rPr>
          <w:rFonts w:ascii="Verdana" w:hAnsi="Verdana"/>
          <w:sz w:val="20"/>
          <w:szCs w:val="20"/>
        </w:rPr>
        <w:t xml:space="preserve"> </w:t>
      </w:r>
      <w:r w:rsidR="00A06395" w:rsidRPr="00AD7729">
        <w:rPr>
          <w:rFonts w:ascii="Verdana" w:hAnsi="Verdana"/>
          <w:sz w:val="20"/>
          <w:szCs w:val="20"/>
        </w:rPr>
        <w:t xml:space="preserve">advertiser funded </w:t>
      </w:r>
      <w:r w:rsidR="00CA4938" w:rsidRPr="00AD7729">
        <w:rPr>
          <w:rFonts w:ascii="Verdana" w:hAnsi="Verdana"/>
          <w:sz w:val="20"/>
          <w:szCs w:val="20"/>
        </w:rPr>
        <w:t>VOD</w:t>
      </w:r>
      <w:r w:rsidR="00A65F53" w:rsidRPr="00AD7729">
        <w:rPr>
          <w:rFonts w:ascii="Verdana" w:hAnsi="Verdana"/>
          <w:sz w:val="20"/>
          <w:szCs w:val="20"/>
        </w:rPr>
        <w:t>, pay per use VOD</w:t>
      </w:r>
      <w:r w:rsidR="00CA4938" w:rsidRPr="00AD7729">
        <w:rPr>
          <w:rFonts w:ascii="Verdana" w:hAnsi="Verdana"/>
          <w:sz w:val="20"/>
          <w:szCs w:val="20"/>
        </w:rPr>
        <w:t xml:space="preserve"> and </w:t>
      </w:r>
      <w:r w:rsidR="00A06395" w:rsidRPr="00AD7729">
        <w:rPr>
          <w:rFonts w:ascii="Verdana" w:hAnsi="Verdana"/>
          <w:sz w:val="20"/>
          <w:szCs w:val="20"/>
        </w:rPr>
        <w:t xml:space="preserve">subscription </w:t>
      </w:r>
      <w:r w:rsidR="00CA4938" w:rsidRPr="00AD7729">
        <w:rPr>
          <w:rFonts w:ascii="Verdana" w:hAnsi="Verdana"/>
          <w:sz w:val="20"/>
          <w:szCs w:val="20"/>
        </w:rPr>
        <w:t>VOD</w:t>
      </w:r>
      <w:r w:rsidR="007E4521">
        <w:rPr>
          <w:rFonts w:ascii="Verdana" w:hAnsi="Verdana"/>
          <w:sz w:val="20"/>
          <w:szCs w:val="20"/>
        </w:rPr>
        <w:t xml:space="preserve"> (SV0D)</w:t>
      </w:r>
      <w:r w:rsidR="00CA4938" w:rsidRPr="00AD7729">
        <w:rPr>
          <w:rFonts w:ascii="Verdana" w:hAnsi="Verdana"/>
          <w:sz w:val="20"/>
          <w:szCs w:val="20"/>
        </w:rPr>
        <w:t xml:space="preserve"> and programmes and clip services to third parties in the UK and worldwide. There will be no obligation on the Producer to grant the Secondary Rights to S4C. Producers will be entitled to negotiate the terms of the Secondary Rights and S4C will expect no greater terms than those generally negotiated </w:t>
      </w:r>
      <w:r w:rsidR="00A65F53" w:rsidRPr="00AD7729">
        <w:rPr>
          <w:rFonts w:ascii="Verdana" w:hAnsi="Verdana"/>
          <w:sz w:val="20"/>
          <w:szCs w:val="20"/>
        </w:rPr>
        <w:t xml:space="preserve">by a 100% financing broadcaster. </w:t>
      </w:r>
    </w:p>
    <w:p w14:paraId="688AD1EE" w14:textId="77777777" w:rsidR="00CA4938" w:rsidRPr="00AD7729" w:rsidRDefault="00CA4938" w:rsidP="000103B5">
      <w:pPr>
        <w:spacing w:after="0" w:line="240" w:lineRule="auto"/>
        <w:jc w:val="both"/>
        <w:rPr>
          <w:rFonts w:ascii="Verdana" w:hAnsi="Verdana"/>
          <w:sz w:val="20"/>
          <w:szCs w:val="20"/>
        </w:rPr>
      </w:pPr>
    </w:p>
    <w:p w14:paraId="305BFFFB" w14:textId="48B7DF01" w:rsidR="00CA4938" w:rsidRPr="00AD7729" w:rsidRDefault="000D7610" w:rsidP="000103B5">
      <w:pPr>
        <w:spacing w:after="0" w:line="240" w:lineRule="auto"/>
        <w:jc w:val="both"/>
        <w:rPr>
          <w:rFonts w:ascii="Verdana" w:hAnsi="Verdana"/>
          <w:b/>
          <w:sz w:val="20"/>
          <w:szCs w:val="20"/>
        </w:rPr>
      </w:pPr>
      <w:r w:rsidRPr="00AD7729">
        <w:rPr>
          <w:rFonts w:ascii="Verdana" w:hAnsi="Verdana"/>
          <w:b/>
          <w:sz w:val="20"/>
          <w:szCs w:val="20"/>
        </w:rPr>
        <w:t>2</w:t>
      </w:r>
      <w:r w:rsidR="001A6C02" w:rsidRPr="00AD7729">
        <w:rPr>
          <w:rFonts w:ascii="Verdana" w:hAnsi="Verdana"/>
          <w:b/>
          <w:sz w:val="20"/>
          <w:szCs w:val="20"/>
        </w:rPr>
        <w:t>6</w:t>
      </w:r>
      <w:r w:rsidRPr="00AD7729">
        <w:rPr>
          <w:rFonts w:ascii="Verdana" w:hAnsi="Verdana"/>
          <w:b/>
          <w:sz w:val="20"/>
          <w:szCs w:val="20"/>
        </w:rPr>
        <w:t xml:space="preserve"> </w:t>
      </w:r>
      <w:r w:rsidR="00CA4938" w:rsidRPr="00AD7729">
        <w:rPr>
          <w:rFonts w:ascii="Verdana" w:hAnsi="Verdana"/>
          <w:b/>
          <w:sz w:val="20"/>
          <w:szCs w:val="20"/>
        </w:rPr>
        <w:t>Net Proceeds and Reporting</w:t>
      </w:r>
    </w:p>
    <w:p w14:paraId="5ED0C904" w14:textId="48D8DD54" w:rsidR="008A42CB" w:rsidRPr="00AD7729" w:rsidRDefault="008A42CB" w:rsidP="000103B5">
      <w:pPr>
        <w:spacing w:after="0" w:line="240" w:lineRule="auto"/>
        <w:jc w:val="both"/>
        <w:rPr>
          <w:rFonts w:ascii="Verdana" w:hAnsi="Verdana"/>
          <w:b/>
          <w:sz w:val="20"/>
          <w:szCs w:val="20"/>
        </w:rPr>
      </w:pPr>
    </w:p>
    <w:p w14:paraId="1D5797B1" w14:textId="156EF9E2" w:rsidR="00CA4938" w:rsidRPr="00AD7729" w:rsidRDefault="000D7610" w:rsidP="000103B5">
      <w:pPr>
        <w:spacing w:after="0" w:line="240" w:lineRule="auto"/>
        <w:jc w:val="both"/>
        <w:rPr>
          <w:rFonts w:ascii="Verdana" w:hAnsi="Verdana"/>
          <w:sz w:val="20"/>
          <w:szCs w:val="20"/>
        </w:rPr>
      </w:pPr>
      <w:r w:rsidRPr="00AD7729">
        <w:rPr>
          <w:rFonts w:ascii="Verdana" w:hAnsi="Verdana"/>
          <w:sz w:val="20"/>
          <w:szCs w:val="20"/>
        </w:rPr>
        <w:t>2</w:t>
      </w:r>
      <w:r w:rsidR="001A6C02" w:rsidRPr="00AD7729">
        <w:rPr>
          <w:rFonts w:ascii="Verdana" w:hAnsi="Verdana"/>
          <w:sz w:val="20"/>
          <w:szCs w:val="20"/>
        </w:rPr>
        <w:t>6</w:t>
      </w:r>
      <w:r w:rsidRPr="00AD7729">
        <w:rPr>
          <w:rFonts w:ascii="Verdana" w:hAnsi="Verdana"/>
          <w:sz w:val="20"/>
          <w:szCs w:val="20"/>
        </w:rPr>
        <w:t xml:space="preserve">.1 </w:t>
      </w:r>
      <w:r w:rsidR="00CA4938" w:rsidRPr="00AD7729">
        <w:rPr>
          <w:rFonts w:ascii="Verdana" w:hAnsi="Verdana"/>
          <w:sz w:val="20"/>
          <w:szCs w:val="20"/>
        </w:rPr>
        <w:t xml:space="preserve">Unless otherwise agreed with the </w:t>
      </w:r>
      <w:r w:rsidR="00512303" w:rsidRPr="00AD7729">
        <w:rPr>
          <w:rFonts w:ascii="Verdana" w:hAnsi="Verdana"/>
          <w:sz w:val="20"/>
          <w:szCs w:val="20"/>
        </w:rPr>
        <w:t>Producer</w:t>
      </w:r>
      <w:r w:rsidR="00CA4938" w:rsidRPr="00AD7729">
        <w:rPr>
          <w:rFonts w:ascii="Verdana" w:hAnsi="Verdana"/>
          <w:sz w:val="20"/>
          <w:szCs w:val="20"/>
        </w:rPr>
        <w:t xml:space="preserve">, S4C shall have the right to receive a share of the Net Proceeds derived from any exploitation of the </w:t>
      </w:r>
      <w:r w:rsidR="006E7A63" w:rsidRPr="00AD7729">
        <w:rPr>
          <w:rFonts w:ascii="Verdana" w:hAnsi="Verdana"/>
          <w:sz w:val="20"/>
          <w:szCs w:val="20"/>
        </w:rPr>
        <w:t>P</w:t>
      </w:r>
      <w:r w:rsidR="00CA4938" w:rsidRPr="00AD7729">
        <w:rPr>
          <w:rFonts w:ascii="Verdana" w:hAnsi="Verdana"/>
          <w:sz w:val="20"/>
          <w:szCs w:val="20"/>
        </w:rPr>
        <w:t xml:space="preserve">rogramme by the </w:t>
      </w:r>
      <w:r w:rsidR="00512303" w:rsidRPr="00AD7729">
        <w:rPr>
          <w:rFonts w:ascii="Verdana" w:hAnsi="Verdana"/>
          <w:sz w:val="20"/>
          <w:szCs w:val="20"/>
        </w:rPr>
        <w:t>Producer</w:t>
      </w:r>
      <w:r w:rsidR="00CA4938" w:rsidRPr="00AD7729">
        <w:rPr>
          <w:rFonts w:ascii="Verdana" w:hAnsi="Verdana"/>
          <w:sz w:val="20"/>
          <w:szCs w:val="20"/>
        </w:rPr>
        <w:t xml:space="preserve"> or on its behalf, as follows: </w:t>
      </w:r>
    </w:p>
    <w:p w14:paraId="7B70E624" w14:textId="77777777" w:rsidR="008A42CB" w:rsidRPr="00AD7729" w:rsidRDefault="008A42CB" w:rsidP="000103B5">
      <w:pPr>
        <w:spacing w:after="0" w:line="240" w:lineRule="auto"/>
        <w:jc w:val="both"/>
        <w:rPr>
          <w:rFonts w:ascii="Verdana" w:hAnsi="Verdana"/>
          <w:sz w:val="20"/>
          <w:szCs w:val="20"/>
        </w:rPr>
      </w:pPr>
    </w:p>
    <w:p w14:paraId="44632749" w14:textId="7055ED3C" w:rsidR="00CA4938" w:rsidRPr="00CB5FEE" w:rsidRDefault="005319D4" w:rsidP="000103B5">
      <w:pPr>
        <w:spacing w:after="0" w:line="240" w:lineRule="auto"/>
        <w:ind w:left="720"/>
        <w:jc w:val="both"/>
        <w:rPr>
          <w:rFonts w:ascii="Verdana" w:hAnsi="Verdana"/>
          <w:sz w:val="20"/>
          <w:szCs w:val="20"/>
        </w:rPr>
      </w:pPr>
      <w:r w:rsidRPr="00AD7729">
        <w:rPr>
          <w:rFonts w:ascii="Verdana" w:hAnsi="Verdana"/>
          <w:sz w:val="20"/>
          <w:szCs w:val="20"/>
        </w:rPr>
        <w:t xml:space="preserve">(a) </w:t>
      </w:r>
      <w:r w:rsidR="00CA4938" w:rsidRPr="00AD7729">
        <w:rPr>
          <w:rFonts w:ascii="Verdana" w:hAnsi="Verdana"/>
          <w:sz w:val="20"/>
          <w:szCs w:val="20"/>
        </w:rPr>
        <w:t>where S4C finances a pilot programme whether in full or partially as part of the development work</w:t>
      </w:r>
      <w:r w:rsidR="00C04CBD">
        <w:rPr>
          <w:rFonts w:ascii="Verdana" w:hAnsi="Verdana"/>
          <w:sz w:val="20"/>
          <w:szCs w:val="20"/>
        </w:rPr>
        <w:t xml:space="preserve">: </w:t>
      </w:r>
      <w:r w:rsidR="00CA4938" w:rsidRPr="00CB5FEE">
        <w:rPr>
          <w:rFonts w:ascii="Verdana" w:hAnsi="Verdana"/>
          <w:sz w:val="20"/>
          <w:szCs w:val="20"/>
        </w:rPr>
        <w:t>20%</w:t>
      </w:r>
    </w:p>
    <w:p w14:paraId="07710E5C" w14:textId="2B7AF9DB" w:rsidR="008A42CB" w:rsidRPr="00CB5FEE" w:rsidRDefault="008A42CB" w:rsidP="000103B5">
      <w:pPr>
        <w:spacing w:after="0" w:line="240" w:lineRule="auto"/>
        <w:ind w:left="720"/>
        <w:jc w:val="both"/>
        <w:rPr>
          <w:rFonts w:ascii="Verdana" w:hAnsi="Verdana"/>
          <w:sz w:val="20"/>
          <w:szCs w:val="20"/>
        </w:rPr>
      </w:pPr>
    </w:p>
    <w:p w14:paraId="36FE7D92" w14:textId="5D1B1084" w:rsidR="00CA4938" w:rsidRPr="00CB5FEE" w:rsidRDefault="005319D4" w:rsidP="00C04CBD">
      <w:pPr>
        <w:spacing w:after="0" w:line="240" w:lineRule="auto"/>
        <w:ind w:left="720"/>
        <w:jc w:val="both"/>
        <w:rPr>
          <w:rFonts w:ascii="Verdana" w:hAnsi="Verdana"/>
          <w:sz w:val="20"/>
          <w:szCs w:val="20"/>
        </w:rPr>
      </w:pPr>
      <w:r w:rsidRPr="00CB5FEE">
        <w:rPr>
          <w:rFonts w:ascii="Verdana" w:hAnsi="Verdana"/>
          <w:sz w:val="20"/>
          <w:szCs w:val="20"/>
        </w:rPr>
        <w:t xml:space="preserve">(b) </w:t>
      </w:r>
      <w:r w:rsidR="00CA4938" w:rsidRPr="00CB5FEE">
        <w:rPr>
          <w:rFonts w:ascii="Verdana" w:hAnsi="Verdana"/>
          <w:sz w:val="20"/>
          <w:szCs w:val="20"/>
        </w:rPr>
        <w:t>where S4C does not finance a pilot programme in any way</w:t>
      </w:r>
      <w:r w:rsidR="00C04CBD">
        <w:rPr>
          <w:rFonts w:ascii="Verdana" w:hAnsi="Verdana"/>
          <w:sz w:val="20"/>
          <w:szCs w:val="20"/>
        </w:rPr>
        <w:t xml:space="preserve">: </w:t>
      </w:r>
      <w:r w:rsidR="00CA4938" w:rsidRPr="00CB5FEE">
        <w:rPr>
          <w:rFonts w:ascii="Verdana" w:hAnsi="Verdana"/>
          <w:sz w:val="20"/>
          <w:szCs w:val="20"/>
        </w:rPr>
        <w:t>15%</w:t>
      </w:r>
    </w:p>
    <w:p w14:paraId="24D461C5" w14:textId="27CFFF22" w:rsidR="008A42CB" w:rsidRPr="00CB5FEE" w:rsidRDefault="008A42CB" w:rsidP="000103B5">
      <w:pPr>
        <w:spacing w:after="0" w:line="240" w:lineRule="auto"/>
        <w:ind w:left="720"/>
        <w:jc w:val="both"/>
        <w:rPr>
          <w:rFonts w:ascii="Verdana" w:hAnsi="Verdana"/>
          <w:sz w:val="20"/>
          <w:szCs w:val="20"/>
        </w:rPr>
      </w:pPr>
    </w:p>
    <w:p w14:paraId="0AD624FD" w14:textId="2823A382" w:rsidR="000C14E4" w:rsidRPr="00CB5FEE" w:rsidRDefault="000D7610" w:rsidP="000103B5">
      <w:pPr>
        <w:spacing w:after="0" w:line="240" w:lineRule="auto"/>
        <w:jc w:val="both"/>
        <w:rPr>
          <w:rFonts w:ascii="Verdana" w:hAnsi="Verdana"/>
          <w:sz w:val="20"/>
          <w:szCs w:val="20"/>
        </w:rPr>
      </w:pPr>
      <w:r w:rsidRPr="00CB5FEE">
        <w:rPr>
          <w:rFonts w:ascii="Verdana" w:hAnsi="Verdana"/>
          <w:sz w:val="20"/>
          <w:szCs w:val="20"/>
        </w:rPr>
        <w:t>2</w:t>
      </w:r>
      <w:r w:rsidR="001A6C02" w:rsidRPr="00CB5FEE">
        <w:rPr>
          <w:rFonts w:ascii="Verdana" w:hAnsi="Verdana"/>
          <w:sz w:val="20"/>
          <w:szCs w:val="20"/>
        </w:rPr>
        <w:t>6</w:t>
      </w:r>
      <w:r w:rsidRPr="00CB5FEE">
        <w:rPr>
          <w:rFonts w:ascii="Verdana" w:hAnsi="Verdana"/>
          <w:sz w:val="20"/>
          <w:szCs w:val="20"/>
        </w:rPr>
        <w:t xml:space="preserve">.2 </w:t>
      </w:r>
      <w:r w:rsidR="00CA4938" w:rsidRPr="00CB5FEE">
        <w:rPr>
          <w:rFonts w:ascii="Verdana" w:hAnsi="Verdana"/>
          <w:sz w:val="20"/>
          <w:szCs w:val="20"/>
        </w:rPr>
        <w:t xml:space="preserve">Net Proceeds received by S4C from exploiting </w:t>
      </w:r>
      <w:r w:rsidR="00C03ABD" w:rsidRPr="00CB5FEE">
        <w:rPr>
          <w:rFonts w:ascii="Verdana" w:hAnsi="Verdana"/>
          <w:sz w:val="20"/>
          <w:szCs w:val="20"/>
        </w:rPr>
        <w:t xml:space="preserve">Secondary Rights </w:t>
      </w:r>
      <w:r w:rsidR="00CA4938" w:rsidRPr="00CB5FEE">
        <w:rPr>
          <w:rFonts w:ascii="Verdana" w:hAnsi="Verdana"/>
          <w:sz w:val="20"/>
          <w:szCs w:val="20"/>
        </w:rPr>
        <w:t xml:space="preserve">shall be divided as agreed on a case by case basis. </w:t>
      </w:r>
    </w:p>
    <w:p w14:paraId="5A84F8A3" w14:textId="77777777" w:rsidR="000C14E4" w:rsidRPr="00CB5FEE" w:rsidRDefault="000C14E4" w:rsidP="000103B5">
      <w:pPr>
        <w:spacing w:after="0" w:line="240" w:lineRule="auto"/>
        <w:jc w:val="both"/>
        <w:rPr>
          <w:rFonts w:ascii="Verdana" w:hAnsi="Verdana"/>
          <w:sz w:val="20"/>
          <w:szCs w:val="20"/>
        </w:rPr>
      </w:pPr>
    </w:p>
    <w:p w14:paraId="5C242261" w14:textId="07A97F51" w:rsidR="00CA4938" w:rsidRPr="00CB5FEE" w:rsidRDefault="000C14E4" w:rsidP="000103B5">
      <w:pPr>
        <w:spacing w:after="0" w:line="240" w:lineRule="auto"/>
        <w:jc w:val="both"/>
        <w:rPr>
          <w:rFonts w:ascii="Verdana" w:hAnsi="Verdana"/>
          <w:sz w:val="20"/>
          <w:szCs w:val="20"/>
        </w:rPr>
      </w:pPr>
      <w:r w:rsidRPr="00CB5FEE">
        <w:rPr>
          <w:rFonts w:ascii="Verdana" w:hAnsi="Verdana"/>
          <w:sz w:val="20"/>
          <w:szCs w:val="20"/>
        </w:rPr>
        <w:t>2</w:t>
      </w:r>
      <w:r w:rsidR="001A6C02" w:rsidRPr="00CB5FEE">
        <w:rPr>
          <w:rFonts w:ascii="Verdana" w:hAnsi="Verdana"/>
          <w:sz w:val="20"/>
          <w:szCs w:val="20"/>
        </w:rPr>
        <w:t>6</w:t>
      </w:r>
      <w:r w:rsidRPr="00CB5FEE">
        <w:rPr>
          <w:rFonts w:ascii="Verdana" w:hAnsi="Verdana"/>
          <w:sz w:val="20"/>
          <w:szCs w:val="20"/>
        </w:rPr>
        <w:t>.3 A</w:t>
      </w:r>
      <w:r w:rsidR="00CA4938" w:rsidRPr="00CB5FEE">
        <w:rPr>
          <w:rFonts w:ascii="Verdana" w:hAnsi="Verdana"/>
          <w:sz w:val="20"/>
          <w:szCs w:val="20"/>
        </w:rPr>
        <w:t xml:space="preserve">ny income (if any) earned by S4C from exercising the S4C Rights will be the absolute property of S4C and S4C will not be expected to account for it. </w:t>
      </w:r>
    </w:p>
    <w:p w14:paraId="3D729FBB" w14:textId="2F152402" w:rsidR="005319D4" w:rsidRPr="00CB5FEE" w:rsidRDefault="005319D4" w:rsidP="000103B5">
      <w:pPr>
        <w:spacing w:after="0" w:line="240" w:lineRule="auto"/>
        <w:jc w:val="both"/>
        <w:rPr>
          <w:rFonts w:ascii="Verdana" w:hAnsi="Verdana"/>
          <w:sz w:val="20"/>
          <w:szCs w:val="20"/>
        </w:rPr>
      </w:pPr>
    </w:p>
    <w:p w14:paraId="69108FB8" w14:textId="31A5C833" w:rsidR="00CA4938" w:rsidRPr="00CB5FEE" w:rsidRDefault="000D7610" w:rsidP="000103B5">
      <w:pPr>
        <w:spacing w:after="0" w:line="240" w:lineRule="auto"/>
        <w:jc w:val="both"/>
        <w:rPr>
          <w:rFonts w:ascii="Verdana" w:hAnsi="Verdana"/>
          <w:b/>
          <w:sz w:val="20"/>
          <w:szCs w:val="20"/>
        </w:rPr>
      </w:pPr>
      <w:r w:rsidRPr="00CB5FEE">
        <w:rPr>
          <w:rFonts w:ascii="Verdana" w:hAnsi="Verdana"/>
          <w:b/>
          <w:sz w:val="20"/>
          <w:szCs w:val="20"/>
        </w:rPr>
        <w:t>2</w:t>
      </w:r>
      <w:r w:rsidR="001A6C02" w:rsidRPr="00CB5FEE">
        <w:rPr>
          <w:rFonts w:ascii="Verdana" w:hAnsi="Verdana"/>
          <w:b/>
          <w:sz w:val="20"/>
          <w:szCs w:val="20"/>
        </w:rPr>
        <w:t>7</w:t>
      </w:r>
      <w:r w:rsidR="00CA4938" w:rsidRPr="00CB5FEE">
        <w:rPr>
          <w:rFonts w:ascii="Verdana" w:hAnsi="Verdana"/>
          <w:b/>
          <w:sz w:val="20"/>
          <w:szCs w:val="20"/>
        </w:rPr>
        <w:tab/>
        <w:t>Film and Television Festivals</w:t>
      </w:r>
    </w:p>
    <w:p w14:paraId="56041577" w14:textId="3FFE2026" w:rsidR="008A42CB" w:rsidRPr="00CB5FEE" w:rsidRDefault="008A42CB" w:rsidP="000103B5">
      <w:pPr>
        <w:spacing w:after="0" w:line="240" w:lineRule="auto"/>
        <w:jc w:val="both"/>
        <w:rPr>
          <w:rFonts w:ascii="Verdana" w:hAnsi="Verdana"/>
          <w:b/>
          <w:sz w:val="20"/>
          <w:szCs w:val="20"/>
        </w:rPr>
      </w:pPr>
    </w:p>
    <w:p w14:paraId="3B667304" w14:textId="0C85FD6D" w:rsidR="00CA4938" w:rsidRPr="00CB5FEE" w:rsidRDefault="00CA4938" w:rsidP="000103B5">
      <w:pPr>
        <w:spacing w:after="0" w:line="240" w:lineRule="auto"/>
        <w:jc w:val="both"/>
        <w:rPr>
          <w:rFonts w:ascii="Verdana" w:hAnsi="Verdana"/>
          <w:sz w:val="20"/>
          <w:szCs w:val="20"/>
        </w:rPr>
      </w:pPr>
      <w:r w:rsidRPr="00CB5FEE">
        <w:rPr>
          <w:rFonts w:ascii="Verdana" w:hAnsi="Verdana"/>
          <w:sz w:val="20"/>
          <w:szCs w:val="20"/>
        </w:rPr>
        <w:t>2</w:t>
      </w:r>
      <w:r w:rsidR="001A6C02" w:rsidRPr="00CB5FEE">
        <w:rPr>
          <w:rFonts w:ascii="Verdana" w:hAnsi="Verdana"/>
          <w:sz w:val="20"/>
          <w:szCs w:val="20"/>
        </w:rPr>
        <w:t>7</w:t>
      </w:r>
      <w:r w:rsidRPr="00CB5FEE">
        <w:rPr>
          <w:rFonts w:ascii="Verdana" w:hAnsi="Verdana"/>
          <w:sz w:val="20"/>
          <w:szCs w:val="20"/>
        </w:rPr>
        <w:t>.1 S4C will have the non-exclusive right to nominate the S4C Programme for television and film awards or otherwise to offer the programme or the S4C Programme for exhibition or for judging at any film or television festival or awards ceremony.</w:t>
      </w:r>
    </w:p>
    <w:p w14:paraId="64572CE1" w14:textId="1324208F" w:rsidR="00CA4938" w:rsidRPr="00CB5FEE" w:rsidRDefault="00CA4938" w:rsidP="000103B5">
      <w:pPr>
        <w:spacing w:after="0" w:line="240" w:lineRule="auto"/>
        <w:jc w:val="both"/>
        <w:rPr>
          <w:rFonts w:ascii="Verdana" w:hAnsi="Verdana"/>
          <w:sz w:val="20"/>
          <w:szCs w:val="20"/>
        </w:rPr>
      </w:pPr>
    </w:p>
    <w:p w14:paraId="7F619810" w14:textId="3891B0AA" w:rsidR="00CA4938" w:rsidRPr="00CB5FEE" w:rsidRDefault="000D7610" w:rsidP="000103B5">
      <w:pPr>
        <w:spacing w:after="0" w:line="240" w:lineRule="auto"/>
        <w:jc w:val="both"/>
        <w:rPr>
          <w:rFonts w:ascii="Verdana" w:hAnsi="Verdana"/>
          <w:sz w:val="20"/>
          <w:szCs w:val="20"/>
        </w:rPr>
      </w:pPr>
      <w:r w:rsidRPr="00CB5FEE">
        <w:rPr>
          <w:rFonts w:ascii="Verdana" w:hAnsi="Verdana"/>
          <w:sz w:val="20"/>
          <w:szCs w:val="20"/>
        </w:rPr>
        <w:t>2</w:t>
      </w:r>
      <w:r w:rsidR="001A6C02" w:rsidRPr="00CB5FEE">
        <w:rPr>
          <w:rFonts w:ascii="Verdana" w:hAnsi="Verdana"/>
          <w:sz w:val="20"/>
          <w:szCs w:val="20"/>
        </w:rPr>
        <w:t>7</w:t>
      </w:r>
      <w:r w:rsidRPr="00CB5FEE">
        <w:rPr>
          <w:rFonts w:ascii="Verdana" w:hAnsi="Verdana"/>
          <w:sz w:val="20"/>
          <w:szCs w:val="20"/>
        </w:rPr>
        <w:t xml:space="preserve">.2 </w:t>
      </w:r>
      <w:r w:rsidR="0071092D" w:rsidRPr="00CB5FEE">
        <w:rPr>
          <w:rFonts w:ascii="Verdana" w:hAnsi="Verdana"/>
          <w:sz w:val="20"/>
          <w:szCs w:val="20"/>
        </w:rPr>
        <w:t xml:space="preserve">Where S4C is the majority funder, S4C shall have the exclusive right to </w:t>
      </w:r>
      <w:r w:rsidR="00BB53C6" w:rsidRPr="00CB5FEE">
        <w:rPr>
          <w:rFonts w:ascii="Verdana" w:hAnsi="Verdana"/>
          <w:sz w:val="20"/>
          <w:szCs w:val="20"/>
        </w:rPr>
        <w:t>nominate the Programme or the S4C Programme for any award or festival. Otherwise, w</w:t>
      </w:r>
      <w:r w:rsidR="00CA4938" w:rsidRPr="00CB5FEE">
        <w:rPr>
          <w:rFonts w:ascii="Verdana" w:hAnsi="Verdana"/>
          <w:sz w:val="20"/>
          <w:szCs w:val="20"/>
        </w:rPr>
        <w:t xml:space="preserve">here S4C wishes to nominate the </w:t>
      </w:r>
      <w:r w:rsidR="00BB53C6" w:rsidRPr="00CB5FEE">
        <w:rPr>
          <w:rFonts w:ascii="Verdana" w:hAnsi="Verdana"/>
          <w:sz w:val="20"/>
          <w:szCs w:val="20"/>
        </w:rPr>
        <w:t>P</w:t>
      </w:r>
      <w:r w:rsidR="00CA4938" w:rsidRPr="00CB5FEE">
        <w:rPr>
          <w:rFonts w:ascii="Verdana" w:hAnsi="Verdana"/>
          <w:sz w:val="20"/>
          <w:szCs w:val="20"/>
        </w:rPr>
        <w:t xml:space="preserve">rogramme or the S4C Programme for any award or festival, S4C will inform the </w:t>
      </w:r>
      <w:r w:rsidR="00512303" w:rsidRPr="00CB5FEE">
        <w:rPr>
          <w:rFonts w:ascii="Verdana" w:hAnsi="Verdana"/>
          <w:sz w:val="20"/>
          <w:szCs w:val="20"/>
        </w:rPr>
        <w:t>Producer</w:t>
      </w:r>
      <w:r w:rsidR="00CA4938" w:rsidRPr="00CB5FEE">
        <w:rPr>
          <w:rFonts w:ascii="Verdana" w:hAnsi="Verdana"/>
          <w:sz w:val="20"/>
          <w:szCs w:val="20"/>
        </w:rPr>
        <w:t xml:space="preserve"> beforehand and will take the </w:t>
      </w:r>
      <w:r w:rsidR="00512303" w:rsidRPr="00CB5FEE">
        <w:rPr>
          <w:rFonts w:ascii="Verdana" w:hAnsi="Verdana"/>
          <w:sz w:val="20"/>
          <w:szCs w:val="20"/>
        </w:rPr>
        <w:t>Producer</w:t>
      </w:r>
      <w:r w:rsidR="00CA4938" w:rsidRPr="00CB5FEE">
        <w:rPr>
          <w:rFonts w:ascii="Verdana" w:hAnsi="Verdana"/>
          <w:sz w:val="20"/>
          <w:szCs w:val="20"/>
        </w:rPr>
        <w:t xml:space="preserve">’s comments into consideration. </w:t>
      </w:r>
    </w:p>
    <w:p w14:paraId="5E13A655" w14:textId="77777777" w:rsidR="00CA4938" w:rsidRPr="00CB5FEE" w:rsidRDefault="00CA4938" w:rsidP="000103B5">
      <w:pPr>
        <w:spacing w:after="0" w:line="240" w:lineRule="auto"/>
        <w:jc w:val="both"/>
        <w:rPr>
          <w:rFonts w:ascii="Verdana" w:hAnsi="Verdana"/>
          <w:sz w:val="20"/>
          <w:szCs w:val="20"/>
        </w:rPr>
      </w:pPr>
    </w:p>
    <w:p w14:paraId="786E3B9E" w14:textId="4833447F" w:rsidR="00CA4938" w:rsidRPr="00CB5FEE" w:rsidRDefault="000D7610" w:rsidP="000103B5">
      <w:pPr>
        <w:spacing w:after="0" w:line="240" w:lineRule="auto"/>
        <w:jc w:val="both"/>
        <w:rPr>
          <w:rFonts w:ascii="Verdana" w:hAnsi="Verdana"/>
          <w:b/>
          <w:sz w:val="20"/>
          <w:szCs w:val="20"/>
        </w:rPr>
      </w:pPr>
      <w:r w:rsidRPr="00CB5FEE">
        <w:rPr>
          <w:rFonts w:ascii="Verdana" w:hAnsi="Verdana"/>
          <w:b/>
          <w:sz w:val="20"/>
          <w:szCs w:val="20"/>
        </w:rPr>
        <w:t>2</w:t>
      </w:r>
      <w:r w:rsidR="001A6C02" w:rsidRPr="00CB5FEE">
        <w:rPr>
          <w:rFonts w:ascii="Verdana" w:hAnsi="Verdana"/>
          <w:b/>
          <w:sz w:val="20"/>
          <w:szCs w:val="20"/>
        </w:rPr>
        <w:t>8</w:t>
      </w:r>
      <w:r w:rsidR="00CA4938" w:rsidRPr="00CB5FEE">
        <w:rPr>
          <w:rFonts w:ascii="Verdana" w:hAnsi="Verdana"/>
          <w:b/>
          <w:sz w:val="20"/>
          <w:szCs w:val="20"/>
        </w:rPr>
        <w:t xml:space="preserve"> </w:t>
      </w:r>
      <w:r w:rsidR="00CA4938" w:rsidRPr="00CB5FEE">
        <w:rPr>
          <w:rFonts w:ascii="Verdana" w:hAnsi="Verdana"/>
          <w:b/>
          <w:sz w:val="20"/>
          <w:szCs w:val="20"/>
        </w:rPr>
        <w:tab/>
        <w:t>Co-productions</w:t>
      </w:r>
    </w:p>
    <w:p w14:paraId="3C463B4F" w14:textId="71D794B3" w:rsidR="008A42CB" w:rsidRPr="00CB5FEE" w:rsidRDefault="008A42CB" w:rsidP="000103B5">
      <w:pPr>
        <w:spacing w:after="0" w:line="240" w:lineRule="auto"/>
        <w:jc w:val="both"/>
        <w:rPr>
          <w:rFonts w:ascii="Verdana" w:hAnsi="Verdana"/>
          <w:b/>
          <w:sz w:val="20"/>
          <w:szCs w:val="20"/>
        </w:rPr>
      </w:pPr>
    </w:p>
    <w:p w14:paraId="5BC1EE67" w14:textId="544A41C3" w:rsidR="00CA4938" w:rsidRPr="00CB5FEE" w:rsidRDefault="000D7610" w:rsidP="000103B5">
      <w:pPr>
        <w:spacing w:after="0" w:line="240" w:lineRule="auto"/>
        <w:jc w:val="both"/>
        <w:rPr>
          <w:rFonts w:ascii="Verdana" w:hAnsi="Verdana"/>
          <w:sz w:val="20"/>
          <w:szCs w:val="20"/>
        </w:rPr>
      </w:pPr>
      <w:r w:rsidRPr="00CB5FEE">
        <w:rPr>
          <w:rFonts w:ascii="Verdana" w:hAnsi="Verdana"/>
          <w:sz w:val="20"/>
          <w:szCs w:val="20"/>
        </w:rPr>
        <w:t>2</w:t>
      </w:r>
      <w:r w:rsidR="00BF6616" w:rsidRPr="00CB5FEE">
        <w:rPr>
          <w:rFonts w:ascii="Verdana" w:hAnsi="Verdana"/>
          <w:sz w:val="20"/>
          <w:szCs w:val="20"/>
        </w:rPr>
        <w:t>8</w:t>
      </w:r>
      <w:r w:rsidRPr="00CB5FEE">
        <w:rPr>
          <w:rFonts w:ascii="Verdana" w:hAnsi="Verdana"/>
          <w:sz w:val="20"/>
          <w:szCs w:val="20"/>
        </w:rPr>
        <w:t xml:space="preserve">.1 </w:t>
      </w:r>
      <w:r w:rsidR="00CA4938" w:rsidRPr="00CB5FEE">
        <w:rPr>
          <w:rFonts w:ascii="Verdana" w:hAnsi="Verdana"/>
          <w:sz w:val="20"/>
          <w:szCs w:val="20"/>
        </w:rPr>
        <w:t xml:space="preserve">Where a </w:t>
      </w:r>
      <w:r w:rsidR="007B1ABC">
        <w:rPr>
          <w:rFonts w:ascii="Verdana" w:hAnsi="Verdana"/>
          <w:sz w:val="20"/>
          <w:szCs w:val="20"/>
        </w:rPr>
        <w:t>P</w:t>
      </w:r>
      <w:r w:rsidR="00CA4938" w:rsidRPr="00CB5FEE">
        <w:rPr>
          <w:rFonts w:ascii="Verdana" w:hAnsi="Verdana"/>
          <w:sz w:val="20"/>
          <w:szCs w:val="20"/>
        </w:rPr>
        <w:t>rogramme is co-produced, S4C will require approval of the terms on which any third party will contribute to the co-production. S4C will wish to ensure that terms offered to any other third party do not conflict with S4C’s rights and that the terms offered to S4C are fair and reasonable taking into account the position of the other financiers making a comparable financial contribution and taking similar rights. The most appropriate contractual structure must be agreed in advance on a case by case basis.</w:t>
      </w:r>
    </w:p>
    <w:p w14:paraId="4C466153" w14:textId="6AAB3130" w:rsidR="008A42CB" w:rsidRPr="00CB5FEE" w:rsidRDefault="008A42CB" w:rsidP="000103B5">
      <w:pPr>
        <w:spacing w:after="0" w:line="240" w:lineRule="auto"/>
        <w:jc w:val="both"/>
        <w:rPr>
          <w:rFonts w:ascii="Verdana" w:hAnsi="Verdana"/>
          <w:sz w:val="20"/>
          <w:szCs w:val="20"/>
        </w:rPr>
      </w:pPr>
    </w:p>
    <w:p w14:paraId="39E3BFEF" w14:textId="3FC9BC91" w:rsidR="00CA4938" w:rsidRPr="00CB5FEE" w:rsidRDefault="000D7610" w:rsidP="000103B5">
      <w:pPr>
        <w:spacing w:after="0" w:line="240" w:lineRule="auto"/>
        <w:jc w:val="both"/>
        <w:rPr>
          <w:rFonts w:ascii="Verdana" w:hAnsi="Verdana"/>
          <w:sz w:val="20"/>
          <w:szCs w:val="20"/>
        </w:rPr>
      </w:pPr>
      <w:r w:rsidRPr="00CB5FEE">
        <w:rPr>
          <w:rFonts w:ascii="Verdana" w:hAnsi="Verdana"/>
          <w:sz w:val="20"/>
          <w:szCs w:val="20"/>
        </w:rPr>
        <w:t>2</w:t>
      </w:r>
      <w:r w:rsidR="00BF6616" w:rsidRPr="00CB5FEE">
        <w:rPr>
          <w:rFonts w:ascii="Verdana" w:hAnsi="Verdana"/>
          <w:sz w:val="20"/>
          <w:szCs w:val="20"/>
        </w:rPr>
        <w:t>8</w:t>
      </w:r>
      <w:r w:rsidRPr="00CB5FEE">
        <w:rPr>
          <w:rFonts w:ascii="Verdana" w:hAnsi="Verdana"/>
          <w:sz w:val="20"/>
          <w:szCs w:val="20"/>
        </w:rPr>
        <w:t xml:space="preserve">.2 </w:t>
      </w:r>
      <w:r w:rsidR="00CA4938" w:rsidRPr="00CB5FEE">
        <w:rPr>
          <w:rFonts w:ascii="Verdana" w:hAnsi="Verdana"/>
          <w:sz w:val="20"/>
          <w:szCs w:val="20"/>
        </w:rPr>
        <w:t xml:space="preserve">Any </w:t>
      </w:r>
      <w:r w:rsidR="00512303" w:rsidRPr="00CB5FEE">
        <w:rPr>
          <w:rFonts w:ascii="Verdana" w:hAnsi="Verdana"/>
          <w:sz w:val="20"/>
          <w:szCs w:val="20"/>
        </w:rPr>
        <w:t>Producer</w:t>
      </w:r>
      <w:r w:rsidR="00CA4938" w:rsidRPr="00CB5FEE">
        <w:rPr>
          <w:rFonts w:ascii="Verdana" w:hAnsi="Verdana"/>
          <w:sz w:val="20"/>
          <w:szCs w:val="20"/>
        </w:rPr>
        <w:t xml:space="preserve"> using S4C’s name to raise funds for a </w:t>
      </w:r>
      <w:r w:rsidR="007B1ABC">
        <w:rPr>
          <w:rFonts w:ascii="Verdana" w:hAnsi="Verdana"/>
          <w:sz w:val="20"/>
          <w:szCs w:val="20"/>
        </w:rPr>
        <w:t>P</w:t>
      </w:r>
      <w:r w:rsidR="00CA4938" w:rsidRPr="00CB5FEE">
        <w:rPr>
          <w:rFonts w:ascii="Verdana" w:hAnsi="Verdana"/>
          <w:sz w:val="20"/>
          <w:szCs w:val="20"/>
        </w:rPr>
        <w:t xml:space="preserve">rogramme must obtain S4C’s prior permission in the form of a letter of intent before doing so. </w:t>
      </w:r>
    </w:p>
    <w:p w14:paraId="7146F77B" w14:textId="77777777" w:rsidR="00CA4938" w:rsidRPr="00CB5FEE" w:rsidRDefault="00CA4938" w:rsidP="000103B5">
      <w:pPr>
        <w:spacing w:after="0" w:line="240" w:lineRule="auto"/>
        <w:jc w:val="both"/>
        <w:rPr>
          <w:rFonts w:ascii="Verdana" w:hAnsi="Verdana"/>
          <w:sz w:val="20"/>
          <w:szCs w:val="20"/>
        </w:rPr>
      </w:pPr>
    </w:p>
    <w:p w14:paraId="3E2059DD" w14:textId="72ABAF78" w:rsidR="00CA4938" w:rsidRPr="00CB5FEE" w:rsidRDefault="00A864C9" w:rsidP="000103B5">
      <w:pPr>
        <w:spacing w:after="0" w:line="240" w:lineRule="auto"/>
        <w:jc w:val="both"/>
        <w:rPr>
          <w:rFonts w:ascii="Verdana" w:hAnsi="Verdana"/>
          <w:b/>
          <w:sz w:val="20"/>
          <w:szCs w:val="20"/>
        </w:rPr>
      </w:pPr>
      <w:r w:rsidRPr="00CB5FEE">
        <w:rPr>
          <w:rFonts w:ascii="Verdana" w:hAnsi="Verdana"/>
          <w:b/>
          <w:sz w:val="20"/>
          <w:szCs w:val="20"/>
        </w:rPr>
        <w:t>2</w:t>
      </w:r>
      <w:r w:rsidR="00BF6616" w:rsidRPr="00CB5FEE">
        <w:rPr>
          <w:rFonts w:ascii="Verdana" w:hAnsi="Verdana"/>
          <w:b/>
          <w:sz w:val="20"/>
          <w:szCs w:val="20"/>
        </w:rPr>
        <w:t>9</w:t>
      </w:r>
      <w:r w:rsidR="00CA4938" w:rsidRPr="00CB5FEE">
        <w:rPr>
          <w:rFonts w:ascii="Verdana" w:hAnsi="Verdana"/>
          <w:b/>
          <w:sz w:val="20"/>
          <w:szCs w:val="20"/>
        </w:rPr>
        <w:t>.</w:t>
      </w:r>
      <w:r w:rsidR="00CA4938" w:rsidRPr="00CB5FEE">
        <w:rPr>
          <w:rFonts w:ascii="Verdana" w:hAnsi="Verdana"/>
          <w:b/>
          <w:sz w:val="20"/>
          <w:szCs w:val="20"/>
        </w:rPr>
        <w:tab/>
        <w:t>Resolving Disputes</w:t>
      </w:r>
    </w:p>
    <w:p w14:paraId="6E11792E" w14:textId="3F778F3F" w:rsidR="008A42CB" w:rsidRPr="00CB5FEE" w:rsidRDefault="008A42CB" w:rsidP="000103B5">
      <w:pPr>
        <w:spacing w:after="0" w:line="240" w:lineRule="auto"/>
        <w:jc w:val="both"/>
        <w:rPr>
          <w:rFonts w:ascii="Verdana" w:hAnsi="Verdana"/>
          <w:b/>
          <w:sz w:val="20"/>
          <w:szCs w:val="20"/>
        </w:rPr>
      </w:pPr>
    </w:p>
    <w:p w14:paraId="5EA9AB0B" w14:textId="4DB066DD" w:rsidR="00CA4938" w:rsidRPr="00CB5FEE" w:rsidRDefault="00A864C9" w:rsidP="000103B5">
      <w:pPr>
        <w:spacing w:after="0" w:line="240" w:lineRule="auto"/>
        <w:jc w:val="both"/>
        <w:rPr>
          <w:rFonts w:ascii="Verdana" w:hAnsi="Verdana"/>
          <w:sz w:val="20"/>
          <w:szCs w:val="20"/>
        </w:rPr>
      </w:pPr>
      <w:r w:rsidRPr="00CB5FEE">
        <w:rPr>
          <w:rFonts w:ascii="Verdana" w:hAnsi="Verdana"/>
          <w:sz w:val="20"/>
          <w:szCs w:val="20"/>
        </w:rPr>
        <w:t>2</w:t>
      </w:r>
      <w:r w:rsidR="00BF6616" w:rsidRPr="00CB5FEE">
        <w:rPr>
          <w:rFonts w:ascii="Verdana" w:hAnsi="Verdana"/>
          <w:sz w:val="20"/>
          <w:szCs w:val="20"/>
        </w:rPr>
        <w:t>9</w:t>
      </w:r>
      <w:r w:rsidR="000D7610" w:rsidRPr="00CB5FEE">
        <w:rPr>
          <w:rFonts w:ascii="Verdana" w:hAnsi="Verdana"/>
          <w:sz w:val="20"/>
          <w:szCs w:val="20"/>
        </w:rPr>
        <w:t xml:space="preserve">.1 </w:t>
      </w:r>
      <w:r w:rsidR="00CA4938" w:rsidRPr="00CB5FEE">
        <w:rPr>
          <w:rFonts w:ascii="Verdana" w:hAnsi="Verdana"/>
          <w:sz w:val="20"/>
          <w:szCs w:val="20"/>
        </w:rPr>
        <w:t xml:space="preserve">In the event that a difference of opinion arises between S4C and the </w:t>
      </w:r>
      <w:r w:rsidR="00512303" w:rsidRPr="00CB5FEE">
        <w:rPr>
          <w:rFonts w:ascii="Verdana" w:hAnsi="Verdana"/>
          <w:sz w:val="20"/>
          <w:szCs w:val="20"/>
        </w:rPr>
        <w:t>Producer</w:t>
      </w:r>
      <w:r w:rsidR="00CA4938" w:rsidRPr="00CB5FEE">
        <w:rPr>
          <w:rFonts w:ascii="Verdana" w:hAnsi="Verdana"/>
          <w:sz w:val="20"/>
          <w:szCs w:val="20"/>
        </w:rPr>
        <w:t xml:space="preserve">, the  </w:t>
      </w:r>
      <w:r w:rsidR="00512303" w:rsidRPr="00CB5FEE">
        <w:rPr>
          <w:rFonts w:ascii="Verdana" w:hAnsi="Verdana"/>
          <w:sz w:val="20"/>
          <w:szCs w:val="20"/>
        </w:rPr>
        <w:t>Producer</w:t>
      </w:r>
      <w:r w:rsidR="00CA4938" w:rsidRPr="00CB5FEE">
        <w:rPr>
          <w:rFonts w:ascii="Verdana" w:hAnsi="Verdana"/>
          <w:sz w:val="20"/>
          <w:szCs w:val="20"/>
        </w:rPr>
        <w:t xml:space="preserve"> should, in the first instance, attempt to resolve the matter in good faith with the members of S4C staff with whom it has been negotiating the commission.</w:t>
      </w:r>
    </w:p>
    <w:p w14:paraId="7EC77252" w14:textId="036703BB" w:rsidR="008A42CB" w:rsidRPr="00CB5FEE" w:rsidRDefault="008A42CB" w:rsidP="000103B5">
      <w:pPr>
        <w:spacing w:after="0" w:line="240" w:lineRule="auto"/>
        <w:jc w:val="both"/>
        <w:rPr>
          <w:rFonts w:ascii="Verdana" w:hAnsi="Verdana"/>
          <w:sz w:val="20"/>
          <w:szCs w:val="20"/>
        </w:rPr>
      </w:pPr>
    </w:p>
    <w:p w14:paraId="4575DEBD" w14:textId="02F5DA18" w:rsidR="00CA4938" w:rsidRPr="00CB5FEE" w:rsidRDefault="00A864C9" w:rsidP="000103B5">
      <w:pPr>
        <w:spacing w:after="0" w:line="240" w:lineRule="auto"/>
        <w:jc w:val="both"/>
        <w:rPr>
          <w:rFonts w:ascii="Verdana" w:hAnsi="Verdana"/>
          <w:sz w:val="20"/>
          <w:szCs w:val="20"/>
        </w:rPr>
      </w:pPr>
      <w:r w:rsidRPr="00CB5FEE">
        <w:rPr>
          <w:rFonts w:ascii="Verdana" w:hAnsi="Verdana"/>
          <w:sz w:val="20"/>
          <w:szCs w:val="20"/>
        </w:rPr>
        <w:t>2</w:t>
      </w:r>
      <w:r w:rsidR="00BF6616" w:rsidRPr="00CB5FEE">
        <w:rPr>
          <w:rFonts w:ascii="Verdana" w:hAnsi="Verdana"/>
          <w:sz w:val="20"/>
          <w:szCs w:val="20"/>
        </w:rPr>
        <w:t>9</w:t>
      </w:r>
      <w:r w:rsidR="000D7610" w:rsidRPr="00CB5FEE">
        <w:rPr>
          <w:rFonts w:ascii="Verdana" w:hAnsi="Verdana"/>
          <w:sz w:val="20"/>
          <w:szCs w:val="20"/>
        </w:rPr>
        <w:t xml:space="preserve">.2 </w:t>
      </w:r>
      <w:r w:rsidR="00CA4938" w:rsidRPr="00CB5FEE">
        <w:rPr>
          <w:rFonts w:ascii="Verdana" w:hAnsi="Verdana"/>
          <w:sz w:val="20"/>
          <w:szCs w:val="20"/>
        </w:rPr>
        <w:t>Where the matter cannot be resolved in this way, it should be referred to the Director of Co</w:t>
      </w:r>
      <w:r w:rsidR="00F2035B" w:rsidRPr="00CB5FEE">
        <w:rPr>
          <w:rFonts w:ascii="Verdana" w:hAnsi="Verdana"/>
          <w:sz w:val="20"/>
          <w:szCs w:val="20"/>
        </w:rPr>
        <w:t>ntent</w:t>
      </w:r>
      <w:r w:rsidR="00CA4938" w:rsidRPr="00CB5FEE">
        <w:rPr>
          <w:rFonts w:ascii="Verdana" w:hAnsi="Verdana"/>
          <w:sz w:val="20"/>
          <w:szCs w:val="20"/>
        </w:rPr>
        <w:t>, and thereafter (if still unresolved) to S4C’s Chief Executive.</w:t>
      </w:r>
    </w:p>
    <w:p w14:paraId="0A03DF95" w14:textId="2CBC8623" w:rsidR="008A42CB" w:rsidRPr="00CB5FEE" w:rsidRDefault="008A42CB" w:rsidP="000103B5">
      <w:pPr>
        <w:spacing w:after="0" w:line="240" w:lineRule="auto"/>
        <w:jc w:val="both"/>
        <w:rPr>
          <w:rFonts w:ascii="Verdana" w:hAnsi="Verdana"/>
          <w:sz w:val="20"/>
          <w:szCs w:val="20"/>
        </w:rPr>
      </w:pPr>
    </w:p>
    <w:p w14:paraId="4367E8B1" w14:textId="3277CBA3" w:rsidR="00CA4938" w:rsidRPr="00CB5FEE" w:rsidRDefault="00A864C9" w:rsidP="000103B5">
      <w:pPr>
        <w:spacing w:after="0" w:line="240" w:lineRule="auto"/>
        <w:jc w:val="both"/>
        <w:rPr>
          <w:rFonts w:ascii="Verdana" w:hAnsi="Verdana"/>
          <w:sz w:val="20"/>
          <w:szCs w:val="20"/>
        </w:rPr>
      </w:pPr>
      <w:r w:rsidRPr="00CB5FEE">
        <w:rPr>
          <w:rFonts w:ascii="Verdana" w:hAnsi="Verdana"/>
          <w:sz w:val="20"/>
          <w:szCs w:val="20"/>
        </w:rPr>
        <w:t>2</w:t>
      </w:r>
      <w:r w:rsidR="00BF6616" w:rsidRPr="00CB5FEE">
        <w:rPr>
          <w:rFonts w:ascii="Verdana" w:hAnsi="Verdana"/>
          <w:sz w:val="20"/>
          <w:szCs w:val="20"/>
        </w:rPr>
        <w:t>9</w:t>
      </w:r>
      <w:r w:rsidR="000D7610" w:rsidRPr="00CB5FEE">
        <w:rPr>
          <w:rFonts w:ascii="Verdana" w:hAnsi="Verdana"/>
          <w:sz w:val="20"/>
          <w:szCs w:val="20"/>
        </w:rPr>
        <w:t xml:space="preserve">.3 </w:t>
      </w:r>
      <w:r w:rsidR="00CA4938" w:rsidRPr="00CB5FEE">
        <w:rPr>
          <w:rFonts w:ascii="Verdana" w:hAnsi="Verdana"/>
          <w:sz w:val="20"/>
          <w:szCs w:val="20"/>
        </w:rPr>
        <w:t xml:space="preserve">If the </w:t>
      </w:r>
      <w:r w:rsidR="00512303" w:rsidRPr="00CB5FEE">
        <w:rPr>
          <w:rFonts w:ascii="Verdana" w:hAnsi="Verdana"/>
          <w:sz w:val="20"/>
          <w:szCs w:val="20"/>
        </w:rPr>
        <w:t>Producer</w:t>
      </w:r>
      <w:r w:rsidR="00CA4938" w:rsidRPr="00CB5FEE">
        <w:rPr>
          <w:rFonts w:ascii="Verdana" w:hAnsi="Verdana"/>
          <w:sz w:val="20"/>
          <w:szCs w:val="20"/>
        </w:rPr>
        <w:t xml:space="preserve"> remains unhappy with the decision of the Chief Executive, the </w:t>
      </w:r>
      <w:r w:rsidR="00512303" w:rsidRPr="00CB5FEE">
        <w:rPr>
          <w:rFonts w:ascii="Verdana" w:hAnsi="Verdana"/>
          <w:sz w:val="20"/>
          <w:szCs w:val="20"/>
        </w:rPr>
        <w:t>Producer</w:t>
      </w:r>
      <w:r w:rsidR="00CA4938" w:rsidRPr="00CB5FEE">
        <w:rPr>
          <w:rFonts w:ascii="Verdana" w:hAnsi="Verdana"/>
          <w:sz w:val="20"/>
          <w:szCs w:val="20"/>
        </w:rPr>
        <w:t xml:space="preserve"> may appeal under that part of the S4C Complaints Procedure relating to appeals.</w:t>
      </w:r>
    </w:p>
    <w:p w14:paraId="425B5C14" w14:textId="43896A3A" w:rsidR="008A42CB" w:rsidRPr="00CB5FEE" w:rsidRDefault="008A42CB" w:rsidP="000103B5">
      <w:pPr>
        <w:spacing w:after="0" w:line="240" w:lineRule="auto"/>
        <w:jc w:val="both"/>
        <w:rPr>
          <w:rFonts w:ascii="Verdana" w:hAnsi="Verdana"/>
          <w:sz w:val="20"/>
          <w:szCs w:val="20"/>
        </w:rPr>
      </w:pPr>
    </w:p>
    <w:p w14:paraId="0456B52E" w14:textId="169E286F" w:rsidR="00CA4938" w:rsidRPr="00CB5FEE" w:rsidRDefault="00A864C9" w:rsidP="000103B5">
      <w:pPr>
        <w:spacing w:after="0" w:line="240" w:lineRule="auto"/>
        <w:jc w:val="both"/>
        <w:rPr>
          <w:rFonts w:ascii="Verdana" w:hAnsi="Verdana"/>
          <w:sz w:val="20"/>
          <w:szCs w:val="20"/>
        </w:rPr>
      </w:pPr>
      <w:r w:rsidRPr="00CB5FEE">
        <w:rPr>
          <w:rFonts w:ascii="Verdana" w:hAnsi="Verdana"/>
          <w:sz w:val="20"/>
          <w:szCs w:val="20"/>
        </w:rPr>
        <w:t>2</w:t>
      </w:r>
      <w:r w:rsidR="00BF6616" w:rsidRPr="00CB5FEE">
        <w:rPr>
          <w:rFonts w:ascii="Verdana" w:hAnsi="Verdana"/>
          <w:sz w:val="20"/>
          <w:szCs w:val="20"/>
        </w:rPr>
        <w:t>9</w:t>
      </w:r>
      <w:r w:rsidR="000D7610" w:rsidRPr="00CB5FEE">
        <w:rPr>
          <w:rFonts w:ascii="Verdana" w:hAnsi="Verdana"/>
          <w:sz w:val="20"/>
          <w:szCs w:val="20"/>
        </w:rPr>
        <w:t xml:space="preserve">.4 </w:t>
      </w:r>
      <w:r w:rsidR="00CA4938" w:rsidRPr="00CB5FEE">
        <w:rPr>
          <w:rFonts w:ascii="Verdana" w:hAnsi="Verdana"/>
          <w:sz w:val="20"/>
          <w:szCs w:val="20"/>
        </w:rPr>
        <w:t xml:space="preserve">Both S4C and the </w:t>
      </w:r>
      <w:r w:rsidR="00512303" w:rsidRPr="00CB5FEE">
        <w:rPr>
          <w:rFonts w:ascii="Verdana" w:hAnsi="Verdana"/>
          <w:sz w:val="20"/>
          <w:szCs w:val="20"/>
        </w:rPr>
        <w:t>Producer</w:t>
      </w:r>
      <w:r w:rsidR="00CA4938" w:rsidRPr="00CB5FEE">
        <w:rPr>
          <w:rFonts w:ascii="Verdana" w:hAnsi="Verdana"/>
          <w:sz w:val="20"/>
          <w:szCs w:val="20"/>
        </w:rPr>
        <w:t xml:space="preserve"> will be responsible for their own costs in relation to any dispute.</w:t>
      </w:r>
    </w:p>
    <w:p w14:paraId="0D716840" w14:textId="77777777" w:rsidR="00CA4938" w:rsidRPr="00CB5FEE" w:rsidRDefault="00CA4938" w:rsidP="000103B5">
      <w:pPr>
        <w:spacing w:after="0" w:line="240" w:lineRule="auto"/>
        <w:jc w:val="both"/>
        <w:rPr>
          <w:rFonts w:ascii="Verdana" w:hAnsi="Verdana"/>
          <w:sz w:val="20"/>
          <w:szCs w:val="20"/>
        </w:rPr>
      </w:pPr>
    </w:p>
    <w:p w14:paraId="22C52796" w14:textId="01898DFF" w:rsidR="00CA4938" w:rsidRPr="00CB5FEE" w:rsidRDefault="00A864C9" w:rsidP="000103B5">
      <w:pPr>
        <w:spacing w:after="0" w:line="240" w:lineRule="auto"/>
        <w:jc w:val="both"/>
        <w:rPr>
          <w:rFonts w:ascii="Verdana" w:hAnsi="Verdana"/>
          <w:b/>
          <w:sz w:val="20"/>
          <w:szCs w:val="20"/>
        </w:rPr>
      </w:pPr>
      <w:r w:rsidRPr="00CB5FEE">
        <w:rPr>
          <w:rFonts w:ascii="Verdana" w:hAnsi="Verdana"/>
          <w:b/>
          <w:sz w:val="20"/>
          <w:szCs w:val="20"/>
        </w:rPr>
        <w:t>2</w:t>
      </w:r>
      <w:r w:rsidR="00BF6616" w:rsidRPr="00CB5FEE">
        <w:rPr>
          <w:rFonts w:ascii="Verdana" w:hAnsi="Verdana"/>
          <w:b/>
          <w:sz w:val="20"/>
          <w:szCs w:val="20"/>
        </w:rPr>
        <w:t>9</w:t>
      </w:r>
      <w:r w:rsidR="00CA4938" w:rsidRPr="00CB5FEE">
        <w:rPr>
          <w:rFonts w:ascii="Verdana" w:hAnsi="Verdana"/>
          <w:b/>
          <w:sz w:val="20"/>
          <w:szCs w:val="20"/>
        </w:rPr>
        <w:t xml:space="preserve"> </w:t>
      </w:r>
      <w:r w:rsidR="00CA4938" w:rsidRPr="00CB5FEE">
        <w:rPr>
          <w:rFonts w:ascii="Verdana" w:hAnsi="Verdana"/>
          <w:b/>
          <w:sz w:val="20"/>
          <w:szCs w:val="20"/>
        </w:rPr>
        <w:tab/>
        <w:t>Requests for Private Copies</w:t>
      </w:r>
    </w:p>
    <w:p w14:paraId="1A222F13" w14:textId="77777777" w:rsidR="00A65F53" w:rsidRPr="00CB5FEE" w:rsidRDefault="00A65F53" w:rsidP="000103B5">
      <w:pPr>
        <w:spacing w:after="0" w:line="240" w:lineRule="auto"/>
        <w:jc w:val="both"/>
        <w:rPr>
          <w:rFonts w:ascii="Verdana" w:hAnsi="Verdana"/>
          <w:b/>
          <w:sz w:val="20"/>
          <w:szCs w:val="20"/>
        </w:rPr>
      </w:pPr>
    </w:p>
    <w:p w14:paraId="008C724C" w14:textId="3953E1A4" w:rsidR="00CA4938" w:rsidRPr="00CB5FEE" w:rsidRDefault="00CA4938" w:rsidP="000103B5">
      <w:pPr>
        <w:spacing w:after="0" w:line="240" w:lineRule="auto"/>
        <w:jc w:val="both"/>
        <w:rPr>
          <w:rFonts w:ascii="Verdana" w:hAnsi="Verdana"/>
          <w:sz w:val="20"/>
          <w:szCs w:val="20"/>
        </w:rPr>
      </w:pPr>
      <w:r w:rsidRPr="00CB5FEE">
        <w:rPr>
          <w:rFonts w:ascii="Verdana" w:hAnsi="Verdana"/>
          <w:sz w:val="20"/>
          <w:szCs w:val="20"/>
        </w:rPr>
        <w:t xml:space="preserve">Where members of the public contact S4C asking for a copy of the </w:t>
      </w:r>
      <w:r w:rsidR="007B1ABC">
        <w:rPr>
          <w:rFonts w:ascii="Verdana" w:hAnsi="Verdana"/>
          <w:sz w:val="20"/>
          <w:szCs w:val="20"/>
        </w:rPr>
        <w:t>P</w:t>
      </w:r>
      <w:r w:rsidRPr="00CB5FEE">
        <w:rPr>
          <w:rFonts w:ascii="Verdana" w:hAnsi="Verdana"/>
          <w:sz w:val="20"/>
          <w:szCs w:val="20"/>
        </w:rPr>
        <w:t xml:space="preserve">rogramme, S4C will refer them to the </w:t>
      </w:r>
      <w:r w:rsidR="00512303" w:rsidRPr="00CB5FEE">
        <w:rPr>
          <w:rFonts w:ascii="Verdana" w:hAnsi="Verdana"/>
          <w:sz w:val="20"/>
          <w:szCs w:val="20"/>
        </w:rPr>
        <w:t>Producer</w:t>
      </w:r>
      <w:r w:rsidRPr="00CB5FEE">
        <w:rPr>
          <w:rFonts w:ascii="Verdana" w:hAnsi="Verdana"/>
          <w:sz w:val="20"/>
          <w:szCs w:val="20"/>
        </w:rPr>
        <w:t xml:space="preserve"> who will deal with all such requests in accordance with the Private Copies Guidelines. </w:t>
      </w:r>
    </w:p>
    <w:p w14:paraId="2709880E" w14:textId="77777777" w:rsidR="00CA4938" w:rsidRPr="00CB5FEE" w:rsidRDefault="00CA4938" w:rsidP="000103B5">
      <w:pPr>
        <w:spacing w:after="0" w:line="240" w:lineRule="auto"/>
        <w:jc w:val="both"/>
        <w:rPr>
          <w:rFonts w:ascii="Verdana" w:hAnsi="Verdana"/>
          <w:sz w:val="20"/>
          <w:szCs w:val="20"/>
        </w:rPr>
      </w:pPr>
    </w:p>
    <w:p w14:paraId="11CC05EF" w14:textId="620417AF" w:rsidR="00CA4938" w:rsidRPr="00CB5FEE" w:rsidRDefault="007B1ABC" w:rsidP="000103B5">
      <w:pPr>
        <w:spacing w:after="0" w:line="240" w:lineRule="auto"/>
        <w:jc w:val="both"/>
        <w:rPr>
          <w:rFonts w:ascii="Verdana" w:hAnsi="Verdana"/>
          <w:sz w:val="20"/>
          <w:szCs w:val="20"/>
        </w:rPr>
      </w:pPr>
      <w:r>
        <w:rPr>
          <w:rFonts w:ascii="Verdana" w:hAnsi="Verdana"/>
          <w:sz w:val="20"/>
          <w:szCs w:val="20"/>
        </w:rPr>
        <w:t xml:space="preserve">The [DYDDIAD I’W GYTUNO] of September </w:t>
      </w:r>
      <w:r w:rsidR="00CA4938" w:rsidRPr="00CB5FEE">
        <w:rPr>
          <w:rFonts w:ascii="Verdana" w:hAnsi="Verdana"/>
          <w:sz w:val="20"/>
          <w:szCs w:val="20"/>
        </w:rPr>
        <w:t>20</w:t>
      </w:r>
      <w:r w:rsidR="00AC651B" w:rsidRPr="00CB5FEE">
        <w:rPr>
          <w:rFonts w:ascii="Verdana" w:hAnsi="Verdana"/>
          <w:sz w:val="20"/>
          <w:szCs w:val="20"/>
        </w:rPr>
        <w:t>20</w:t>
      </w:r>
    </w:p>
    <w:p w14:paraId="5B0C5E37" w14:textId="4847D2D0" w:rsidR="007F22AD" w:rsidRPr="00CB5FEE" w:rsidRDefault="007F22AD" w:rsidP="000103B5">
      <w:pPr>
        <w:spacing w:after="0" w:line="240" w:lineRule="auto"/>
        <w:jc w:val="both"/>
        <w:rPr>
          <w:rFonts w:ascii="Verdana" w:hAnsi="Verdana"/>
          <w:sz w:val="20"/>
          <w:szCs w:val="20"/>
        </w:rPr>
      </w:pPr>
    </w:p>
    <w:p w14:paraId="066F631D" w14:textId="62E03489" w:rsidR="00805B99" w:rsidRPr="00CB5FEE" w:rsidRDefault="00805B99" w:rsidP="000103B5">
      <w:pPr>
        <w:spacing w:after="0" w:line="240" w:lineRule="auto"/>
        <w:jc w:val="both"/>
        <w:rPr>
          <w:rFonts w:ascii="Verdana" w:hAnsi="Verdana"/>
          <w:sz w:val="20"/>
          <w:szCs w:val="20"/>
        </w:rPr>
      </w:pPr>
    </w:p>
    <w:p w14:paraId="1C08B8FE" w14:textId="5A3A6FE8" w:rsidR="00CB5FEE" w:rsidRDefault="00CB5FEE">
      <w:pPr>
        <w:rPr>
          <w:rFonts w:ascii="Verdana" w:hAnsi="Verdana"/>
          <w:sz w:val="20"/>
          <w:szCs w:val="20"/>
        </w:rPr>
      </w:pPr>
      <w:r>
        <w:rPr>
          <w:rFonts w:ascii="Verdana" w:hAnsi="Verdana"/>
          <w:sz w:val="20"/>
          <w:szCs w:val="20"/>
        </w:rPr>
        <w:br w:type="page"/>
      </w:r>
    </w:p>
    <w:p w14:paraId="0EE40607" w14:textId="77777777" w:rsidR="00E80B26" w:rsidRPr="00CB5FEE" w:rsidRDefault="00E80B26" w:rsidP="000103B5">
      <w:pPr>
        <w:jc w:val="both"/>
        <w:rPr>
          <w:rFonts w:ascii="Verdana" w:hAnsi="Verdana"/>
          <w:sz w:val="20"/>
          <w:szCs w:val="20"/>
        </w:rPr>
      </w:pPr>
    </w:p>
    <w:p w14:paraId="1FD2CD9E" w14:textId="77777777" w:rsidR="00805B99" w:rsidRPr="00CB5FEE" w:rsidRDefault="00805B99" w:rsidP="000103B5">
      <w:pPr>
        <w:spacing w:after="0" w:line="240" w:lineRule="auto"/>
        <w:jc w:val="both"/>
        <w:rPr>
          <w:rFonts w:ascii="Verdana" w:hAnsi="Verdana"/>
          <w:sz w:val="20"/>
          <w:szCs w:val="20"/>
        </w:rPr>
      </w:pPr>
    </w:p>
    <w:p w14:paraId="52E41022" w14:textId="2DC08EED" w:rsidR="00805B99" w:rsidRPr="00CB5FEE" w:rsidRDefault="00F016D1" w:rsidP="000103B5">
      <w:pPr>
        <w:spacing w:after="0" w:line="240" w:lineRule="auto"/>
        <w:jc w:val="both"/>
        <w:rPr>
          <w:rFonts w:ascii="Verdana" w:hAnsi="Verdana"/>
          <w:b/>
          <w:sz w:val="20"/>
          <w:szCs w:val="20"/>
        </w:rPr>
      </w:pPr>
      <w:r w:rsidRPr="00CB5FEE">
        <w:rPr>
          <w:rFonts w:ascii="Verdana" w:hAnsi="Verdana"/>
          <w:b/>
          <w:sz w:val="20"/>
          <w:szCs w:val="20"/>
        </w:rPr>
        <w:t xml:space="preserve">Appendix – Fee tables </w:t>
      </w:r>
    </w:p>
    <w:p w14:paraId="40335CDB" w14:textId="77777777" w:rsidR="00A65F53" w:rsidRPr="00CB5FEE" w:rsidRDefault="00A65F53" w:rsidP="000103B5">
      <w:pPr>
        <w:spacing w:after="0" w:line="240" w:lineRule="auto"/>
        <w:jc w:val="both"/>
        <w:rPr>
          <w:rFonts w:ascii="Verdana" w:hAnsi="Verdana"/>
          <w:b/>
          <w:sz w:val="20"/>
          <w:szCs w:val="20"/>
        </w:rPr>
      </w:pPr>
    </w:p>
    <w:p w14:paraId="124BCF62" w14:textId="341622BD" w:rsidR="00805B99" w:rsidRPr="00CB5FEE" w:rsidRDefault="00805B99" w:rsidP="000103B5">
      <w:pPr>
        <w:spacing w:after="0" w:line="240" w:lineRule="auto"/>
        <w:jc w:val="both"/>
        <w:rPr>
          <w:rFonts w:ascii="Verdana" w:hAnsi="Verdana"/>
          <w:b/>
          <w:sz w:val="20"/>
          <w:szCs w:val="20"/>
        </w:rPr>
      </w:pPr>
      <w:r w:rsidRPr="00CB5FEE">
        <w:rPr>
          <w:rFonts w:ascii="Verdana" w:hAnsi="Verdana"/>
          <w:b/>
          <w:sz w:val="20"/>
          <w:szCs w:val="20"/>
        </w:rPr>
        <w:t>Tabl</w:t>
      </w:r>
      <w:r w:rsidR="00F016D1" w:rsidRPr="00CB5FEE">
        <w:rPr>
          <w:rFonts w:ascii="Verdana" w:hAnsi="Verdana"/>
          <w:b/>
          <w:sz w:val="20"/>
          <w:szCs w:val="20"/>
        </w:rPr>
        <w:t>e</w:t>
      </w:r>
      <w:r w:rsidRPr="00CB5FEE">
        <w:rPr>
          <w:rFonts w:ascii="Verdana" w:hAnsi="Verdana"/>
          <w:b/>
          <w:sz w:val="20"/>
          <w:szCs w:val="20"/>
        </w:rPr>
        <w:t xml:space="preserve"> 1 </w:t>
      </w:r>
      <w:r w:rsidR="00A65F53" w:rsidRPr="00CB5FEE">
        <w:rPr>
          <w:rFonts w:ascii="Verdana" w:hAnsi="Verdana"/>
          <w:b/>
          <w:sz w:val="20"/>
          <w:szCs w:val="20"/>
        </w:rPr>
        <w:t>–</w:t>
      </w:r>
      <w:r w:rsidRPr="00CB5FEE">
        <w:rPr>
          <w:rFonts w:ascii="Verdana" w:hAnsi="Verdana"/>
          <w:b/>
          <w:sz w:val="20"/>
          <w:szCs w:val="20"/>
        </w:rPr>
        <w:t xml:space="preserve"> </w:t>
      </w:r>
      <w:r w:rsidR="00A65F53" w:rsidRPr="00CB5FEE">
        <w:rPr>
          <w:rFonts w:ascii="Verdana" w:hAnsi="Verdana"/>
          <w:b/>
          <w:sz w:val="20"/>
          <w:szCs w:val="20"/>
        </w:rPr>
        <w:t>Purchase of additional Transmissions and/or VOD Windows</w:t>
      </w:r>
      <w:r w:rsidR="00195AA4" w:rsidRPr="00CB5FEE">
        <w:rPr>
          <w:rFonts w:ascii="Verdana" w:hAnsi="Verdana"/>
          <w:b/>
          <w:sz w:val="20"/>
          <w:szCs w:val="20"/>
        </w:rPr>
        <w:t xml:space="preserve"> and / or Box Sets</w:t>
      </w:r>
      <w:r w:rsidR="00A65F53" w:rsidRPr="00CB5FEE">
        <w:rPr>
          <w:rFonts w:ascii="Verdana" w:hAnsi="Verdana"/>
          <w:b/>
          <w:sz w:val="20"/>
          <w:szCs w:val="20"/>
        </w:rPr>
        <w:t xml:space="preserve"> within the Licence Period. </w:t>
      </w:r>
    </w:p>
    <w:p w14:paraId="015F8CB7" w14:textId="77777777" w:rsidR="00805B99" w:rsidRPr="00CB5FEE" w:rsidRDefault="00805B99" w:rsidP="000103B5">
      <w:pPr>
        <w:spacing w:after="0" w:line="240" w:lineRule="auto"/>
        <w:jc w:val="both"/>
        <w:rPr>
          <w:rFonts w:ascii="Verdana" w:hAnsi="Verdana"/>
          <w:sz w:val="20"/>
          <w:szCs w:val="20"/>
        </w:rPr>
      </w:pPr>
    </w:p>
    <w:p w14:paraId="33DA64E2" w14:textId="172746D3" w:rsidR="001F1889" w:rsidRPr="00CB5FEE" w:rsidRDefault="001F1889" w:rsidP="000103B5">
      <w:pPr>
        <w:spacing w:after="0" w:line="240" w:lineRule="auto"/>
        <w:jc w:val="both"/>
        <w:rPr>
          <w:rFonts w:ascii="Verdana" w:hAnsi="Verdana"/>
          <w:b/>
          <w:bCs/>
          <w:sz w:val="20"/>
          <w:szCs w:val="20"/>
        </w:rPr>
      </w:pPr>
      <w:r w:rsidRPr="00CB5FEE">
        <w:rPr>
          <w:rFonts w:ascii="Verdana" w:hAnsi="Verdana"/>
          <w:b/>
          <w:bCs/>
          <w:sz w:val="20"/>
          <w:szCs w:val="20"/>
        </w:rPr>
        <w:t xml:space="preserve">Categories accord with OFCOM definitions </w:t>
      </w:r>
    </w:p>
    <w:p w14:paraId="71084008" w14:textId="056F38F3" w:rsidR="00F016D1" w:rsidRPr="00CB5FEE" w:rsidRDefault="00F016D1" w:rsidP="000103B5">
      <w:pPr>
        <w:spacing w:after="0" w:line="240" w:lineRule="auto"/>
        <w:jc w:val="both"/>
        <w:rPr>
          <w:rFonts w:ascii="Verdana" w:hAnsi="Verdana"/>
          <w:b/>
          <w:bCs/>
          <w:sz w:val="20"/>
          <w:szCs w:val="20"/>
        </w:rPr>
      </w:pPr>
      <w:r w:rsidRPr="00CB5FEE">
        <w:rPr>
          <w:rFonts w:ascii="Verdana" w:hAnsi="Verdana"/>
          <w:b/>
          <w:bCs/>
          <w:sz w:val="20"/>
          <w:szCs w:val="20"/>
        </w:rPr>
        <w:t xml:space="preserve">Contributor/repeat fees are separate to the </w:t>
      </w:r>
      <w:r w:rsidR="00060D73" w:rsidRPr="00CB5FEE">
        <w:rPr>
          <w:rFonts w:ascii="Verdana" w:hAnsi="Verdana"/>
          <w:b/>
          <w:bCs/>
          <w:sz w:val="20"/>
          <w:szCs w:val="20"/>
        </w:rPr>
        <w:t>f</w:t>
      </w:r>
      <w:r w:rsidRPr="00CB5FEE">
        <w:rPr>
          <w:rFonts w:ascii="Verdana" w:hAnsi="Verdana"/>
          <w:b/>
          <w:bCs/>
          <w:sz w:val="20"/>
          <w:szCs w:val="20"/>
        </w:rPr>
        <w:t>ee</w:t>
      </w:r>
      <w:r w:rsidR="00060D73" w:rsidRPr="00CB5FEE">
        <w:rPr>
          <w:rFonts w:ascii="Verdana" w:hAnsi="Verdana"/>
          <w:b/>
          <w:bCs/>
          <w:sz w:val="20"/>
          <w:szCs w:val="20"/>
        </w:rPr>
        <w:t>s</w:t>
      </w:r>
      <w:r w:rsidRPr="00CB5FEE">
        <w:rPr>
          <w:rFonts w:ascii="Verdana" w:hAnsi="Verdana"/>
          <w:b/>
          <w:bCs/>
          <w:sz w:val="20"/>
          <w:szCs w:val="20"/>
        </w:rPr>
        <w:t xml:space="preserve"> noted below.</w:t>
      </w:r>
    </w:p>
    <w:p w14:paraId="00387240" w14:textId="7E6E023F" w:rsidR="00805B99" w:rsidRPr="00CB5FEE" w:rsidRDefault="00805B99" w:rsidP="000103B5">
      <w:pPr>
        <w:spacing w:after="0" w:line="240" w:lineRule="auto"/>
        <w:jc w:val="both"/>
        <w:rPr>
          <w:rFonts w:ascii="Verdana" w:hAnsi="Verdana"/>
          <w:sz w:val="20"/>
          <w:szCs w:val="20"/>
        </w:rPr>
      </w:pPr>
    </w:p>
    <w:tbl>
      <w:tblPr>
        <w:tblpPr w:leftFromText="180" w:rightFromText="180" w:vertAnchor="text" w:horzAnchor="margin" w:tblpXSpec="center" w:tblpY="199"/>
        <w:tblW w:w="9360" w:type="dxa"/>
        <w:tblLayout w:type="fixed"/>
        <w:tblCellMar>
          <w:left w:w="30" w:type="dxa"/>
          <w:right w:w="30" w:type="dxa"/>
        </w:tblCellMar>
        <w:tblLook w:val="04A0" w:firstRow="1" w:lastRow="0" w:firstColumn="1" w:lastColumn="0" w:noHBand="0" w:noVBand="1"/>
      </w:tblPr>
      <w:tblGrid>
        <w:gridCol w:w="2127"/>
        <w:gridCol w:w="2128"/>
        <w:gridCol w:w="2385"/>
        <w:gridCol w:w="2720"/>
      </w:tblGrid>
      <w:tr w:rsidR="00805B99" w:rsidRPr="000A790E" w14:paraId="5E7F3C0D" w14:textId="77777777" w:rsidTr="00CB5FEE">
        <w:trPr>
          <w:trHeight w:val="226"/>
        </w:trPr>
        <w:tc>
          <w:tcPr>
            <w:tcW w:w="2127" w:type="dxa"/>
            <w:tcBorders>
              <w:top w:val="single" w:sz="6" w:space="0" w:color="auto"/>
              <w:left w:val="single" w:sz="6" w:space="0" w:color="auto"/>
              <w:bottom w:val="single" w:sz="6" w:space="0" w:color="auto"/>
              <w:right w:val="single" w:sz="6" w:space="0" w:color="auto"/>
            </w:tcBorders>
            <w:hideMark/>
          </w:tcPr>
          <w:p w14:paraId="1083AC1D" w14:textId="4246D28C" w:rsidR="00805B99" w:rsidRPr="00CB5FEE" w:rsidRDefault="00805B99" w:rsidP="000103B5">
            <w:pPr>
              <w:spacing w:after="0" w:line="240" w:lineRule="auto"/>
              <w:jc w:val="both"/>
              <w:rPr>
                <w:rFonts w:ascii="Verdana" w:hAnsi="Verdana"/>
                <w:sz w:val="20"/>
                <w:szCs w:val="20"/>
              </w:rPr>
            </w:pPr>
            <w:r w:rsidRPr="00CB5FEE">
              <w:rPr>
                <w:rFonts w:ascii="Verdana" w:hAnsi="Verdana"/>
                <w:sz w:val="20"/>
                <w:szCs w:val="20"/>
              </w:rPr>
              <w:t>Categor</w:t>
            </w:r>
            <w:r w:rsidR="00F016D1" w:rsidRPr="00CB5FEE">
              <w:rPr>
                <w:rFonts w:ascii="Verdana" w:hAnsi="Verdana"/>
                <w:sz w:val="20"/>
                <w:szCs w:val="20"/>
              </w:rPr>
              <w:t>y</w:t>
            </w:r>
          </w:p>
        </w:tc>
        <w:tc>
          <w:tcPr>
            <w:tcW w:w="2128" w:type="dxa"/>
            <w:tcBorders>
              <w:top w:val="single" w:sz="6" w:space="0" w:color="auto"/>
              <w:left w:val="single" w:sz="6" w:space="0" w:color="auto"/>
              <w:bottom w:val="single" w:sz="6" w:space="0" w:color="auto"/>
              <w:right w:val="single" w:sz="6" w:space="0" w:color="auto"/>
            </w:tcBorders>
            <w:hideMark/>
          </w:tcPr>
          <w:p w14:paraId="266E841E" w14:textId="13D11120" w:rsidR="00805B99" w:rsidRPr="00CB5FEE" w:rsidRDefault="00805B99" w:rsidP="000103B5">
            <w:pPr>
              <w:spacing w:after="0" w:line="240" w:lineRule="auto"/>
              <w:jc w:val="both"/>
              <w:rPr>
                <w:rFonts w:ascii="Verdana" w:hAnsi="Verdana"/>
                <w:sz w:val="20"/>
                <w:szCs w:val="20"/>
              </w:rPr>
            </w:pPr>
          </w:p>
          <w:p w14:paraId="78CF41DA" w14:textId="455EB7CE" w:rsidR="00805B99" w:rsidRPr="00CB5FEE" w:rsidRDefault="00805B99" w:rsidP="000103B5">
            <w:pPr>
              <w:spacing w:after="0" w:line="240" w:lineRule="auto"/>
              <w:jc w:val="both"/>
              <w:rPr>
                <w:rFonts w:ascii="Verdana" w:hAnsi="Verdana"/>
                <w:sz w:val="20"/>
                <w:szCs w:val="20"/>
              </w:rPr>
            </w:pPr>
            <w:r w:rsidRPr="00CB5FEE">
              <w:rPr>
                <w:rFonts w:ascii="Verdana" w:hAnsi="Verdana"/>
                <w:sz w:val="20"/>
                <w:szCs w:val="20"/>
              </w:rPr>
              <w:t xml:space="preserve">5 </w:t>
            </w:r>
            <w:r w:rsidR="00F016D1" w:rsidRPr="00CB5FEE">
              <w:rPr>
                <w:rFonts w:ascii="Verdana" w:hAnsi="Verdana"/>
                <w:sz w:val="20"/>
                <w:szCs w:val="20"/>
              </w:rPr>
              <w:t xml:space="preserve">Transmissions at any time </w:t>
            </w:r>
          </w:p>
        </w:tc>
        <w:tc>
          <w:tcPr>
            <w:tcW w:w="2385" w:type="dxa"/>
            <w:tcBorders>
              <w:top w:val="single" w:sz="6" w:space="0" w:color="auto"/>
              <w:left w:val="single" w:sz="6" w:space="0" w:color="auto"/>
              <w:bottom w:val="single" w:sz="6" w:space="0" w:color="auto"/>
              <w:right w:val="single" w:sz="6" w:space="0" w:color="auto"/>
            </w:tcBorders>
            <w:hideMark/>
          </w:tcPr>
          <w:p w14:paraId="421E3B23" w14:textId="4E48021C" w:rsidR="00805B99" w:rsidRPr="00CB5FEE" w:rsidRDefault="00805B99" w:rsidP="000103B5">
            <w:pPr>
              <w:spacing w:after="0" w:line="240" w:lineRule="auto"/>
              <w:jc w:val="both"/>
              <w:rPr>
                <w:rFonts w:ascii="Verdana" w:hAnsi="Verdana"/>
                <w:sz w:val="20"/>
                <w:szCs w:val="20"/>
              </w:rPr>
            </w:pPr>
            <w:r w:rsidRPr="00CB5FEE">
              <w:rPr>
                <w:rFonts w:ascii="Verdana" w:hAnsi="Verdana"/>
                <w:sz w:val="20"/>
                <w:szCs w:val="20"/>
              </w:rPr>
              <w:t xml:space="preserve">2 x </w:t>
            </w:r>
            <w:r w:rsidR="00F016D1" w:rsidRPr="00CB5FEE">
              <w:rPr>
                <w:rFonts w:ascii="Verdana" w:hAnsi="Verdana"/>
                <w:sz w:val="20"/>
                <w:szCs w:val="20"/>
              </w:rPr>
              <w:t xml:space="preserve">150 day VOD Windows </w:t>
            </w:r>
          </w:p>
        </w:tc>
        <w:tc>
          <w:tcPr>
            <w:tcW w:w="2720" w:type="dxa"/>
            <w:tcBorders>
              <w:top w:val="single" w:sz="6" w:space="0" w:color="auto"/>
              <w:left w:val="single" w:sz="6" w:space="0" w:color="auto"/>
              <w:bottom w:val="single" w:sz="6" w:space="0" w:color="auto"/>
              <w:right w:val="single" w:sz="6" w:space="0" w:color="auto"/>
            </w:tcBorders>
            <w:hideMark/>
          </w:tcPr>
          <w:p w14:paraId="1CCF79C5" w14:textId="16D98A50" w:rsidR="00805B99" w:rsidRPr="00CB5FEE" w:rsidRDefault="00805B99" w:rsidP="000103B5">
            <w:pPr>
              <w:spacing w:after="0" w:line="240" w:lineRule="auto"/>
              <w:jc w:val="both"/>
              <w:rPr>
                <w:rFonts w:ascii="Verdana" w:hAnsi="Verdana"/>
                <w:sz w:val="20"/>
                <w:szCs w:val="20"/>
              </w:rPr>
            </w:pPr>
            <w:r w:rsidRPr="00CB5FEE">
              <w:rPr>
                <w:rFonts w:ascii="Verdana" w:hAnsi="Verdana"/>
                <w:sz w:val="20"/>
                <w:szCs w:val="20"/>
              </w:rPr>
              <w:t xml:space="preserve">5 </w:t>
            </w:r>
            <w:r w:rsidR="00F016D1" w:rsidRPr="00CB5FEE">
              <w:rPr>
                <w:rFonts w:ascii="Verdana" w:hAnsi="Verdana"/>
                <w:sz w:val="20"/>
                <w:szCs w:val="20"/>
              </w:rPr>
              <w:t xml:space="preserve">Transmissions and </w:t>
            </w:r>
            <w:r w:rsidRPr="00CB5FEE">
              <w:rPr>
                <w:rFonts w:ascii="Verdana" w:hAnsi="Verdana"/>
                <w:sz w:val="20"/>
                <w:szCs w:val="20"/>
              </w:rPr>
              <w:t xml:space="preserve">2 x 150 </w:t>
            </w:r>
            <w:r w:rsidR="00F016D1" w:rsidRPr="00CB5FEE">
              <w:rPr>
                <w:rFonts w:ascii="Verdana" w:hAnsi="Verdana"/>
                <w:sz w:val="20"/>
                <w:szCs w:val="20"/>
              </w:rPr>
              <w:t>day VOD Windows</w:t>
            </w:r>
          </w:p>
        </w:tc>
      </w:tr>
      <w:tr w:rsidR="00805B99" w:rsidRPr="000A790E" w14:paraId="381688B2" w14:textId="77777777" w:rsidTr="00CB5FEE">
        <w:trPr>
          <w:trHeight w:val="119"/>
        </w:trPr>
        <w:tc>
          <w:tcPr>
            <w:tcW w:w="2127" w:type="dxa"/>
            <w:tcBorders>
              <w:top w:val="single" w:sz="6" w:space="0" w:color="auto"/>
              <w:left w:val="single" w:sz="6" w:space="0" w:color="auto"/>
              <w:bottom w:val="single" w:sz="6" w:space="0" w:color="auto"/>
              <w:right w:val="single" w:sz="6" w:space="0" w:color="auto"/>
            </w:tcBorders>
          </w:tcPr>
          <w:p w14:paraId="522FB57C" w14:textId="77777777" w:rsidR="00805B99" w:rsidRPr="00CB5FEE" w:rsidRDefault="00805B99" w:rsidP="00CB5FEE">
            <w:pPr>
              <w:spacing w:after="0" w:line="240" w:lineRule="auto"/>
              <w:jc w:val="both"/>
              <w:rPr>
                <w:rFonts w:ascii="Verdana" w:hAnsi="Verdana"/>
                <w:sz w:val="20"/>
                <w:szCs w:val="20"/>
              </w:rPr>
            </w:pPr>
          </w:p>
        </w:tc>
        <w:tc>
          <w:tcPr>
            <w:tcW w:w="2128" w:type="dxa"/>
            <w:tcBorders>
              <w:top w:val="single" w:sz="6" w:space="0" w:color="auto"/>
              <w:left w:val="single" w:sz="6" w:space="0" w:color="auto"/>
              <w:bottom w:val="single" w:sz="6" w:space="0" w:color="auto"/>
              <w:right w:val="single" w:sz="6" w:space="0" w:color="auto"/>
            </w:tcBorders>
          </w:tcPr>
          <w:p w14:paraId="0B522C11" w14:textId="37954796" w:rsidR="00805B99" w:rsidRPr="00CB5FEE" w:rsidRDefault="00C34431" w:rsidP="00CB5FEE">
            <w:pPr>
              <w:spacing w:after="0" w:line="240" w:lineRule="auto"/>
              <w:jc w:val="both"/>
              <w:rPr>
                <w:rFonts w:ascii="Verdana" w:hAnsi="Verdana"/>
                <w:sz w:val="20"/>
                <w:szCs w:val="20"/>
              </w:rPr>
            </w:pPr>
            <w:r w:rsidRPr="00CB5FEE">
              <w:rPr>
                <w:rFonts w:ascii="Verdana" w:hAnsi="Verdana"/>
                <w:sz w:val="20"/>
                <w:szCs w:val="20"/>
              </w:rPr>
              <w:t>£ per hour</w:t>
            </w:r>
            <w:r w:rsidR="00727485" w:rsidRPr="00CB5FEE">
              <w:rPr>
                <w:rFonts w:ascii="Verdana" w:hAnsi="Verdana"/>
                <w:sz w:val="20"/>
                <w:szCs w:val="20"/>
              </w:rPr>
              <w:t xml:space="preserve"> or pro rata thereof </w:t>
            </w:r>
          </w:p>
        </w:tc>
        <w:tc>
          <w:tcPr>
            <w:tcW w:w="2385" w:type="dxa"/>
            <w:tcBorders>
              <w:top w:val="single" w:sz="6" w:space="0" w:color="auto"/>
              <w:left w:val="single" w:sz="6" w:space="0" w:color="auto"/>
              <w:bottom w:val="single" w:sz="6" w:space="0" w:color="auto"/>
              <w:right w:val="single" w:sz="6" w:space="0" w:color="auto"/>
            </w:tcBorders>
          </w:tcPr>
          <w:p w14:paraId="6A714FBB" w14:textId="5A8BD3B3" w:rsidR="00805B99" w:rsidRPr="00CB5FEE" w:rsidRDefault="00C34431" w:rsidP="00CB5FEE">
            <w:pPr>
              <w:spacing w:after="0" w:line="240" w:lineRule="auto"/>
              <w:jc w:val="both"/>
              <w:rPr>
                <w:rFonts w:ascii="Verdana" w:hAnsi="Verdana"/>
                <w:sz w:val="20"/>
                <w:szCs w:val="20"/>
              </w:rPr>
            </w:pPr>
            <w:r w:rsidRPr="00CB5FEE">
              <w:rPr>
                <w:rFonts w:ascii="Verdana" w:hAnsi="Verdana"/>
                <w:sz w:val="20"/>
                <w:szCs w:val="20"/>
              </w:rPr>
              <w:t>£ per hour</w:t>
            </w:r>
            <w:r w:rsidR="00727485" w:rsidRPr="00CB5FEE">
              <w:rPr>
                <w:rFonts w:ascii="Verdana" w:hAnsi="Verdana"/>
                <w:sz w:val="20"/>
                <w:szCs w:val="20"/>
              </w:rPr>
              <w:t xml:space="preserve"> or pro rata thereof</w:t>
            </w:r>
          </w:p>
        </w:tc>
        <w:tc>
          <w:tcPr>
            <w:tcW w:w="2720" w:type="dxa"/>
            <w:tcBorders>
              <w:top w:val="single" w:sz="6" w:space="0" w:color="auto"/>
              <w:left w:val="single" w:sz="6" w:space="0" w:color="auto"/>
              <w:bottom w:val="single" w:sz="6" w:space="0" w:color="auto"/>
              <w:right w:val="single" w:sz="6" w:space="0" w:color="auto"/>
            </w:tcBorders>
          </w:tcPr>
          <w:p w14:paraId="180CA4AF" w14:textId="27656247" w:rsidR="00805B99" w:rsidRPr="00CB5FEE" w:rsidRDefault="00C34431" w:rsidP="00CB5FEE">
            <w:pPr>
              <w:spacing w:after="0" w:line="240" w:lineRule="auto"/>
              <w:jc w:val="both"/>
              <w:rPr>
                <w:rFonts w:ascii="Verdana" w:hAnsi="Verdana"/>
                <w:sz w:val="20"/>
                <w:szCs w:val="20"/>
              </w:rPr>
            </w:pPr>
            <w:r w:rsidRPr="00CB5FEE">
              <w:rPr>
                <w:rFonts w:ascii="Verdana" w:hAnsi="Verdana"/>
                <w:sz w:val="20"/>
                <w:szCs w:val="20"/>
              </w:rPr>
              <w:t>£ per hour</w:t>
            </w:r>
            <w:r w:rsidR="00727485" w:rsidRPr="00CB5FEE">
              <w:rPr>
                <w:rFonts w:ascii="Verdana" w:hAnsi="Verdana"/>
                <w:sz w:val="20"/>
                <w:szCs w:val="20"/>
              </w:rPr>
              <w:t xml:space="preserve"> or pro rata thereof</w:t>
            </w:r>
          </w:p>
        </w:tc>
      </w:tr>
      <w:tr w:rsidR="00805B99" w:rsidRPr="000A790E" w14:paraId="2D91623D" w14:textId="77777777" w:rsidTr="00CB5FEE">
        <w:trPr>
          <w:trHeight w:val="226"/>
        </w:trPr>
        <w:tc>
          <w:tcPr>
            <w:tcW w:w="2127" w:type="dxa"/>
            <w:tcBorders>
              <w:top w:val="single" w:sz="6" w:space="0" w:color="auto"/>
              <w:left w:val="single" w:sz="6" w:space="0" w:color="auto"/>
              <w:bottom w:val="single" w:sz="6" w:space="0" w:color="auto"/>
              <w:right w:val="single" w:sz="6" w:space="0" w:color="auto"/>
            </w:tcBorders>
            <w:hideMark/>
          </w:tcPr>
          <w:p w14:paraId="5386D434" w14:textId="4644442B" w:rsidR="00805B99" w:rsidRPr="00CB5FEE" w:rsidRDefault="00805B99" w:rsidP="00CB5FEE">
            <w:pPr>
              <w:spacing w:after="0" w:line="240" w:lineRule="auto"/>
              <w:jc w:val="both"/>
              <w:rPr>
                <w:rFonts w:ascii="Verdana" w:hAnsi="Verdana"/>
                <w:sz w:val="20"/>
                <w:szCs w:val="20"/>
              </w:rPr>
            </w:pPr>
            <w:r w:rsidRPr="00CB5FEE">
              <w:rPr>
                <w:rFonts w:ascii="Verdana" w:hAnsi="Verdana"/>
                <w:sz w:val="20"/>
                <w:szCs w:val="20"/>
              </w:rPr>
              <w:t xml:space="preserve">Drama </w:t>
            </w:r>
            <w:r w:rsidR="00F016D1" w:rsidRPr="00CB5FEE">
              <w:rPr>
                <w:rFonts w:ascii="Verdana" w:hAnsi="Verdana"/>
                <w:sz w:val="20"/>
                <w:szCs w:val="20"/>
              </w:rPr>
              <w:t>and</w:t>
            </w:r>
            <w:r w:rsidRPr="00CB5FEE">
              <w:rPr>
                <w:rFonts w:ascii="Verdana" w:hAnsi="Verdana"/>
                <w:sz w:val="20"/>
                <w:szCs w:val="20"/>
              </w:rPr>
              <w:t xml:space="preserve"> Film</w:t>
            </w:r>
          </w:p>
        </w:tc>
        <w:tc>
          <w:tcPr>
            <w:tcW w:w="2128" w:type="dxa"/>
            <w:tcBorders>
              <w:top w:val="single" w:sz="6" w:space="0" w:color="auto"/>
              <w:left w:val="single" w:sz="6" w:space="0" w:color="auto"/>
              <w:bottom w:val="single" w:sz="6" w:space="0" w:color="auto"/>
              <w:right w:val="single" w:sz="6" w:space="0" w:color="auto"/>
            </w:tcBorders>
            <w:hideMark/>
          </w:tcPr>
          <w:p w14:paraId="7687A9ED" w14:textId="77777777" w:rsidR="00805B99" w:rsidRPr="00CB5FEE" w:rsidRDefault="00805B99" w:rsidP="00CB5FEE">
            <w:pPr>
              <w:spacing w:after="0" w:line="240" w:lineRule="auto"/>
              <w:jc w:val="both"/>
              <w:rPr>
                <w:rFonts w:ascii="Verdana" w:hAnsi="Verdana"/>
                <w:sz w:val="20"/>
                <w:szCs w:val="20"/>
              </w:rPr>
            </w:pPr>
            <w:r w:rsidRPr="00CB5FEE">
              <w:rPr>
                <w:rFonts w:ascii="Verdana" w:hAnsi="Verdana"/>
                <w:sz w:val="20"/>
                <w:szCs w:val="20"/>
              </w:rPr>
              <w:t>550</w:t>
            </w:r>
          </w:p>
        </w:tc>
        <w:tc>
          <w:tcPr>
            <w:tcW w:w="2385" w:type="dxa"/>
            <w:tcBorders>
              <w:top w:val="single" w:sz="6" w:space="0" w:color="auto"/>
              <w:left w:val="single" w:sz="6" w:space="0" w:color="auto"/>
              <w:bottom w:val="single" w:sz="6" w:space="0" w:color="auto"/>
              <w:right w:val="single" w:sz="6" w:space="0" w:color="auto"/>
            </w:tcBorders>
            <w:hideMark/>
          </w:tcPr>
          <w:p w14:paraId="4D8EDD89" w14:textId="77777777" w:rsidR="00805B99" w:rsidRPr="00CB5FEE" w:rsidRDefault="00805B99" w:rsidP="00CB5FEE">
            <w:pPr>
              <w:spacing w:after="0" w:line="240" w:lineRule="auto"/>
              <w:jc w:val="both"/>
              <w:rPr>
                <w:rFonts w:ascii="Verdana" w:hAnsi="Verdana"/>
                <w:sz w:val="20"/>
                <w:szCs w:val="20"/>
              </w:rPr>
            </w:pPr>
            <w:r w:rsidRPr="00CB5FEE">
              <w:rPr>
                <w:rFonts w:ascii="Verdana" w:hAnsi="Verdana"/>
                <w:sz w:val="20"/>
                <w:szCs w:val="20"/>
              </w:rPr>
              <w:t>275</w:t>
            </w:r>
          </w:p>
        </w:tc>
        <w:tc>
          <w:tcPr>
            <w:tcW w:w="2720" w:type="dxa"/>
            <w:tcBorders>
              <w:top w:val="single" w:sz="6" w:space="0" w:color="auto"/>
              <w:left w:val="single" w:sz="6" w:space="0" w:color="auto"/>
              <w:bottom w:val="single" w:sz="6" w:space="0" w:color="auto"/>
              <w:right w:val="single" w:sz="6" w:space="0" w:color="auto"/>
            </w:tcBorders>
            <w:hideMark/>
          </w:tcPr>
          <w:p w14:paraId="7CD5B518" w14:textId="77777777" w:rsidR="00805B99" w:rsidRPr="00CB5FEE" w:rsidRDefault="00805B99" w:rsidP="00CB5FEE">
            <w:pPr>
              <w:spacing w:after="0" w:line="240" w:lineRule="auto"/>
              <w:jc w:val="both"/>
              <w:rPr>
                <w:rFonts w:ascii="Verdana" w:hAnsi="Verdana"/>
                <w:sz w:val="20"/>
                <w:szCs w:val="20"/>
              </w:rPr>
            </w:pPr>
            <w:r w:rsidRPr="00CB5FEE">
              <w:rPr>
                <w:rFonts w:ascii="Verdana" w:hAnsi="Verdana"/>
                <w:sz w:val="20"/>
                <w:szCs w:val="20"/>
              </w:rPr>
              <w:t>600</w:t>
            </w:r>
          </w:p>
        </w:tc>
      </w:tr>
      <w:tr w:rsidR="00805B99" w:rsidRPr="000A790E" w14:paraId="46F915B6" w14:textId="77777777" w:rsidTr="00CB5FEE">
        <w:trPr>
          <w:trHeight w:val="97"/>
        </w:trPr>
        <w:tc>
          <w:tcPr>
            <w:tcW w:w="2127" w:type="dxa"/>
            <w:tcBorders>
              <w:top w:val="single" w:sz="6" w:space="0" w:color="auto"/>
              <w:left w:val="single" w:sz="6" w:space="0" w:color="auto"/>
              <w:bottom w:val="single" w:sz="6" w:space="0" w:color="auto"/>
              <w:right w:val="single" w:sz="6" w:space="0" w:color="auto"/>
            </w:tcBorders>
          </w:tcPr>
          <w:p w14:paraId="3D729634" w14:textId="77777777" w:rsidR="00805B99" w:rsidRPr="00CB5FEE" w:rsidRDefault="00805B99" w:rsidP="00CB5FEE">
            <w:pPr>
              <w:spacing w:after="0" w:line="240" w:lineRule="auto"/>
              <w:jc w:val="both"/>
              <w:rPr>
                <w:rFonts w:ascii="Verdana" w:hAnsi="Verdana"/>
                <w:sz w:val="20"/>
                <w:szCs w:val="20"/>
              </w:rPr>
            </w:pPr>
          </w:p>
        </w:tc>
        <w:tc>
          <w:tcPr>
            <w:tcW w:w="2128" w:type="dxa"/>
            <w:tcBorders>
              <w:top w:val="single" w:sz="6" w:space="0" w:color="auto"/>
              <w:left w:val="single" w:sz="6" w:space="0" w:color="auto"/>
              <w:bottom w:val="single" w:sz="6" w:space="0" w:color="auto"/>
              <w:right w:val="single" w:sz="6" w:space="0" w:color="auto"/>
            </w:tcBorders>
          </w:tcPr>
          <w:p w14:paraId="6FF90CC6" w14:textId="77777777" w:rsidR="00805B99" w:rsidRPr="00CB5FEE" w:rsidRDefault="00805B99" w:rsidP="00CB5FEE">
            <w:pPr>
              <w:spacing w:after="0" w:line="240" w:lineRule="auto"/>
              <w:jc w:val="both"/>
              <w:rPr>
                <w:rFonts w:ascii="Verdana" w:hAnsi="Verdana"/>
                <w:sz w:val="20"/>
                <w:szCs w:val="20"/>
              </w:rPr>
            </w:pPr>
          </w:p>
        </w:tc>
        <w:tc>
          <w:tcPr>
            <w:tcW w:w="2385" w:type="dxa"/>
            <w:tcBorders>
              <w:top w:val="single" w:sz="6" w:space="0" w:color="auto"/>
              <w:left w:val="single" w:sz="6" w:space="0" w:color="auto"/>
              <w:bottom w:val="single" w:sz="6" w:space="0" w:color="auto"/>
              <w:right w:val="single" w:sz="6" w:space="0" w:color="auto"/>
            </w:tcBorders>
          </w:tcPr>
          <w:p w14:paraId="406BF780" w14:textId="77777777" w:rsidR="00805B99" w:rsidRPr="00CB5FEE" w:rsidRDefault="00805B99" w:rsidP="00CB5FEE">
            <w:pPr>
              <w:spacing w:after="0" w:line="240" w:lineRule="auto"/>
              <w:jc w:val="both"/>
              <w:rPr>
                <w:rFonts w:ascii="Verdana" w:hAnsi="Verdana"/>
                <w:sz w:val="20"/>
                <w:szCs w:val="20"/>
              </w:rPr>
            </w:pPr>
          </w:p>
        </w:tc>
        <w:tc>
          <w:tcPr>
            <w:tcW w:w="2720" w:type="dxa"/>
            <w:tcBorders>
              <w:top w:val="single" w:sz="6" w:space="0" w:color="auto"/>
              <w:left w:val="single" w:sz="6" w:space="0" w:color="auto"/>
              <w:bottom w:val="single" w:sz="6" w:space="0" w:color="auto"/>
              <w:right w:val="single" w:sz="6" w:space="0" w:color="auto"/>
            </w:tcBorders>
          </w:tcPr>
          <w:p w14:paraId="0902AED0" w14:textId="77777777" w:rsidR="00805B99" w:rsidRPr="00CB5FEE" w:rsidRDefault="00805B99" w:rsidP="00CB5FEE">
            <w:pPr>
              <w:spacing w:after="0" w:line="240" w:lineRule="auto"/>
              <w:jc w:val="both"/>
              <w:rPr>
                <w:rFonts w:ascii="Verdana" w:hAnsi="Verdana"/>
                <w:sz w:val="20"/>
                <w:szCs w:val="20"/>
              </w:rPr>
            </w:pPr>
          </w:p>
        </w:tc>
      </w:tr>
      <w:tr w:rsidR="00805B99" w:rsidRPr="000A790E" w14:paraId="5FCC216B" w14:textId="77777777" w:rsidTr="00CB5FEE">
        <w:trPr>
          <w:trHeight w:val="226"/>
        </w:trPr>
        <w:tc>
          <w:tcPr>
            <w:tcW w:w="2127" w:type="dxa"/>
            <w:tcBorders>
              <w:top w:val="single" w:sz="6" w:space="0" w:color="auto"/>
              <w:left w:val="single" w:sz="6" w:space="0" w:color="auto"/>
              <w:bottom w:val="single" w:sz="6" w:space="0" w:color="auto"/>
              <w:right w:val="single" w:sz="6" w:space="0" w:color="auto"/>
            </w:tcBorders>
            <w:hideMark/>
          </w:tcPr>
          <w:p w14:paraId="5CC2D124" w14:textId="59535DA7" w:rsidR="00805B99" w:rsidRPr="00CB5FEE" w:rsidRDefault="00F016D1" w:rsidP="00CB5FEE">
            <w:pPr>
              <w:spacing w:after="0" w:line="240" w:lineRule="auto"/>
              <w:jc w:val="both"/>
              <w:rPr>
                <w:rFonts w:ascii="Verdana" w:hAnsi="Verdana"/>
                <w:sz w:val="20"/>
                <w:szCs w:val="20"/>
              </w:rPr>
            </w:pPr>
            <w:r w:rsidRPr="00CB5FEE">
              <w:rPr>
                <w:rFonts w:ascii="Verdana" w:hAnsi="Verdana"/>
                <w:sz w:val="20"/>
                <w:szCs w:val="20"/>
              </w:rPr>
              <w:t xml:space="preserve">Light Entertainment and Music </w:t>
            </w:r>
            <w:r w:rsidR="00805B99" w:rsidRPr="00CB5FEE">
              <w:rPr>
                <w:rFonts w:ascii="Verdana" w:hAnsi="Verdana"/>
                <w:sz w:val="20"/>
                <w:szCs w:val="20"/>
              </w:rPr>
              <w:t xml:space="preserve">Adloniant </w:t>
            </w:r>
          </w:p>
        </w:tc>
        <w:tc>
          <w:tcPr>
            <w:tcW w:w="2128" w:type="dxa"/>
            <w:tcBorders>
              <w:top w:val="single" w:sz="6" w:space="0" w:color="auto"/>
              <w:left w:val="single" w:sz="6" w:space="0" w:color="auto"/>
              <w:bottom w:val="single" w:sz="6" w:space="0" w:color="auto"/>
              <w:right w:val="single" w:sz="6" w:space="0" w:color="auto"/>
            </w:tcBorders>
            <w:hideMark/>
          </w:tcPr>
          <w:p w14:paraId="38DE2CBE" w14:textId="77777777" w:rsidR="00805B99" w:rsidRPr="00CB5FEE" w:rsidRDefault="00805B99" w:rsidP="00CB5FEE">
            <w:pPr>
              <w:spacing w:after="0" w:line="240" w:lineRule="auto"/>
              <w:jc w:val="both"/>
              <w:rPr>
                <w:rFonts w:ascii="Verdana" w:hAnsi="Verdana"/>
                <w:sz w:val="20"/>
                <w:szCs w:val="20"/>
              </w:rPr>
            </w:pPr>
            <w:r w:rsidRPr="00CB5FEE">
              <w:rPr>
                <w:rFonts w:ascii="Verdana" w:hAnsi="Verdana"/>
                <w:sz w:val="20"/>
                <w:szCs w:val="20"/>
              </w:rPr>
              <w:t>440</w:t>
            </w:r>
          </w:p>
        </w:tc>
        <w:tc>
          <w:tcPr>
            <w:tcW w:w="2385" w:type="dxa"/>
            <w:tcBorders>
              <w:top w:val="single" w:sz="6" w:space="0" w:color="auto"/>
              <w:left w:val="single" w:sz="6" w:space="0" w:color="auto"/>
              <w:bottom w:val="single" w:sz="6" w:space="0" w:color="auto"/>
              <w:right w:val="single" w:sz="6" w:space="0" w:color="auto"/>
            </w:tcBorders>
            <w:hideMark/>
          </w:tcPr>
          <w:p w14:paraId="3E67469F" w14:textId="77777777" w:rsidR="00805B99" w:rsidRPr="00CB5FEE" w:rsidRDefault="00805B99" w:rsidP="00CB5FEE">
            <w:pPr>
              <w:spacing w:after="0" w:line="240" w:lineRule="auto"/>
              <w:jc w:val="both"/>
              <w:rPr>
                <w:rFonts w:ascii="Verdana" w:hAnsi="Verdana"/>
                <w:sz w:val="20"/>
                <w:szCs w:val="20"/>
              </w:rPr>
            </w:pPr>
            <w:r w:rsidRPr="00CB5FEE">
              <w:rPr>
                <w:rFonts w:ascii="Verdana" w:hAnsi="Verdana"/>
                <w:sz w:val="20"/>
                <w:szCs w:val="20"/>
              </w:rPr>
              <w:t>220</w:t>
            </w:r>
          </w:p>
        </w:tc>
        <w:tc>
          <w:tcPr>
            <w:tcW w:w="2720" w:type="dxa"/>
            <w:tcBorders>
              <w:top w:val="single" w:sz="6" w:space="0" w:color="auto"/>
              <w:left w:val="single" w:sz="6" w:space="0" w:color="auto"/>
              <w:bottom w:val="single" w:sz="6" w:space="0" w:color="auto"/>
              <w:right w:val="single" w:sz="6" w:space="0" w:color="auto"/>
            </w:tcBorders>
            <w:hideMark/>
          </w:tcPr>
          <w:p w14:paraId="1B0D142F" w14:textId="77777777" w:rsidR="00805B99" w:rsidRPr="00CB5FEE" w:rsidRDefault="00805B99" w:rsidP="00CB5FEE">
            <w:pPr>
              <w:spacing w:after="0" w:line="240" w:lineRule="auto"/>
              <w:jc w:val="both"/>
              <w:rPr>
                <w:rFonts w:ascii="Verdana" w:hAnsi="Verdana"/>
                <w:sz w:val="20"/>
                <w:szCs w:val="20"/>
              </w:rPr>
            </w:pPr>
            <w:r w:rsidRPr="00CB5FEE">
              <w:rPr>
                <w:rFonts w:ascii="Verdana" w:hAnsi="Verdana"/>
                <w:sz w:val="20"/>
                <w:szCs w:val="20"/>
              </w:rPr>
              <w:t>480</w:t>
            </w:r>
          </w:p>
        </w:tc>
      </w:tr>
      <w:tr w:rsidR="00805B99" w:rsidRPr="000A790E" w14:paraId="6C838AFE" w14:textId="77777777" w:rsidTr="00CB5FEE">
        <w:trPr>
          <w:trHeight w:val="97"/>
        </w:trPr>
        <w:tc>
          <w:tcPr>
            <w:tcW w:w="2127" w:type="dxa"/>
            <w:tcBorders>
              <w:top w:val="single" w:sz="6" w:space="0" w:color="auto"/>
              <w:left w:val="single" w:sz="6" w:space="0" w:color="auto"/>
              <w:bottom w:val="single" w:sz="6" w:space="0" w:color="auto"/>
              <w:right w:val="single" w:sz="6" w:space="0" w:color="auto"/>
            </w:tcBorders>
          </w:tcPr>
          <w:p w14:paraId="352AF79D" w14:textId="77777777" w:rsidR="00805B99" w:rsidRPr="00CB5FEE" w:rsidRDefault="00805B99" w:rsidP="00CB5FEE">
            <w:pPr>
              <w:spacing w:after="0" w:line="240" w:lineRule="auto"/>
              <w:jc w:val="both"/>
              <w:rPr>
                <w:rFonts w:ascii="Verdana" w:hAnsi="Verdana"/>
                <w:sz w:val="20"/>
                <w:szCs w:val="20"/>
              </w:rPr>
            </w:pPr>
          </w:p>
        </w:tc>
        <w:tc>
          <w:tcPr>
            <w:tcW w:w="2128" w:type="dxa"/>
            <w:tcBorders>
              <w:top w:val="single" w:sz="6" w:space="0" w:color="auto"/>
              <w:left w:val="single" w:sz="6" w:space="0" w:color="auto"/>
              <w:bottom w:val="single" w:sz="6" w:space="0" w:color="auto"/>
              <w:right w:val="single" w:sz="6" w:space="0" w:color="auto"/>
            </w:tcBorders>
          </w:tcPr>
          <w:p w14:paraId="4C6A1189" w14:textId="77777777" w:rsidR="00805B99" w:rsidRPr="00CB5FEE" w:rsidRDefault="00805B99" w:rsidP="00CB5FEE">
            <w:pPr>
              <w:spacing w:after="0" w:line="240" w:lineRule="auto"/>
              <w:jc w:val="both"/>
              <w:rPr>
                <w:rFonts w:ascii="Verdana" w:hAnsi="Verdana"/>
                <w:sz w:val="20"/>
                <w:szCs w:val="20"/>
              </w:rPr>
            </w:pPr>
          </w:p>
        </w:tc>
        <w:tc>
          <w:tcPr>
            <w:tcW w:w="2385" w:type="dxa"/>
            <w:tcBorders>
              <w:top w:val="single" w:sz="6" w:space="0" w:color="auto"/>
              <w:left w:val="single" w:sz="6" w:space="0" w:color="auto"/>
              <w:bottom w:val="single" w:sz="6" w:space="0" w:color="auto"/>
              <w:right w:val="single" w:sz="6" w:space="0" w:color="auto"/>
            </w:tcBorders>
          </w:tcPr>
          <w:p w14:paraId="1C2F83E5" w14:textId="77777777" w:rsidR="00805B99" w:rsidRPr="00CB5FEE" w:rsidRDefault="00805B99" w:rsidP="00CB5FEE">
            <w:pPr>
              <w:spacing w:after="0" w:line="240" w:lineRule="auto"/>
              <w:jc w:val="both"/>
              <w:rPr>
                <w:rFonts w:ascii="Verdana" w:hAnsi="Verdana"/>
                <w:sz w:val="20"/>
                <w:szCs w:val="20"/>
              </w:rPr>
            </w:pPr>
          </w:p>
        </w:tc>
        <w:tc>
          <w:tcPr>
            <w:tcW w:w="2720" w:type="dxa"/>
            <w:tcBorders>
              <w:top w:val="single" w:sz="6" w:space="0" w:color="auto"/>
              <w:left w:val="single" w:sz="6" w:space="0" w:color="auto"/>
              <w:bottom w:val="single" w:sz="6" w:space="0" w:color="auto"/>
              <w:right w:val="single" w:sz="6" w:space="0" w:color="auto"/>
            </w:tcBorders>
          </w:tcPr>
          <w:p w14:paraId="65E3BAD6" w14:textId="77777777" w:rsidR="00805B99" w:rsidRPr="00CB5FEE" w:rsidRDefault="00805B99" w:rsidP="00CB5FEE">
            <w:pPr>
              <w:spacing w:after="0" w:line="240" w:lineRule="auto"/>
              <w:jc w:val="both"/>
              <w:rPr>
                <w:rFonts w:ascii="Verdana" w:hAnsi="Verdana"/>
                <w:sz w:val="20"/>
                <w:szCs w:val="20"/>
              </w:rPr>
            </w:pPr>
          </w:p>
        </w:tc>
      </w:tr>
      <w:tr w:rsidR="00805B99" w:rsidRPr="000A790E" w14:paraId="3663BC7A" w14:textId="77777777" w:rsidTr="00CB5FEE">
        <w:trPr>
          <w:trHeight w:val="226"/>
        </w:trPr>
        <w:tc>
          <w:tcPr>
            <w:tcW w:w="2127" w:type="dxa"/>
            <w:tcBorders>
              <w:top w:val="single" w:sz="6" w:space="0" w:color="auto"/>
              <w:left w:val="single" w:sz="6" w:space="0" w:color="auto"/>
              <w:bottom w:val="single" w:sz="6" w:space="0" w:color="auto"/>
              <w:right w:val="single" w:sz="6" w:space="0" w:color="auto"/>
            </w:tcBorders>
            <w:hideMark/>
          </w:tcPr>
          <w:p w14:paraId="0D7817A8" w14:textId="54CF4C7C" w:rsidR="00805B99" w:rsidRPr="00CB5FEE" w:rsidRDefault="00F016D1" w:rsidP="00CB5FEE">
            <w:pPr>
              <w:spacing w:after="0" w:line="240" w:lineRule="auto"/>
              <w:jc w:val="both"/>
              <w:rPr>
                <w:rFonts w:ascii="Verdana" w:hAnsi="Verdana"/>
                <w:sz w:val="20"/>
                <w:szCs w:val="20"/>
              </w:rPr>
            </w:pPr>
            <w:r w:rsidRPr="00CB5FEE">
              <w:rPr>
                <w:rFonts w:ascii="Verdana" w:hAnsi="Verdana"/>
                <w:sz w:val="20"/>
                <w:szCs w:val="20"/>
              </w:rPr>
              <w:t xml:space="preserve">Arts and Music </w:t>
            </w:r>
          </w:p>
        </w:tc>
        <w:tc>
          <w:tcPr>
            <w:tcW w:w="2128" w:type="dxa"/>
            <w:tcBorders>
              <w:top w:val="single" w:sz="6" w:space="0" w:color="auto"/>
              <w:left w:val="single" w:sz="6" w:space="0" w:color="auto"/>
              <w:bottom w:val="single" w:sz="6" w:space="0" w:color="auto"/>
              <w:right w:val="single" w:sz="6" w:space="0" w:color="auto"/>
            </w:tcBorders>
            <w:hideMark/>
          </w:tcPr>
          <w:p w14:paraId="5330325D" w14:textId="77777777" w:rsidR="00805B99" w:rsidRPr="00CB5FEE" w:rsidRDefault="00805B99" w:rsidP="00CB5FEE">
            <w:pPr>
              <w:spacing w:after="0" w:line="240" w:lineRule="auto"/>
              <w:jc w:val="both"/>
              <w:rPr>
                <w:rFonts w:ascii="Verdana" w:hAnsi="Verdana"/>
                <w:sz w:val="20"/>
                <w:szCs w:val="20"/>
              </w:rPr>
            </w:pPr>
            <w:r w:rsidRPr="00CB5FEE">
              <w:rPr>
                <w:rFonts w:ascii="Verdana" w:hAnsi="Verdana"/>
                <w:sz w:val="20"/>
                <w:szCs w:val="20"/>
              </w:rPr>
              <w:t>440</w:t>
            </w:r>
          </w:p>
        </w:tc>
        <w:tc>
          <w:tcPr>
            <w:tcW w:w="2385" w:type="dxa"/>
            <w:tcBorders>
              <w:top w:val="single" w:sz="6" w:space="0" w:color="auto"/>
              <w:left w:val="single" w:sz="6" w:space="0" w:color="auto"/>
              <w:bottom w:val="single" w:sz="6" w:space="0" w:color="auto"/>
              <w:right w:val="single" w:sz="6" w:space="0" w:color="auto"/>
            </w:tcBorders>
            <w:hideMark/>
          </w:tcPr>
          <w:p w14:paraId="7B090BAC" w14:textId="77777777" w:rsidR="00805B99" w:rsidRPr="00CB5FEE" w:rsidRDefault="00805B99" w:rsidP="00CB5FEE">
            <w:pPr>
              <w:spacing w:after="0" w:line="240" w:lineRule="auto"/>
              <w:jc w:val="both"/>
              <w:rPr>
                <w:rFonts w:ascii="Verdana" w:hAnsi="Verdana"/>
                <w:sz w:val="20"/>
                <w:szCs w:val="20"/>
              </w:rPr>
            </w:pPr>
            <w:r w:rsidRPr="00CB5FEE">
              <w:rPr>
                <w:rFonts w:ascii="Verdana" w:hAnsi="Verdana"/>
                <w:sz w:val="20"/>
                <w:szCs w:val="20"/>
              </w:rPr>
              <w:t>220</w:t>
            </w:r>
          </w:p>
        </w:tc>
        <w:tc>
          <w:tcPr>
            <w:tcW w:w="2720" w:type="dxa"/>
            <w:tcBorders>
              <w:top w:val="single" w:sz="6" w:space="0" w:color="auto"/>
              <w:left w:val="single" w:sz="6" w:space="0" w:color="auto"/>
              <w:bottom w:val="single" w:sz="6" w:space="0" w:color="auto"/>
              <w:right w:val="single" w:sz="6" w:space="0" w:color="auto"/>
            </w:tcBorders>
            <w:hideMark/>
          </w:tcPr>
          <w:p w14:paraId="2511C949" w14:textId="77777777" w:rsidR="00805B99" w:rsidRPr="00CB5FEE" w:rsidRDefault="00805B99" w:rsidP="00CB5FEE">
            <w:pPr>
              <w:spacing w:after="0" w:line="240" w:lineRule="auto"/>
              <w:jc w:val="both"/>
              <w:rPr>
                <w:rFonts w:ascii="Verdana" w:hAnsi="Verdana"/>
                <w:sz w:val="20"/>
                <w:szCs w:val="20"/>
              </w:rPr>
            </w:pPr>
            <w:r w:rsidRPr="00CB5FEE">
              <w:rPr>
                <w:rFonts w:ascii="Verdana" w:hAnsi="Verdana"/>
                <w:sz w:val="20"/>
                <w:szCs w:val="20"/>
              </w:rPr>
              <w:t>480</w:t>
            </w:r>
          </w:p>
        </w:tc>
      </w:tr>
      <w:tr w:rsidR="00805B99" w:rsidRPr="000A790E" w14:paraId="0BE8A0C2" w14:textId="77777777" w:rsidTr="00CB5FEE">
        <w:trPr>
          <w:trHeight w:val="97"/>
        </w:trPr>
        <w:tc>
          <w:tcPr>
            <w:tcW w:w="2127" w:type="dxa"/>
            <w:tcBorders>
              <w:top w:val="single" w:sz="6" w:space="0" w:color="auto"/>
              <w:left w:val="single" w:sz="6" w:space="0" w:color="auto"/>
              <w:bottom w:val="single" w:sz="6" w:space="0" w:color="auto"/>
              <w:right w:val="single" w:sz="6" w:space="0" w:color="auto"/>
            </w:tcBorders>
          </w:tcPr>
          <w:p w14:paraId="2B426EAF" w14:textId="77777777" w:rsidR="00805B99" w:rsidRPr="00CB5FEE" w:rsidRDefault="00805B99" w:rsidP="00CB5FEE">
            <w:pPr>
              <w:spacing w:after="0" w:line="240" w:lineRule="auto"/>
              <w:jc w:val="both"/>
              <w:rPr>
                <w:rFonts w:ascii="Verdana" w:hAnsi="Verdana"/>
                <w:sz w:val="20"/>
                <w:szCs w:val="20"/>
              </w:rPr>
            </w:pPr>
          </w:p>
        </w:tc>
        <w:tc>
          <w:tcPr>
            <w:tcW w:w="2128" w:type="dxa"/>
            <w:tcBorders>
              <w:top w:val="single" w:sz="6" w:space="0" w:color="auto"/>
              <w:left w:val="single" w:sz="6" w:space="0" w:color="auto"/>
              <w:bottom w:val="single" w:sz="6" w:space="0" w:color="auto"/>
              <w:right w:val="single" w:sz="6" w:space="0" w:color="auto"/>
            </w:tcBorders>
          </w:tcPr>
          <w:p w14:paraId="2E9D0BAA" w14:textId="77777777" w:rsidR="00805B99" w:rsidRPr="00CB5FEE" w:rsidRDefault="00805B99" w:rsidP="00CB5FEE">
            <w:pPr>
              <w:spacing w:after="0" w:line="240" w:lineRule="auto"/>
              <w:jc w:val="both"/>
              <w:rPr>
                <w:rFonts w:ascii="Verdana" w:hAnsi="Verdana"/>
                <w:sz w:val="20"/>
                <w:szCs w:val="20"/>
              </w:rPr>
            </w:pPr>
          </w:p>
        </w:tc>
        <w:tc>
          <w:tcPr>
            <w:tcW w:w="2385" w:type="dxa"/>
            <w:tcBorders>
              <w:top w:val="single" w:sz="6" w:space="0" w:color="auto"/>
              <w:left w:val="single" w:sz="6" w:space="0" w:color="auto"/>
              <w:bottom w:val="single" w:sz="6" w:space="0" w:color="auto"/>
              <w:right w:val="single" w:sz="6" w:space="0" w:color="auto"/>
            </w:tcBorders>
          </w:tcPr>
          <w:p w14:paraId="59D5354C" w14:textId="77777777" w:rsidR="00805B99" w:rsidRPr="00CB5FEE" w:rsidRDefault="00805B99" w:rsidP="00CB5FEE">
            <w:pPr>
              <w:spacing w:after="0" w:line="240" w:lineRule="auto"/>
              <w:jc w:val="both"/>
              <w:rPr>
                <w:rFonts w:ascii="Verdana" w:hAnsi="Verdana"/>
                <w:sz w:val="20"/>
                <w:szCs w:val="20"/>
              </w:rPr>
            </w:pPr>
          </w:p>
        </w:tc>
        <w:tc>
          <w:tcPr>
            <w:tcW w:w="2720" w:type="dxa"/>
            <w:tcBorders>
              <w:top w:val="single" w:sz="6" w:space="0" w:color="auto"/>
              <w:left w:val="single" w:sz="6" w:space="0" w:color="auto"/>
              <w:bottom w:val="single" w:sz="6" w:space="0" w:color="auto"/>
              <w:right w:val="single" w:sz="6" w:space="0" w:color="auto"/>
            </w:tcBorders>
          </w:tcPr>
          <w:p w14:paraId="636A9BD2" w14:textId="77777777" w:rsidR="00805B99" w:rsidRPr="00CB5FEE" w:rsidRDefault="00805B99" w:rsidP="00CB5FEE">
            <w:pPr>
              <w:spacing w:after="0" w:line="240" w:lineRule="auto"/>
              <w:jc w:val="both"/>
              <w:rPr>
                <w:rFonts w:ascii="Verdana" w:hAnsi="Verdana"/>
                <w:sz w:val="20"/>
                <w:szCs w:val="20"/>
              </w:rPr>
            </w:pPr>
          </w:p>
        </w:tc>
      </w:tr>
      <w:tr w:rsidR="00805B99" w:rsidRPr="000A790E" w14:paraId="357C0E06" w14:textId="77777777" w:rsidTr="00CB5FEE">
        <w:trPr>
          <w:trHeight w:val="665"/>
        </w:trPr>
        <w:tc>
          <w:tcPr>
            <w:tcW w:w="2127" w:type="dxa"/>
            <w:tcBorders>
              <w:top w:val="single" w:sz="6" w:space="0" w:color="auto"/>
              <w:left w:val="single" w:sz="6" w:space="0" w:color="auto"/>
              <w:bottom w:val="single" w:sz="6" w:space="0" w:color="auto"/>
              <w:right w:val="single" w:sz="6" w:space="0" w:color="auto"/>
            </w:tcBorders>
            <w:hideMark/>
          </w:tcPr>
          <w:p w14:paraId="766BE14E" w14:textId="16549E20" w:rsidR="00805B99" w:rsidRPr="00CB5FEE" w:rsidRDefault="00F016D1" w:rsidP="00CB5FEE">
            <w:pPr>
              <w:spacing w:after="0" w:line="240" w:lineRule="auto"/>
              <w:jc w:val="both"/>
              <w:rPr>
                <w:rFonts w:ascii="Verdana" w:hAnsi="Verdana"/>
                <w:sz w:val="20"/>
                <w:szCs w:val="20"/>
              </w:rPr>
            </w:pPr>
            <w:r w:rsidRPr="00CB5FEE">
              <w:rPr>
                <w:rFonts w:ascii="Verdana" w:hAnsi="Verdana"/>
                <w:sz w:val="20"/>
                <w:szCs w:val="20"/>
              </w:rPr>
              <w:t xml:space="preserve">General Factual, Religions and Sport. </w:t>
            </w:r>
          </w:p>
        </w:tc>
        <w:tc>
          <w:tcPr>
            <w:tcW w:w="2128" w:type="dxa"/>
            <w:tcBorders>
              <w:top w:val="single" w:sz="6" w:space="0" w:color="auto"/>
              <w:left w:val="single" w:sz="6" w:space="0" w:color="auto"/>
              <w:bottom w:val="single" w:sz="6" w:space="0" w:color="auto"/>
              <w:right w:val="single" w:sz="6" w:space="0" w:color="auto"/>
            </w:tcBorders>
            <w:hideMark/>
          </w:tcPr>
          <w:p w14:paraId="23AF5B55" w14:textId="77777777" w:rsidR="00805B99" w:rsidRPr="00CB5FEE" w:rsidRDefault="00805B99" w:rsidP="00CB5FEE">
            <w:pPr>
              <w:spacing w:after="0" w:line="240" w:lineRule="auto"/>
              <w:jc w:val="both"/>
              <w:rPr>
                <w:rFonts w:ascii="Verdana" w:hAnsi="Verdana"/>
                <w:sz w:val="20"/>
                <w:szCs w:val="20"/>
              </w:rPr>
            </w:pPr>
            <w:r w:rsidRPr="00CB5FEE">
              <w:rPr>
                <w:rFonts w:ascii="Verdana" w:hAnsi="Verdana"/>
                <w:sz w:val="20"/>
                <w:szCs w:val="20"/>
              </w:rPr>
              <w:t>330</w:t>
            </w:r>
          </w:p>
        </w:tc>
        <w:tc>
          <w:tcPr>
            <w:tcW w:w="2385" w:type="dxa"/>
            <w:tcBorders>
              <w:top w:val="single" w:sz="6" w:space="0" w:color="auto"/>
              <w:left w:val="single" w:sz="6" w:space="0" w:color="auto"/>
              <w:bottom w:val="single" w:sz="6" w:space="0" w:color="auto"/>
              <w:right w:val="single" w:sz="6" w:space="0" w:color="auto"/>
            </w:tcBorders>
            <w:hideMark/>
          </w:tcPr>
          <w:p w14:paraId="194F983C" w14:textId="77777777" w:rsidR="00805B99" w:rsidRPr="00CB5FEE" w:rsidRDefault="00805B99" w:rsidP="00CB5FEE">
            <w:pPr>
              <w:spacing w:after="0" w:line="240" w:lineRule="auto"/>
              <w:jc w:val="both"/>
              <w:rPr>
                <w:rFonts w:ascii="Verdana" w:hAnsi="Verdana"/>
                <w:sz w:val="20"/>
                <w:szCs w:val="20"/>
              </w:rPr>
            </w:pPr>
            <w:r w:rsidRPr="00CB5FEE">
              <w:rPr>
                <w:rFonts w:ascii="Verdana" w:hAnsi="Verdana"/>
                <w:sz w:val="20"/>
                <w:szCs w:val="20"/>
              </w:rPr>
              <w:t>165</w:t>
            </w:r>
          </w:p>
        </w:tc>
        <w:tc>
          <w:tcPr>
            <w:tcW w:w="2720" w:type="dxa"/>
            <w:tcBorders>
              <w:top w:val="single" w:sz="6" w:space="0" w:color="auto"/>
              <w:left w:val="single" w:sz="6" w:space="0" w:color="auto"/>
              <w:bottom w:val="single" w:sz="6" w:space="0" w:color="auto"/>
              <w:right w:val="single" w:sz="6" w:space="0" w:color="auto"/>
            </w:tcBorders>
            <w:hideMark/>
          </w:tcPr>
          <w:p w14:paraId="1D8FECCC" w14:textId="77777777" w:rsidR="00805B99" w:rsidRPr="00CB5FEE" w:rsidRDefault="00805B99" w:rsidP="00CB5FEE">
            <w:pPr>
              <w:spacing w:after="0" w:line="240" w:lineRule="auto"/>
              <w:jc w:val="both"/>
              <w:rPr>
                <w:rFonts w:ascii="Verdana" w:hAnsi="Verdana"/>
                <w:sz w:val="20"/>
                <w:szCs w:val="20"/>
              </w:rPr>
            </w:pPr>
            <w:r w:rsidRPr="00CB5FEE">
              <w:rPr>
                <w:rFonts w:ascii="Verdana" w:hAnsi="Verdana"/>
                <w:sz w:val="20"/>
                <w:szCs w:val="20"/>
              </w:rPr>
              <w:t>375</w:t>
            </w:r>
          </w:p>
        </w:tc>
      </w:tr>
    </w:tbl>
    <w:p w14:paraId="422E63A1" w14:textId="77777777" w:rsidR="00805B99" w:rsidRPr="00CB5FEE" w:rsidRDefault="00805B99" w:rsidP="00CB5FEE">
      <w:pPr>
        <w:spacing w:after="0" w:line="240" w:lineRule="auto"/>
        <w:jc w:val="both"/>
        <w:rPr>
          <w:rFonts w:ascii="Verdana" w:hAnsi="Verdana"/>
          <w:sz w:val="20"/>
          <w:szCs w:val="20"/>
        </w:rPr>
      </w:pPr>
    </w:p>
    <w:p w14:paraId="08B0E199" w14:textId="77777777" w:rsidR="00805B99" w:rsidRPr="00CB5FEE" w:rsidRDefault="00805B99" w:rsidP="00CB5FEE">
      <w:pPr>
        <w:spacing w:after="0" w:line="240" w:lineRule="auto"/>
        <w:jc w:val="both"/>
        <w:rPr>
          <w:rFonts w:ascii="Verdana" w:hAnsi="Verdana"/>
          <w:sz w:val="20"/>
          <w:szCs w:val="20"/>
        </w:rPr>
      </w:pPr>
    </w:p>
    <w:p w14:paraId="36110B72" w14:textId="683D7E1C" w:rsidR="00805B99" w:rsidRPr="00CB5FEE" w:rsidRDefault="00805B99" w:rsidP="00CB5FEE">
      <w:pPr>
        <w:spacing w:after="0" w:line="240" w:lineRule="auto"/>
        <w:jc w:val="both"/>
        <w:rPr>
          <w:rFonts w:ascii="Verdana" w:hAnsi="Verdana"/>
          <w:b/>
          <w:sz w:val="20"/>
          <w:szCs w:val="20"/>
        </w:rPr>
      </w:pPr>
      <w:r w:rsidRPr="00CB5FEE">
        <w:rPr>
          <w:rFonts w:ascii="Verdana" w:hAnsi="Verdana"/>
          <w:sz w:val="20"/>
          <w:szCs w:val="20"/>
        </w:rPr>
        <w:br w:type="page"/>
      </w:r>
      <w:r w:rsidRPr="00CB5FEE">
        <w:rPr>
          <w:rFonts w:ascii="Verdana" w:hAnsi="Verdana"/>
          <w:b/>
          <w:sz w:val="20"/>
          <w:szCs w:val="20"/>
        </w:rPr>
        <w:t>Tabl</w:t>
      </w:r>
      <w:r w:rsidR="00F016D1" w:rsidRPr="00CB5FEE">
        <w:rPr>
          <w:rFonts w:ascii="Verdana" w:hAnsi="Verdana"/>
          <w:b/>
          <w:sz w:val="20"/>
          <w:szCs w:val="20"/>
        </w:rPr>
        <w:t>e</w:t>
      </w:r>
      <w:r w:rsidRPr="00CB5FEE">
        <w:rPr>
          <w:rFonts w:ascii="Verdana" w:hAnsi="Verdana"/>
          <w:b/>
          <w:sz w:val="20"/>
          <w:szCs w:val="20"/>
        </w:rPr>
        <w:t xml:space="preserve"> 2 – </w:t>
      </w:r>
      <w:r w:rsidR="00D555FE" w:rsidRPr="00CB5FEE">
        <w:rPr>
          <w:rFonts w:ascii="Verdana" w:hAnsi="Verdana"/>
          <w:b/>
          <w:sz w:val="20"/>
          <w:szCs w:val="20"/>
        </w:rPr>
        <w:t xml:space="preserve">Purchase of additional Transmissions and/or VOD Windows within the </w:t>
      </w:r>
      <w:r w:rsidR="00DF13F8" w:rsidRPr="00CB5FEE">
        <w:rPr>
          <w:rFonts w:ascii="Verdana" w:hAnsi="Verdana"/>
          <w:b/>
          <w:sz w:val="20"/>
          <w:szCs w:val="20"/>
        </w:rPr>
        <w:t xml:space="preserve">Extended </w:t>
      </w:r>
      <w:r w:rsidR="00D555FE" w:rsidRPr="00CB5FEE">
        <w:rPr>
          <w:rFonts w:ascii="Verdana" w:hAnsi="Verdana"/>
          <w:b/>
          <w:sz w:val="20"/>
          <w:szCs w:val="20"/>
        </w:rPr>
        <w:t xml:space="preserve">Licence Period. </w:t>
      </w:r>
    </w:p>
    <w:p w14:paraId="1B39EB07" w14:textId="17FA350D" w:rsidR="001F1889" w:rsidRPr="00CB5FEE" w:rsidRDefault="001F1889" w:rsidP="00CB5FEE">
      <w:pPr>
        <w:spacing w:after="0" w:line="240" w:lineRule="auto"/>
        <w:jc w:val="both"/>
        <w:rPr>
          <w:rFonts w:ascii="Verdana" w:hAnsi="Verdana"/>
          <w:b/>
          <w:sz w:val="20"/>
          <w:szCs w:val="20"/>
        </w:rPr>
      </w:pPr>
    </w:p>
    <w:p w14:paraId="34B634A8" w14:textId="77777777" w:rsidR="001F1889" w:rsidRPr="00CB5FEE" w:rsidRDefault="001F1889" w:rsidP="00CB5FEE">
      <w:pPr>
        <w:spacing w:after="0" w:line="240" w:lineRule="auto"/>
        <w:jc w:val="both"/>
        <w:rPr>
          <w:rFonts w:ascii="Verdana" w:hAnsi="Verdana"/>
          <w:b/>
          <w:sz w:val="20"/>
          <w:szCs w:val="20"/>
        </w:rPr>
      </w:pPr>
      <w:r w:rsidRPr="00CB5FEE">
        <w:rPr>
          <w:rFonts w:ascii="Verdana" w:hAnsi="Verdana"/>
          <w:b/>
          <w:sz w:val="20"/>
          <w:szCs w:val="20"/>
        </w:rPr>
        <w:t xml:space="preserve">Categories accord with OFCOM definitions </w:t>
      </w:r>
    </w:p>
    <w:p w14:paraId="4D0EDA63" w14:textId="16E86FE9" w:rsidR="001F1889" w:rsidRPr="00CB5FEE" w:rsidRDefault="001F1889" w:rsidP="00CB5FEE">
      <w:pPr>
        <w:spacing w:after="0" w:line="240" w:lineRule="auto"/>
        <w:jc w:val="both"/>
        <w:rPr>
          <w:rFonts w:ascii="Verdana" w:hAnsi="Verdana"/>
          <w:b/>
          <w:sz w:val="20"/>
          <w:szCs w:val="20"/>
        </w:rPr>
      </w:pPr>
      <w:r w:rsidRPr="00CB5FEE">
        <w:rPr>
          <w:rFonts w:ascii="Verdana" w:hAnsi="Verdana"/>
          <w:b/>
          <w:sz w:val="20"/>
          <w:szCs w:val="20"/>
        </w:rPr>
        <w:t xml:space="preserve">Contributor/repeat fees are separate to the </w:t>
      </w:r>
      <w:r w:rsidR="00060D73" w:rsidRPr="00CB5FEE">
        <w:rPr>
          <w:rFonts w:ascii="Verdana" w:hAnsi="Verdana"/>
          <w:b/>
          <w:sz w:val="20"/>
          <w:szCs w:val="20"/>
        </w:rPr>
        <w:t>f</w:t>
      </w:r>
      <w:r w:rsidRPr="00CB5FEE">
        <w:rPr>
          <w:rFonts w:ascii="Verdana" w:hAnsi="Verdana"/>
          <w:b/>
          <w:sz w:val="20"/>
          <w:szCs w:val="20"/>
        </w:rPr>
        <w:t>ee</w:t>
      </w:r>
      <w:r w:rsidR="00060D73" w:rsidRPr="00CB5FEE">
        <w:rPr>
          <w:rFonts w:ascii="Verdana" w:hAnsi="Verdana"/>
          <w:b/>
          <w:sz w:val="20"/>
          <w:szCs w:val="20"/>
        </w:rPr>
        <w:t>s</w:t>
      </w:r>
      <w:r w:rsidRPr="00CB5FEE">
        <w:rPr>
          <w:rFonts w:ascii="Verdana" w:hAnsi="Verdana"/>
          <w:b/>
          <w:sz w:val="20"/>
          <w:szCs w:val="20"/>
        </w:rPr>
        <w:t xml:space="preserve"> noted below.</w:t>
      </w:r>
    </w:p>
    <w:p w14:paraId="1009FF01" w14:textId="4DDCDB22" w:rsidR="00805B99" w:rsidRPr="00CB5FEE" w:rsidRDefault="00805B99" w:rsidP="00CB5FEE">
      <w:pPr>
        <w:spacing w:after="0" w:line="240" w:lineRule="auto"/>
        <w:jc w:val="both"/>
        <w:rPr>
          <w:rFonts w:ascii="Verdana" w:hAnsi="Verdana"/>
          <w:sz w:val="20"/>
          <w:szCs w:val="20"/>
        </w:rPr>
      </w:pPr>
    </w:p>
    <w:p w14:paraId="6A887BDD" w14:textId="77777777" w:rsidR="00805B99" w:rsidRPr="00CB5FEE" w:rsidRDefault="00805B99" w:rsidP="00CB5FEE">
      <w:pPr>
        <w:spacing w:after="0" w:line="240" w:lineRule="auto"/>
        <w:jc w:val="both"/>
        <w:rPr>
          <w:rFonts w:ascii="Verdana" w:hAnsi="Verdana"/>
          <w:sz w:val="20"/>
          <w:szCs w:val="20"/>
        </w:rPr>
      </w:pPr>
    </w:p>
    <w:tbl>
      <w:tblPr>
        <w:tblW w:w="9227" w:type="dxa"/>
        <w:jc w:val="center"/>
        <w:tblLayout w:type="fixed"/>
        <w:tblCellMar>
          <w:left w:w="30" w:type="dxa"/>
          <w:right w:w="30" w:type="dxa"/>
        </w:tblCellMar>
        <w:tblLook w:val="04A0" w:firstRow="1" w:lastRow="0" w:firstColumn="1" w:lastColumn="0" w:noHBand="0" w:noVBand="1"/>
      </w:tblPr>
      <w:tblGrid>
        <w:gridCol w:w="1994"/>
        <w:gridCol w:w="2127"/>
        <w:gridCol w:w="2127"/>
        <w:gridCol w:w="2979"/>
      </w:tblGrid>
      <w:tr w:rsidR="00805B99" w:rsidRPr="000A790E" w14:paraId="56819120" w14:textId="77777777" w:rsidTr="00CB5FEE">
        <w:trPr>
          <w:trHeight w:val="214"/>
          <w:jc w:val="center"/>
        </w:trPr>
        <w:tc>
          <w:tcPr>
            <w:tcW w:w="1994" w:type="dxa"/>
            <w:tcBorders>
              <w:top w:val="single" w:sz="6" w:space="0" w:color="auto"/>
              <w:left w:val="single" w:sz="6" w:space="0" w:color="auto"/>
              <w:bottom w:val="single" w:sz="6" w:space="0" w:color="auto"/>
              <w:right w:val="single" w:sz="6" w:space="0" w:color="auto"/>
            </w:tcBorders>
            <w:hideMark/>
          </w:tcPr>
          <w:p w14:paraId="1104B776" w14:textId="1F3EB725" w:rsidR="00805B99" w:rsidRPr="00CB5FEE" w:rsidRDefault="00805B99" w:rsidP="00CB5FEE">
            <w:pPr>
              <w:spacing w:after="0" w:line="240" w:lineRule="auto"/>
              <w:jc w:val="both"/>
              <w:rPr>
                <w:rFonts w:ascii="Verdana" w:hAnsi="Verdana"/>
                <w:sz w:val="20"/>
                <w:szCs w:val="20"/>
              </w:rPr>
            </w:pPr>
            <w:r w:rsidRPr="00CB5FEE">
              <w:rPr>
                <w:rFonts w:ascii="Verdana" w:hAnsi="Verdana"/>
                <w:sz w:val="20"/>
                <w:szCs w:val="20"/>
              </w:rPr>
              <w:t>Cate</w:t>
            </w:r>
            <w:r w:rsidR="00F43604" w:rsidRPr="00CB5FEE">
              <w:rPr>
                <w:rFonts w:ascii="Verdana" w:hAnsi="Verdana"/>
                <w:sz w:val="20"/>
                <w:szCs w:val="20"/>
              </w:rPr>
              <w:t>gory</w:t>
            </w:r>
          </w:p>
        </w:tc>
        <w:tc>
          <w:tcPr>
            <w:tcW w:w="2127" w:type="dxa"/>
            <w:tcBorders>
              <w:top w:val="single" w:sz="6" w:space="0" w:color="auto"/>
              <w:left w:val="single" w:sz="6" w:space="0" w:color="auto"/>
              <w:bottom w:val="single" w:sz="6" w:space="0" w:color="auto"/>
              <w:right w:val="single" w:sz="6" w:space="0" w:color="auto"/>
            </w:tcBorders>
            <w:hideMark/>
          </w:tcPr>
          <w:p w14:paraId="7CFEEC1A" w14:textId="317F0A4C" w:rsidR="00805B99" w:rsidRPr="00CB5FEE" w:rsidRDefault="00805B99" w:rsidP="00CB5FEE">
            <w:pPr>
              <w:spacing w:after="0" w:line="240" w:lineRule="auto"/>
              <w:jc w:val="both"/>
              <w:rPr>
                <w:rFonts w:ascii="Verdana" w:hAnsi="Verdana"/>
                <w:sz w:val="20"/>
                <w:szCs w:val="20"/>
              </w:rPr>
            </w:pPr>
          </w:p>
          <w:p w14:paraId="5AB49129" w14:textId="4E935710" w:rsidR="00805B99" w:rsidRPr="00CB5FEE" w:rsidRDefault="00805B99" w:rsidP="00CB5FEE">
            <w:pPr>
              <w:spacing w:after="0" w:line="240" w:lineRule="auto"/>
              <w:jc w:val="both"/>
              <w:rPr>
                <w:rFonts w:ascii="Verdana" w:hAnsi="Verdana"/>
                <w:sz w:val="20"/>
                <w:szCs w:val="20"/>
              </w:rPr>
            </w:pPr>
            <w:r w:rsidRPr="00CB5FEE">
              <w:rPr>
                <w:rFonts w:ascii="Verdana" w:hAnsi="Verdana"/>
                <w:sz w:val="20"/>
                <w:szCs w:val="20"/>
              </w:rPr>
              <w:t xml:space="preserve">5 </w:t>
            </w:r>
            <w:r w:rsidR="00F016D1" w:rsidRPr="00CB5FEE">
              <w:rPr>
                <w:rFonts w:ascii="Verdana" w:hAnsi="Verdana"/>
                <w:sz w:val="20"/>
                <w:szCs w:val="20"/>
              </w:rPr>
              <w:t>Transmissions at any time</w:t>
            </w:r>
          </w:p>
        </w:tc>
        <w:tc>
          <w:tcPr>
            <w:tcW w:w="2127" w:type="dxa"/>
            <w:tcBorders>
              <w:top w:val="single" w:sz="6" w:space="0" w:color="auto"/>
              <w:left w:val="single" w:sz="6" w:space="0" w:color="auto"/>
              <w:bottom w:val="single" w:sz="6" w:space="0" w:color="auto"/>
              <w:right w:val="single" w:sz="6" w:space="0" w:color="auto"/>
            </w:tcBorders>
            <w:hideMark/>
          </w:tcPr>
          <w:p w14:paraId="5C31CB80" w14:textId="4BE2B8FF" w:rsidR="00805B99" w:rsidRPr="00CB5FEE" w:rsidRDefault="00805B99" w:rsidP="00CB5FEE">
            <w:pPr>
              <w:spacing w:after="0" w:line="240" w:lineRule="auto"/>
              <w:jc w:val="both"/>
              <w:rPr>
                <w:rFonts w:ascii="Verdana" w:hAnsi="Verdana"/>
                <w:sz w:val="20"/>
                <w:szCs w:val="20"/>
              </w:rPr>
            </w:pPr>
            <w:r w:rsidRPr="00CB5FEE">
              <w:rPr>
                <w:rFonts w:ascii="Verdana" w:hAnsi="Verdana"/>
                <w:sz w:val="20"/>
                <w:szCs w:val="20"/>
              </w:rPr>
              <w:t xml:space="preserve">2 x 150 </w:t>
            </w:r>
            <w:r w:rsidR="00F016D1" w:rsidRPr="00CB5FEE">
              <w:rPr>
                <w:rFonts w:ascii="Verdana" w:hAnsi="Verdana"/>
                <w:sz w:val="20"/>
                <w:szCs w:val="20"/>
              </w:rPr>
              <w:t>day VOD Windows</w:t>
            </w:r>
          </w:p>
        </w:tc>
        <w:tc>
          <w:tcPr>
            <w:tcW w:w="2979" w:type="dxa"/>
            <w:tcBorders>
              <w:top w:val="single" w:sz="6" w:space="0" w:color="auto"/>
              <w:left w:val="single" w:sz="6" w:space="0" w:color="auto"/>
              <w:bottom w:val="single" w:sz="6" w:space="0" w:color="auto"/>
              <w:right w:val="single" w:sz="6" w:space="0" w:color="auto"/>
            </w:tcBorders>
            <w:hideMark/>
          </w:tcPr>
          <w:p w14:paraId="7D58E622" w14:textId="53DFF463" w:rsidR="00805B99" w:rsidRPr="00CB5FEE" w:rsidRDefault="00805B99" w:rsidP="00CB5FEE">
            <w:pPr>
              <w:spacing w:after="0" w:line="240" w:lineRule="auto"/>
              <w:jc w:val="both"/>
              <w:rPr>
                <w:rFonts w:ascii="Verdana" w:hAnsi="Verdana"/>
                <w:sz w:val="20"/>
                <w:szCs w:val="20"/>
              </w:rPr>
            </w:pPr>
            <w:r w:rsidRPr="00CB5FEE">
              <w:rPr>
                <w:rFonts w:ascii="Verdana" w:hAnsi="Verdana"/>
                <w:sz w:val="20"/>
                <w:szCs w:val="20"/>
              </w:rPr>
              <w:t xml:space="preserve">5 </w:t>
            </w:r>
            <w:r w:rsidR="00F016D1" w:rsidRPr="00CB5FEE">
              <w:rPr>
                <w:rFonts w:ascii="Verdana" w:hAnsi="Verdana"/>
                <w:sz w:val="20"/>
                <w:szCs w:val="20"/>
              </w:rPr>
              <w:t>Transmissions and 2 x 150 day VOD Windows</w:t>
            </w:r>
          </w:p>
        </w:tc>
      </w:tr>
      <w:tr w:rsidR="00805B99" w:rsidRPr="000A790E" w14:paraId="109986BF" w14:textId="77777777" w:rsidTr="00CB5FEE">
        <w:trPr>
          <w:trHeight w:val="113"/>
          <w:jc w:val="center"/>
        </w:trPr>
        <w:tc>
          <w:tcPr>
            <w:tcW w:w="1994" w:type="dxa"/>
            <w:tcBorders>
              <w:top w:val="single" w:sz="6" w:space="0" w:color="auto"/>
              <w:left w:val="single" w:sz="6" w:space="0" w:color="auto"/>
              <w:bottom w:val="single" w:sz="6" w:space="0" w:color="auto"/>
              <w:right w:val="single" w:sz="6" w:space="0" w:color="auto"/>
            </w:tcBorders>
          </w:tcPr>
          <w:p w14:paraId="43A94C52" w14:textId="77777777" w:rsidR="00805B99" w:rsidRPr="00CB5FEE" w:rsidRDefault="00805B99" w:rsidP="00CB5FEE">
            <w:pPr>
              <w:spacing w:after="0" w:line="240" w:lineRule="auto"/>
              <w:jc w:val="both"/>
              <w:rPr>
                <w:rFonts w:ascii="Verdana" w:hAnsi="Verdana"/>
                <w:sz w:val="20"/>
                <w:szCs w:val="20"/>
              </w:rPr>
            </w:pPr>
          </w:p>
        </w:tc>
        <w:tc>
          <w:tcPr>
            <w:tcW w:w="2127" w:type="dxa"/>
            <w:tcBorders>
              <w:top w:val="single" w:sz="6" w:space="0" w:color="auto"/>
              <w:left w:val="single" w:sz="6" w:space="0" w:color="auto"/>
              <w:bottom w:val="single" w:sz="6" w:space="0" w:color="auto"/>
              <w:right w:val="single" w:sz="6" w:space="0" w:color="auto"/>
            </w:tcBorders>
          </w:tcPr>
          <w:p w14:paraId="50E1BB82" w14:textId="6C62B129" w:rsidR="00805B99" w:rsidRPr="00CB5FEE" w:rsidRDefault="00C34431" w:rsidP="00CB5FEE">
            <w:pPr>
              <w:spacing w:after="0" w:line="240" w:lineRule="auto"/>
              <w:jc w:val="both"/>
              <w:rPr>
                <w:rFonts w:ascii="Verdana" w:hAnsi="Verdana"/>
                <w:sz w:val="20"/>
                <w:szCs w:val="20"/>
              </w:rPr>
            </w:pPr>
            <w:r w:rsidRPr="00CB5FEE">
              <w:rPr>
                <w:rFonts w:ascii="Verdana" w:hAnsi="Verdana"/>
                <w:sz w:val="20"/>
                <w:szCs w:val="20"/>
              </w:rPr>
              <w:t>£ per hour</w:t>
            </w:r>
            <w:r w:rsidR="00727485" w:rsidRPr="00CB5FEE">
              <w:rPr>
                <w:rFonts w:ascii="Verdana" w:hAnsi="Verdana"/>
                <w:sz w:val="20"/>
                <w:szCs w:val="20"/>
              </w:rPr>
              <w:t xml:space="preserve"> or pro rata thereof</w:t>
            </w:r>
          </w:p>
        </w:tc>
        <w:tc>
          <w:tcPr>
            <w:tcW w:w="2127" w:type="dxa"/>
            <w:tcBorders>
              <w:top w:val="single" w:sz="6" w:space="0" w:color="auto"/>
              <w:left w:val="single" w:sz="6" w:space="0" w:color="auto"/>
              <w:bottom w:val="single" w:sz="6" w:space="0" w:color="auto"/>
              <w:right w:val="single" w:sz="6" w:space="0" w:color="auto"/>
            </w:tcBorders>
          </w:tcPr>
          <w:p w14:paraId="7EE33C45" w14:textId="130C3999" w:rsidR="00805B99" w:rsidRPr="00CB5FEE" w:rsidRDefault="00C34431" w:rsidP="00CB5FEE">
            <w:pPr>
              <w:spacing w:after="0" w:line="240" w:lineRule="auto"/>
              <w:jc w:val="both"/>
              <w:rPr>
                <w:rFonts w:ascii="Verdana" w:hAnsi="Verdana"/>
                <w:sz w:val="20"/>
                <w:szCs w:val="20"/>
              </w:rPr>
            </w:pPr>
            <w:r w:rsidRPr="00CB5FEE">
              <w:rPr>
                <w:rFonts w:ascii="Verdana" w:hAnsi="Verdana"/>
                <w:sz w:val="20"/>
                <w:szCs w:val="20"/>
              </w:rPr>
              <w:t>£ per hour</w:t>
            </w:r>
            <w:r w:rsidR="00727485" w:rsidRPr="00CB5FEE">
              <w:rPr>
                <w:rFonts w:ascii="Verdana" w:hAnsi="Verdana"/>
                <w:sz w:val="20"/>
                <w:szCs w:val="20"/>
              </w:rPr>
              <w:t xml:space="preserve"> or pro rata thereof</w:t>
            </w:r>
          </w:p>
        </w:tc>
        <w:tc>
          <w:tcPr>
            <w:tcW w:w="2979" w:type="dxa"/>
            <w:tcBorders>
              <w:top w:val="single" w:sz="6" w:space="0" w:color="auto"/>
              <w:left w:val="single" w:sz="6" w:space="0" w:color="auto"/>
              <w:bottom w:val="single" w:sz="6" w:space="0" w:color="auto"/>
              <w:right w:val="single" w:sz="6" w:space="0" w:color="auto"/>
            </w:tcBorders>
          </w:tcPr>
          <w:p w14:paraId="6E8C1F4C" w14:textId="48C55C03" w:rsidR="00805B99" w:rsidRPr="00CB5FEE" w:rsidRDefault="00C34431" w:rsidP="00CB5FEE">
            <w:pPr>
              <w:spacing w:after="0" w:line="240" w:lineRule="auto"/>
              <w:jc w:val="both"/>
              <w:rPr>
                <w:rFonts w:ascii="Verdana" w:hAnsi="Verdana"/>
                <w:sz w:val="20"/>
                <w:szCs w:val="20"/>
              </w:rPr>
            </w:pPr>
            <w:r w:rsidRPr="00CB5FEE">
              <w:rPr>
                <w:rFonts w:ascii="Verdana" w:hAnsi="Verdana"/>
                <w:sz w:val="20"/>
                <w:szCs w:val="20"/>
              </w:rPr>
              <w:t>£ per hour</w:t>
            </w:r>
            <w:r w:rsidR="00727485" w:rsidRPr="00CB5FEE">
              <w:rPr>
                <w:rFonts w:ascii="Verdana" w:hAnsi="Verdana"/>
                <w:sz w:val="20"/>
                <w:szCs w:val="20"/>
              </w:rPr>
              <w:t xml:space="preserve"> or pro rata thereof</w:t>
            </w:r>
          </w:p>
        </w:tc>
      </w:tr>
      <w:tr w:rsidR="00805B99" w:rsidRPr="000A790E" w14:paraId="03015DA8" w14:textId="77777777" w:rsidTr="00CB5FEE">
        <w:trPr>
          <w:trHeight w:val="214"/>
          <w:jc w:val="center"/>
        </w:trPr>
        <w:tc>
          <w:tcPr>
            <w:tcW w:w="1994" w:type="dxa"/>
            <w:tcBorders>
              <w:top w:val="single" w:sz="6" w:space="0" w:color="auto"/>
              <w:left w:val="single" w:sz="6" w:space="0" w:color="auto"/>
              <w:bottom w:val="single" w:sz="6" w:space="0" w:color="auto"/>
              <w:right w:val="single" w:sz="6" w:space="0" w:color="auto"/>
            </w:tcBorders>
            <w:hideMark/>
          </w:tcPr>
          <w:p w14:paraId="6CD302A9" w14:textId="01DFD0B2" w:rsidR="00805B99" w:rsidRPr="00CB5FEE" w:rsidRDefault="00805B99" w:rsidP="00CB5FEE">
            <w:pPr>
              <w:spacing w:after="0" w:line="240" w:lineRule="auto"/>
              <w:jc w:val="both"/>
              <w:rPr>
                <w:rFonts w:ascii="Verdana" w:hAnsi="Verdana"/>
                <w:sz w:val="20"/>
                <w:szCs w:val="20"/>
              </w:rPr>
            </w:pPr>
            <w:r w:rsidRPr="00CB5FEE">
              <w:rPr>
                <w:rFonts w:ascii="Verdana" w:hAnsi="Verdana"/>
                <w:sz w:val="20"/>
                <w:szCs w:val="20"/>
              </w:rPr>
              <w:t xml:space="preserve">Drama a Film </w:t>
            </w:r>
          </w:p>
          <w:p w14:paraId="7619ECDA" w14:textId="77777777" w:rsidR="00805B99" w:rsidRPr="00CB5FEE" w:rsidRDefault="00805B99" w:rsidP="00CB5FEE">
            <w:pPr>
              <w:spacing w:after="0" w:line="240" w:lineRule="auto"/>
              <w:jc w:val="both"/>
              <w:rPr>
                <w:rFonts w:ascii="Verdana" w:hAnsi="Verdana"/>
                <w:sz w:val="20"/>
                <w:szCs w:val="20"/>
              </w:rPr>
            </w:pPr>
          </w:p>
        </w:tc>
        <w:tc>
          <w:tcPr>
            <w:tcW w:w="2127" w:type="dxa"/>
            <w:tcBorders>
              <w:top w:val="single" w:sz="6" w:space="0" w:color="auto"/>
              <w:left w:val="single" w:sz="6" w:space="0" w:color="auto"/>
              <w:bottom w:val="single" w:sz="6" w:space="0" w:color="auto"/>
              <w:right w:val="single" w:sz="6" w:space="0" w:color="auto"/>
            </w:tcBorders>
            <w:hideMark/>
          </w:tcPr>
          <w:p w14:paraId="5BA050EB" w14:textId="77777777" w:rsidR="00805B99" w:rsidRPr="00CB5FEE" w:rsidRDefault="00805B99" w:rsidP="00CB5FEE">
            <w:pPr>
              <w:spacing w:after="0" w:line="240" w:lineRule="auto"/>
              <w:jc w:val="both"/>
              <w:rPr>
                <w:rFonts w:ascii="Verdana" w:hAnsi="Verdana"/>
                <w:sz w:val="20"/>
                <w:szCs w:val="20"/>
              </w:rPr>
            </w:pPr>
            <w:r w:rsidRPr="00CB5FEE">
              <w:rPr>
                <w:rFonts w:ascii="Verdana" w:hAnsi="Verdana"/>
                <w:sz w:val="20"/>
                <w:szCs w:val="20"/>
              </w:rPr>
              <w:t>550</w:t>
            </w:r>
          </w:p>
        </w:tc>
        <w:tc>
          <w:tcPr>
            <w:tcW w:w="2127" w:type="dxa"/>
            <w:tcBorders>
              <w:top w:val="single" w:sz="6" w:space="0" w:color="auto"/>
              <w:left w:val="single" w:sz="6" w:space="0" w:color="auto"/>
              <w:bottom w:val="single" w:sz="6" w:space="0" w:color="auto"/>
              <w:right w:val="single" w:sz="6" w:space="0" w:color="auto"/>
            </w:tcBorders>
            <w:hideMark/>
          </w:tcPr>
          <w:p w14:paraId="304D2C9A" w14:textId="77777777" w:rsidR="00805B99" w:rsidRPr="00CB5FEE" w:rsidRDefault="00805B99" w:rsidP="00CB5FEE">
            <w:pPr>
              <w:spacing w:after="0" w:line="240" w:lineRule="auto"/>
              <w:jc w:val="both"/>
              <w:rPr>
                <w:rFonts w:ascii="Verdana" w:hAnsi="Verdana"/>
                <w:sz w:val="20"/>
                <w:szCs w:val="20"/>
              </w:rPr>
            </w:pPr>
            <w:r w:rsidRPr="00CB5FEE">
              <w:rPr>
                <w:rFonts w:ascii="Verdana" w:hAnsi="Verdana"/>
                <w:sz w:val="20"/>
                <w:szCs w:val="20"/>
              </w:rPr>
              <w:t>275</w:t>
            </w:r>
          </w:p>
        </w:tc>
        <w:tc>
          <w:tcPr>
            <w:tcW w:w="2979" w:type="dxa"/>
            <w:tcBorders>
              <w:top w:val="single" w:sz="6" w:space="0" w:color="auto"/>
              <w:left w:val="single" w:sz="6" w:space="0" w:color="auto"/>
              <w:bottom w:val="single" w:sz="6" w:space="0" w:color="auto"/>
              <w:right w:val="single" w:sz="6" w:space="0" w:color="auto"/>
            </w:tcBorders>
            <w:hideMark/>
          </w:tcPr>
          <w:p w14:paraId="1BB4D2A2" w14:textId="77777777" w:rsidR="00805B99" w:rsidRPr="00CB5FEE" w:rsidRDefault="00805B99" w:rsidP="00CB5FEE">
            <w:pPr>
              <w:spacing w:after="0" w:line="240" w:lineRule="auto"/>
              <w:jc w:val="both"/>
              <w:rPr>
                <w:rFonts w:ascii="Verdana" w:hAnsi="Verdana"/>
                <w:sz w:val="20"/>
                <w:szCs w:val="20"/>
              </w:rPr>
            </w:pPr>
            <w:r w:rsidRPr="00CB5FEE">
              <w:rPr>
                <w:rFonts w:ascii="Verdana" w:hAnsi="Verdana"/>
                <w:sz w:val="20"/>
                <w:szCs w:val="20"/>
              </w:rPr>
              <w:t>600</w:t>
            </w:r>
          </w:p>
        </w:tc>
      </w:tr>
      <w:tr w:rsidR="00805B99" w:rsidRPr="000A790E" w14:paraId="2E433995" w14:textId="77777777" w:rsidTr="00CB5FEE">
        <w:trPr>
          <w:trHeight w:val="92"/>
          <w:jc w:val="center"/>
        </w:trPr>
        <w:tc>
          <w:tcPr>
            <w:tcW w:w="1994" w:type="dxa"/>
            <w:tcBorders>
              <w:top w:val="single" w:sz="6" w:space="0" w:color="auto"/>
              <w:left w:val="single" w:sz="6" w:space="0" w:color="auto"/>
              <w:bottom w:val="single" w:sz="6" w:space="0" w:color="auto"/>
              <w:right w:val="single" w:sz="6" w:space="0" w:color="auto"/>
            </w:tcBorders>
          </w:tcPr>
          <w:p w14:paraId="6672B079" w14:textId="77777777" w:rsidR="00805B99" w:rsidRPr="00CB5FEE" w:rsidRDefault="00805B99" w:rsidP="00CB5FEE">
            <w:pPr>
              <w:spacing w:after="0" w:line="240" w:lineRule="auto"/>
              <w:jc w:val="both"/>
              <w:rPr>
                <w:rFonts w:ascii="Verdana" w:hAnsi="Verdana"/>
                <w:sz w:val="20"/>
                <w:szCs w:val="20"/>
              </w:rPr>
            </w:pPr>
          </w:p>
        </w:tc>
        <w:tc>
          <w:tcPr>
            <w:tcW w:w="2127" w:type="dxa"/>
            <w:tcBorders>
              <w:top w:val="single" w:sz="6" w:space="0" w:color="auto"/>
              <w:left w:val="single" w:sz="6" w:space="0" w:color="auto"/>
              <w:bottom w:val="single" w:sz="6" w:space="0" w:color="auto"/>
              <w:right w:val="single" w:sz="6" w:space="0" w:color="auto"/>
            </w:tcBorders>
          </w:tcPr>
          <w:p w14:paraId="58E905DF" w14:textId="77777777" w:rsidR="00805B99" w:rsidRPr="00CB5FEE" w:rsidRDefault="00805B99" w:rsidP="00CB5FEE">
            <w:pPr>
              <w:spacing w:after="0" w:line="240" w:lineRule="auto"/>
              <w:jc w:val="both"/>
              <w:rPr>
                <w:rFonts w:ascii="Verdana" w:hAnsi="Verdana"/>
                <w:sz w:val="20"/>
                <w:szCs w:val="20"/>
              </w:rPr>
            </w:pPr>
          </w:p>
        </w:tc>
        <w:tc>
          <w:tcPr>
            <w:tcW w:w="2127" w:type="dxa"/>
            <w:tcBorders>
              <w:top w:val="single" w:sz="6" w:space="0" w:color="auto"/>
              <w:left w:val="single" w:sz="6" w:space="0" w:color="auto"/>
              <w:bottom w:val="single" w:sz="6" w:space="0" w:color="auto"/>
              <w:right w:val="single" w:sz="6" w:space="0" w:color="auto"/>
            </w:tcBorders>
          </w:tcPr>
          <w:p w14:paraId="7E932CC6" w14:textId="77777777" w:rsidR="00805B99" w:rsidRPr="00CB5FEE" w:rsidRDefault="00805B99" w:rsidP="00CB5FEE">
            <w:pPr>
              <w:spacing w:after="0" w:line="240" w:lineRule="auto"/>
              <w:jc w:val="both"/>
              <w:rPr>
                <w:rFonts w:ascii="Verdana" w:hAnsi="Verdana"/>
                <w:sz w:val="20"/>
                <w:szCs w:val="20"/>
              </w:rPr>
            </w:pPr>
          </w:p>
        </w:tc>
        <w:tc>
          <w:tcPr>
            <w:tcW w:w="2979" w:type="dxa"/>
            <w:tcBorders>
              <w:top w:val="single" w:sz="6" w:space="0" w:color="auto"/>
              <w:left w:val="single" w:sz="6" w:space="0" w:color="auto"/>
              <w:bottom w:val="single" w:sz="6" w:space="0" w:color="auto"/>
              <w:right w:val="single" w:sz="6" w:space="0" w:color="auto"/>
            </w:tcBorders>
          </w:tcPr>
          <w:p w14:paraId="6F29B64A" w14:textId="77777777" w:rsidR="00805B99" w:rsidRPr="00CB5FEE" w:rsidRDefault="00805B99" w:rsidP="00CB5FEE">
            <w:pPr>
              <w:spacing w:after="0" w:line="240" w:lineRule="auto"/>
              <w:jc w:val="both"/>
              <w:rPr>
                <w:rFonts w:ascii="Verdana" w:hAnsi="Verdana"/>
                <w:sz w:val="20"/>
                <w:szCs w:val="20"/>
              </w:rPr>
            </w:pPr>
          </w:p>
        </w:tc>
      </w:tr>
      <w:tr w:rsidR="00805B99" w:rsidRPr="000A790E" w14:paraId="361CC821" w14:textId="77777777" w:rsidTr="00CB5FEE">
        <w:trPr>
          <w:trHeight w:val="214"/>
          <w:jc w:val="center"/>
        </w:trPr>
        <w:tc>
          <w:tcPr>
            <w:tcW w:w="1994" w:type="dxa"/>
            <w:tcBorders>
              <w:top w:val="single" w:sz="6" w:space="0" w:color="auto"/>
              <w:left w:val="single" w:sz="6" w:space="0" w:color="auto"/>
              <w:bottom w:val="single" w:sz="6" w:space="0" w:color="auto"/>
              <w:right w:val="single" w:sz="6" w:space="0" w:color="auto"/>
            </w:tcBorders>
            <w:hideMark/>
          </w:tcPr>
          <w:p w14:paraId="6404D6FA" w14:textId="7EF9557D" w:rsidR="00805B99" w:rsidRPr="00CB5FEE" w:rsidRDefault="00F016D1" w:rsidP="00CB5FEE">
            <w:pPr>
              <w:spacing w:after="0" w:line="240" w:lineRule="auto"/>
              <w:jc w:val="both"/>
              <w:rPr>
                <w:rFonts w:ascii="Verdana" w:hAnsi="Verdana"/>
                <w:sz w:val="20"/>
                <w:szCs w:val="20"/>
              </w:rPr>
            </w:pPr>
            <w:r w:rsidRPr="00CB5FEE">
              <w:rPr>
                <w:rFonts w:ascii="Verdana" w:hAnsi="Verdana"/>
                <w:sz w:val="20"/>
                <w:szCs w:val="20"/>
              </w:rPr>
              <w:t xml:space="preserve">Light Entertainment and Music </w:t>
            </w:r>
          </w:p>
        </w:tc>
        <w:tc>
          <w:tcPr>
            <w:tcW w:w="2127" w:type="dxa"/>
            <w:tcBorders>
              <w:top w:val="single" w:sz="6" w:space="0" w:color="auto"/>
              <w:left w:val="single" w:sz="6" w:space="0" w:color="auto"/>
              <w:bottom w:val="single" w:sz="6" w:space="0" w:color="auto"/>
              <w:right w:val="single" w:sz="6" w:space="0" w:color="auto"/>
            </w:tcBorders>
            <w:hideMark/>
          </w:tcPr>
          <w:p w14:paraId="28B82A76" w14:textId="77777777" w:rsidR="00805B99" w:rsidRPr="00CB5FEE" w:rsidRDefault="00805B99" w:rsidP="00CB5FEE">
            <w:pPr>
              <w:spacing w:after="0" w:line="240" w:lineRule="auto"/>
              <w:jc w:val="both"/>
              <w:rPr>
                <w:rFonts w:ascii="Verdana" w:hAnsi="Verdana"/>
                <w:sz w:val="20"/>
                <w:szCs w:val="20"/>
              </w:rPr>
            </w:pPr>
            <w:r w:rsidRPr="00CB5FEE">
              <w:rPr>
                <w:rFonts w:ascii="Verdana" w:hAnsi="Verdana"/>
                <w:sz w:val="20"/>
                <w:szCs w:val="20"/>
              </w:rPr>
              <w:t>440</w:t>
            </w:r>
          </w:p>
        </w:tc>
        <w:tc>
          <w:tcPr>
            <w:tcW w:w="2127" w:type="dxa"/>
            <w:tcBorders>
              <w:top w:val="single" w:sz="6" w:space="0" w:color="auto"/>
              <w:left w:val="single" w:sz="6" w:space="0" w:color="auto"/>
              <w:bottom w:val="single" w:sz="6" w:space="0" w:color="auto"/>
              <w:right w:val="single" w:sz="6" w:space="0" w:color="auto"/>
            </w:tcBorders>
            <w:hideMark/>
          </w:tcPr>
          <w:p w14:paraId="3C41AB16" w14:textId="77777777" w:rsidR="00805B99" w:rsidRPr="00CB5FEE" w:rsidRDefault="00805B99" w:rsidP="00CB5FEE">
            <w:pPr>
              <w:spacing w:after="0" w:line="240" w:lineRule="auto"/>
              <w:jc w:val="both"/>
              <w:rPr>
                <w:rFonts w:ascii="Verdana" w:hAnsi="Verdana"/>
                <w:sz w:val="20"/>
                <w:szCs w:val="20"/>
              </w:rPr>
            </w:pPr>
            <w:r w:rsidRPr="00CB5FEE">
              <w:rPr>
                <w:rFonts w:ascii="Verdana" w:hAnsi="Verdana"/>
                <w:sz w:val="20"/>
                <w:szCs w:val="20"/>
              </w:rPr>
              <w:t>220</w:t>
            </w:r>
          </w:p>
        </w:tc>
        <w:tc>
          <w:tcPr>
            <w:tcW w:w="2979" w:type="dxa"/>
            <w:tcBorders>
              <w:top w:val="single" w:sz="6" w:space="0" w:color="auto"/>
              <w:left w:val="single" w:sz="6" w:space="0" w:color="auto"/>
              <w:bottom w:val="single" w:sz="6" w:space="0" w:color="auto"/>
              <w:right w:val="single" w:sz="6" w:space="0" w:color="auto"/>
            </w:tcBorders>
            <w:hideMark/>
          </w:tcPr>
          <w:p w14:paraId="3E4D4A00" w14:textId="77777777" w:rsidR="00805B99" w:rsidRPr="00CB5FEE" w:rsidRDefault="00805B99" w:rsidP="00CB5FEE">
            <w:pPr>
              <w:spacing w:after="0" w:line="240" w:lineRule="auto"/>
              <w:jc w:val="both"/>
              <w:rPr>
                <w:rFonts w:ascii="Verdana" w:hAnsi="Verdana"/>
                <w:sz w:val="20"/>
                <w:szCs w:val="20"/>
              </w:rPr>
            </w:pPr>
            <w:r w:rsidRPr="00CB5FEE">
              <w:rPr>
                <w:rFonts w:ascii="Verdana" w:hAnsi="Verdana"/>
                <w:sz w:val="20"/>
                <w:szCs w:val="20"/>
              </w:rPr>
              <w:t>480</w:t>
            </w:r>
          </w:p>
        </w:tc>
      </w:tr>
      <w:tr w:rsidR="00805B99" w:rsidRPr="000A790E" w14:paraId="348C9BB4" w14:textId="77777777" w:rsidTr="00CB5FEE">
        <w:trPr>
          <w:trHeight w:val="92"/>
          <w:jc w:val="center"/>
        </w:trPr>
        <w:tc>
          <w:tcPr>
            <w:tcW w:w="1994" w:type="dxa"/>
            <w:tcBorders>
              <w:top w:val="single" w:sz="6" w:space="0" w:color="auto"/>
              <w:left w:val="single" w:sz="6" w:space="0" w:color="auto"/>
              <w:bottom w:val="single" w:sz="6" w:space="0" w:color="auto"/>
              <w:right w:val="single" w:sz="6" w:space="0" w:color="auto"/>
            </w:tcBorders>
          </w:tcPr>
          <w:p w14:paraId="09366392" w14:textId="77777777" w:rsidR="00805B99" w:rsidRPr="00CB5FEE" w:rsidRDefault="00805B99" w:rsidP="00CB5FEE">
            <w:pPr>
              <w:spacing w:after="0" w:line="240" w:lineRule="auto"/>
              <w:jc w:val="both"/>
              <w:rPr>
                <w:rFonts w:ascii="Verdana" w:hAnsi="Verdana"/>
                <w:sz w:val="20"/>
                <w:szCs w:val="20"/>
              </w:rPr>
            </w:pPr>
          </w:p>
        </w:tc>
        <w:tc>
          <w:tcPr>
            <w:tcW w:w="2127" w:type="dxa"/>
            <w:tcBorders>
              <w:top w:val="single" w:sz="6" w:space="0" w:color="auto"/>
              <w:left w:val="single" w:sz="6" w:space="0" w:color="auto"/>
              <w:bottom w:val="single" w:sz="6" w:space="0" w:color="auto"/>
              <w:right w:val="single" w:sz="6" w:space="0" w:color="auto"/>
            </w:tcBorders>
          </w:tcPr>
          <w:p w14:paraId="069699C1" w14:textId="77777777" w:rsidR="00805B99" w:rsidRPr="00CB5FEE" w:rsidRDefault="00805B99" w:rsidP="00CB5FEE">
            <w:pPr>
              <w:spacing w:after="0" w:line="240" w:lineRule="auto"/>
              <w:jc w:val="both"/>
              <w:rPr>
                <w:rFonts w:ascii="Verdana" w:hAnsi="Verdana"/>
                <w:sz w:val="20"/>
                <w:szCs w:val="20"/>
              </w:rPr>
            </w:pPr>
          </w:p>
        </w:tc>
        <w:tc>
          <w:tcPr>
            <w:tcW w:w="2127" w:type="dxa"/>
            <w:tcBorders>
              <w:top w:val="single" w:sz="6" w:space="0" w:color="auto"/>
              <w:left w:val="single" w:sz="6" w:space="0" w:color="auto"/>
              <w:bottom w:val="single" w:sz="6" w:space="0" w:color="auto"/>
              <w:right w:val="single" w:sz="6" w:space="0" w:color="auto"/>
            </w:tcBorders>
          </w:tcPr>
          <w:p w14:paraId="5A95400D" w14:textId="77777777" w:rsidR="00805B99" w:rsidRPr="00CB5FEE" w:rsidRDefault="00805B99" w:rsidP="00CB5FEE">
            <w:pPr>
              <w:spacing w:after="0" w:line="240" w:lineRule="auto"/>
              <w:jc w:val="both"/>
              <w:rPr>
                <w:rFonts w:ascii="Verdana" w:hAnsi="Verdana"/>
                <w:sz w:val="20"/>
                <w:szCs w:val="20"/>
              </w:rPr>
            </w:pPr>
          </w:p>
        </w:tc>
        <w:tc>
          <w:tcPr>
            <w:tcW w:w="2979" w:type="dxa"/>
            <w:tcBorders>
              <w:top w:val="single" w:sz="6" w:space="0" w:color="auto"/>
              <w:left w:val="single" w:sz="6" w:space="0" w:color="auto"/>
              <w:bottom w:val="single" w:sz="6" w:space="0" w:color="auto"/>
              <w:right w:val="single" w:sz="6" w:space="0" w:color="auto"/>
            </w:tcBorders>
          </w:tcPr>
          <w:p w14:paraId="2AC722BE" w14:textId="77777777" w:rsidR="00805B99" w:rsidRPr="00CB5FEE" w:rsidRDefault="00805B99" w:rsidP="00CB5FEE">
            <w:pPr>
              <w:spacing w:after="0" w:line="240" w:lineRule="auto"/>
              <w:jc w:val="both"/>
              <w:rPr>
                <w:rFonts w:ascii="Verdana" w:hAnsi="Verdana"/>
                <w:sz w:val="20"/>
                <w:szCs w:val="20"/>
              </w:rPr>
            </w:pPr>
          </w:p>
        </w:tc>
      </w:tr>
      <w:tr w:rsidR="00805B99" w:rsidRPr="000A790E" w14:paraId="2A467007" w14:textId="77777777" w:rsidTr="00CB5FEE">
        <w:trPr>
          <w:trHeight w:val="214"/>
          <w:jc w:val="center"/>
        </w:trPr>
        <w:tc>
          <w:tcPr>
            <w:tcW w:w="1994" w:type="dxa"/>
            <w:tcBorders>
              <w:top w:val="single" w:sz="6" w:space="0" w:color="auto"/>
              <w:left w:val="single" w:sz="6" w:space="0" w:color="auto"/>
              <w:bottom w:val="single" w:sz="6" w:space="0" w:color="auto"/>
              <w:right w:val="single" w:sz="6" w:space="0" w:color="auto"/>
            </w:tcBorders>
            <w:hideMark/>
          </w:tcPr>
          <w:p w14:paraId="113E2993" w14:textId="7C845B41" w:rsidR="00805B99" w:rsidRPr="00CB5FEE" w:rsidRDefault="00F016D1" w:rsidP="00CB5FEE">
            <w:pPr>
              <w:spacing w:after="0" w:line="240" w:lineRule="auto"/>
              <w:jc w:val="both"/>
              <w:rPr>
                <w:rFonts w:ascii="Verdana" w:hAnsi="Verdana"/>
                <w:sz w:val="20"/>
                <w:szCs w:val="20"/>
              </w:rPr>
            </w:pPr>
            <w:r w:rsidRPr="00CB5FEE">
              <w:rPr>
                <w:rFonts w:ascii="Verdana" w:hAnsi="Verdana"/>
                <w:sz w:val="20"/>
                <w:szCs w:val="20"/>
              </w:rPr>
              <w:t xml:space="preserve">Arts and Music </w:t>
            </w:r>
          </w:p>
        </w:tc>
        <w:tc>
          <w:tcPr>
            <w:tcW w:w="2127" w:type="dxa"/>
            <w:tcBorders>
              <w:top w:val="single" w:sz="6" w:space="0" w:color="auto"/>
              <w:left w:val="single" w:sz="6" w:space="0" w:color="auto"/>
              <w:bottom w:val="single" w:sz="6" w:space="0" w:color="auto"/>
              <w:right w:val="single" w:sz="6" w:space="0" w:color="auto"/>
            </w:tcBorders>
            <w:hideMark/>
          </w:tcPr>
          <w:p w14:paraId="18CDB66F" w14:textId="77777777" w:rsidR="00805B99" w:rsidRPr="00CB5FEE" w:rsidRDefault="00805B99" w:rsidP="00CB5FEE">
            <w:pPr>
              <w:spacing w:after="0" w:line="240" w:lineRule="auto"/>
              <w:jc w:val="both"/>
              <w:rPr>
                <w:rFonts w:ascii="Verdana" w:hAnsi="Verdana"/>
                <w:sz w:val="20"/>
                <w:szCs w:val="20"/>
              </w:rPr>
            </w:pPr>
            <w:r w:rsidRPr="00CB5FEE">
              <w:rPr>
                <w:rFonts w:ascii="Verdana" w:hAnsi="Verdana"/>
                <w:sz w:val="20"/>
                <w:szCs w:val="20"/>
              </w:rPr>
              <w:t>440</w:t>
            </w:r>
          </w:p>
        </w:tc>
        <w:tc>
          <w:tcPr>
            <w:tcW w:w="2127" w:type="dxa"/>
            <w:tcBorders>
              <w:top w:val="single" w:sz="6" w:space="0" w:color="auto"/>
              <w:left w:val="single" w:sz="6" w:space="0" w:color="auto"/>
              <w:bottom w:val="single" w:sz="6" w:space="0" w:color="auto"/>
              <w:right w:val="single" w:sz="6" w:space="0" w:color="auto"/>
            </w:tcBorders>
            <w:hideMark/>
          </w:tcPr>
          <w:p w14:paraId="26DC857C" w14:textId="77777777" w:rsidR="00805B99" w:rsidRPr="00CB5FEE" w:rsidRDefault="00805B99" w:rsidP="00CB5FEE">
            <w:pPr>
              <w:spacing w:after="0" w:line="240" w:lineRule="auto"/>
              <w:jc w:val="both"/>
              <w:rPr>
                <w:rFonts w:ascii="Verdana" w:hAnsi="Verdana"/>
                <w:sz w:val="20"/>
                <w:szCs w:val="20"/>
              </w:rPr>
            </w:pPr>
            <w:r w:rsidRPr="00CB5FEE">
              <w:rPr>
                <w:rFonts w:ascii="Verdana" w:hAnsi="Verdana"/>
                <w:sz w:val="20"/>
                <w:szCs w:val="20"/>
              </w:rPr>
              <w:t>220</w:t>
            </w:r>
          </w:p>
        </w:tc>
        <w:tc>
          <w:tcPr>
            <w:tcW w:w="2979" w:type="dxa"/>
            <w:tcBorders>
              <w:top w:val="single" w:sz="6" w:space="0" w:color="auto"/>
              <w:left w:val="single" w:sz="6" w:space="0" w:color="auto"/>
              <w:bottom w:val="single" w:sz="6" w:space="0" w:color="auto"/>
              <w:right w:val="single" w:sz="6" w:space="0" w:color="auto"/>
            </w:tcBorders>
            <w:hideMark/>
          </w:tcPr>
          <w:p w14:paraId="74F9B29F" w14:textId="77777777" w:rsidR="00805B99" w:rsidRPr="00CB5FEE" w:rsidRDefault="00805B99" w:rsidP="00CB5FEE">
            <w:pPr>
              <w:spacing w:after="0" w:line="240" w:lineRule="auto"/>
              <w:jc w:val="both"/>
              <w:rPr>
                <w:rFonts w:ascii="Verdana" w:hAnsi="Verdana"/>
                <w:sz w:val="20"/>
                <w:szCs w:val="20"/>
              </w:rPr>
            </w:pPr>
            <w:r w:rsidRPr="00CB5FEE">
              <w:rPr>
                <w:rFonts w:ascii="Verdana" w:hAnsi="Verdana"/>
                <w:sz w:val="20"/>
                <w:szCs w:val="20"/>
              </w:rPr>
              <w:t>480</w:t>
            </w:r>
          </w:p>
        </w:tc>
      </w:tr>
      <w:tr w:rsidR="00805B99" w:rsidRPr="000A790E" w14:paraId="06563173" w14:textId="77777777" w:rsidTr="00CB5FEE">
        <w:trPr>
          <w:trHeight w:val="92"/>
          <w:jc w:val="center"/>
        </w:trPr>
        <w:tc>
          <w:tcPr>
            <w:tcW w:w="1994" w:type="dxa"/>
            <w:tcBorders>
              <w:top w:val="single" w:sz="6" w:space="0" w:color="auto"/>
              <w:left w:val="single" w:sz="6" w:space="0" w:color="auto"/>
              <w:bottom w:val="single" w:sz="6" w:space="0" w:color="auto"/>
              <w:right w:val="single" w:sz="6" w:space="0" w:color="auto"/>
            </w:tcBorders>
          </w:tcPr>
          <w:p w14:paraId="6B449688" w14:textId="77777777" w:rsidR="00805B99" w:rsidRPr="00CB5FEE" w:rsidRDefault="00805B99" w:rsidP="00CB5FEE">
            <w:pPr>
              <w:spacing w:after="0" w:line="240" w:lineRule="auto"/>
              <w:jc w:val="both"/>
              <w:rPr>
                <w:rFonts w:ascii="Verdana" w:hAnsi="Verdana"/>
                <w:sz w:val="20"/>
                <w:szCs w:val="20"/>
              </w:rPr>
            </w:pPr>
          </w:p>
        </w:tc>
        <w:tc>
          <w:tcPr>
            <w:tcW w:w="2127" w:type="dxa"/>
            <w:tcBorders>
              <w:top w:val="single" w:sz="6" w:space="0" w:color="auto"/>
              <w:left w:val="single" w:sz="6" w:space="0" w:color="auto"/>
              <w:bottom w:val="single" w:sz="6" w:space="0" w:color="auto"/>
              <w:right w:val="single" w:sz="6" w:space="0" w:color="auto"/>
            </w:tcBorders>
          </w:tcPr>
          <w:p w14:paraId="414FBF04" w14:textId="77777777" w:rsidR="00805B99" w:rsidRPr="00CB5FEE" w:rsidRDefault="00805B99" w:rsidP="00CB5FEE">
            <w:pPr>
              <w:spacing w:after="0" w:line="240" w:lineRule="auto"/>
              <w:jc w:val="both"/>
              <w:rPr>
                <w:rFonts w:ascii="Verdana" w:hAnsi="Verdana"/>
                <w:sz w:val="20"/>
                <w:szCs w:val="20"/>
              </w:rPr>
            </w:pPr>
          </w:p>
        </w:tc>
        <w:tc>
          <w:tcPr>
            <w:tcW w:w="2127" w:type="dxa"/>
            <w:tcBorders>
              <w:top w:val="single" w:sz="6" w:space="0" w:color="auto"/>
              <w:left w:val="single" w:sz="6" w:space="0" w:color="auto"/>
              <w:bottom w:val="single" w:sz="6" w:space="0" w:color="auto"/>
              <w:right w:val="single" w:sz="6" w:space="0" w:color="auto"/>
            </w:tcBorders>
          </w:tcPr>
          <w:p w14:paraId="2B5FCD9A" w14:textId="77777777" w:rsidR="00805B99" w:rsidRPr="00CB5FEE" w:rsidRDefault="00805B99" w:rsidP="00CB5FEE">
            <w:pPr>
              <w:spacing w:after="0" w:line="240" w:lineRule="auto"/>
              <w:jc w:val="both"/>
              <w:rPr>
                <w:rFonts w:ascii="Verdana" w:hAnsi="Verdana"/>
                <w:sz w:val="20"/>
                <w:szCs w:val="20"/>
              </w:rPr>
            </w:pPr>
          </w:p>
        </w:tc>
        <w:tc>
          <w:tcPr>
            <w:tcW w:w="2979" w:type="dxa"/>
            <w:tcBorders>
              <w:top w:val="single" w:sz="6" w:space="0" w:color="auto"/>
              <w:left w:val="single" w:sz="6" w:space="0" w:color="auto"/>
              <w:bottom w:val="single" w:sz="6" w:space="0" w:color="auto"/>
              <w:right w:val="single" w:sz="6" w:space="0" w:color="auto"/>
            </w:tcBorders>
          </w:tcPr>
          <w:p w14:paraId="155F5BEC" w14:textId="77777777" w:rsidR="00805B99" w:rsidRPr="00CB5FEE" w:rsidRDefault="00805B99" w:rsidP="00CB5FEE">
            <w:pPr>
              <w:spacing w:after="0" w:line="240" w:lineRule="auto"/>
              <w:jc w:val="both"/>
              <w:rPr>
                <w:rFonts w:ascii="Verdana" w:hAnsi="Verdana"/>
                <w:sz w:val="20"/>
                <w:szCs w:val="20"/>
              </w:rPr>
            </w:pPr>
          </w:p>
        </w:tc>
      </w:tr>
      <w:tr w:rsidR="00805B99" w:rsidRPr="000A790E" w14:paraId="21538B7B" w14:textId="77777777" w:rsidTr="00CB5FEE">
        <w:trPr>
          <w:trHeight w:val="630"/>
          <w:jc w:val="center"/>
        </w:trPr>
        <w:tc>
          <w:tcPr>
            <w:tcW w:w="1994" w:type="dxa"/>
            <w:tcBorders>
              <w:top w:val="single" w:sz="6" w:space="0" w:color="auto"/>
              <w:left w:val="single" w:sz="6" w:space="0" w:color="auto"/>
              <w:bottom w:val="single" w:sz="6" w:space="0" w:color="auto"/>
              <w:right w:val="single" w:sz="6" w:space="0" w:color="auto"/>
            </w:tcBorders>
            <w:hideMark/>
          </w:tcPr>
          <w:p w14:paraId="33B3AB8C" w14:textId="2E9497A6" w:rsidR="00805B99" w:rsidRPr="00CB5FEE" w:rsidRDefault="00F016D1" w:rsidP="00CB5FEE">
            <w:pPr>
              <w:spacing w:after="0" w:line="240" w:lineRule="auto"/>
              <w:jc w:val="both"/>
              <w:rPr>
                <w:rFonts w:ascii="Verdana" w:hAnsi="Verdana"/>
                <w:sz w:val="20"/>
                <w:szCs w:val="20"/>
              </w:rPr>
            </w:pPr>
            <w:r w:rsidRPr="00CB5FEE">
              <w:rPr>
                <w:rFonts w:ascii="Verdana" w:hAnsi="Verdana"/>
                <w:sz w:val="20"/>
                <w:szCs w:val="20"/>
              </w:rPr>
              <w:t xml:space="preserve">General Factual, Religion and Sport. </w:t>
            </w:r>
          </w:p>
        </w:tc>
        <w:tc>
          <w:tcPr>
            <w:tcW w:w="2127" w:type="dxa"/>
            <w:tcBorders>
              <w:top w:val="single" w:sz="6" w:space="0" w:color="auto"/>
              <w:left w:val="single" w:sz="6" w:space="0" w:color="auto"/>
              <w:bottom w:val="single" w:sz="6" w:space="0" w:color="auto"/>
              <w:right w:val="single" w:sz="6" w:space="0" w:color="auto"/>
            </w:tcBorders>
            <w:hideMark/>
          </w:tcPr>
          <w:p w14:paraId="0EC8D821" w14:textId="77777777" w:rsidR="00805B99" w:rsidRPr="00CB5FEE" w:rsidRDefault="00805B99" w:rsidP="00CB5FEE">
            <w:pPr>
              <w:spacing w:after="0" w:line="240" w:lineRule="auto"/>
              <w:jc w:val="both"/>
              <w:rPr>
                <w:rFonts w:ascii="Verdana" w:hAnsi="Verdana"/>
                <w:sz w:val="20"/>
                <w:szCs w:val="20"/>
              </w:rPr>
            </w:pPr>
            <w:r w:rsidRPr="00CB5FEE">
              <w:rPr>
                <w:rFonts w:ascii="Verdana" w:hAnsi="Verdana"/>
                <w:sz w:val="20"/>
                <w:szCs w:val="20"/>
              </w:rPr>
              <w:t>330</w:t>
            </w:r>
          </w:p>
        </w:tc>
        <w:tc>
          <w:tcPr>
            <w:tcW w:w="2127" w:type="dxa"/>
            <w:tcBorders>
              <w:top w:val="single" w:sz="6" w:space="0" w:color="auto"/>
              <w:left w:val="single" w:sz="6" w:space="0" w:color="auto"/>
              <w:bottom w:val="single" w:sz="6" w:space="0" w:color="auto"/>
              <w:right w:val="single" w:sz="6" w:space="0" w:color="auto"/>
            </w:tcBorders>
            <w:hideMark/>
          </w:tcPr>
          <w:p w14:paraId="4A181B4A" w14:textId="77777777" w:rsidR="00805B99" w:rsidRPr="00CB5FEE" w:rsidRDefault="00805B99" w:rsidP="00CB5FEE">
            <w:pPr>
              <w:spacing w:after="0" w:line="240" w:lineRule="auto"/>
              <w:jc w:val="both"/>
              <w:rPr>
                <w:rFonts w:ascii="Verdana" w:hAnsi="Verdana"/>
                <w:sz w:val="20"/>
                <w:szCs w:val="20"/>
              </w:rPr>
            </w:pPr>
            <w:r w:rsidRPr="00CB5FEE">
              <w:rPr>
                <w:rFonts w:ascii="Verdana" w:hAnsi="Verdana"/>
                <w:sz w:val="20"/>
                <w:szCs w:val="20"/>
              </w:rPr>
              <w:t>165</w:t>
            </w:r>
          </w:p>
        </w:tc>
        <w:tc>
          <w:tcPr>
            <w:tcW w:w="2979" w:type="dxa"/>
            <w:tcBorders>
              <w:top w:val="single" w:sz="6" w:space="0" w:color="auto"/>
              <w:left w:val="single" w:sz="6" w:space="0" w:color="auto"/>
              <w:bottom w:val="single" w:sz="6" w:space="0" w:color="auto"/>
              <w:right w:val="single" w:sz="6" w:space="0" w:color="auto"/>
            </w:tcBorders>
            <w:hideMark/>
          </w:tcPr>
          <w:p w14:paraId="19DBD3A8" w14:textId="77777777" w:rsidR="00805B99" w:rsidRPr="00CB5FEE" w:rsidRDefault="00805B99" w:rsidP="00CB5FEE">
            <w:pPr>
              <w:spacing w:after="0" w:line="240" w:lineRule="auto"/>
              <w:jc w:val="both"/>
              <w:rPr>
                <w:rFonts w:ascii="Verdana" w:hAnsi="Verdana"/>
                <w:sz w:val="20"/>
                <w:szCs w:val="20"/>
              </w:rPr>
            </w:pPr>
            <w:r w:rsidRPr="00CB5FEE">
              <w:rPr>
                <w:rFonts w:ascii="Verdana" w:hAnsi="Verdana"/>
                <w:sz w:val="20"/>
                <w:szCs w:val="20"/>
              </w:rPr>
              <w:t>375</w:t>
            </w:r>
          </w:p>
        </w:tc>
      </w:tr>
      <w:tr w:rsidR="00805B99" w:rsidRPr="000A790E" w14:paraId="28BBBA66" w14:textId="77777777" w:rsidTr="00CB5FEE">
        <w:trPr>
          <w:trHeight w:val="64"/>
          <w:jc w:val="center"/>
        </w:trPr>
        <w:tc>
          <w:tcPr>
            <w:tcW w:w="1994" w:type="dxa"/>
            <w:tcBorders>
              <w:top w:val="single" w:sz="6" w:space="0" w:color="auto"/>
              <w:left w:val="single" w:sz="6" w:space="0" w:color="auto"/>
              <w:bottom w:val="single" w:sz="6" w:space="0" w:color="auto"/>
              <w:right w:val="single" w:sz="6" w:space="0" w:color="auto"/>
            </w:tcBorders>
          </w:tcPr>
          <w:p w14:paraId="1D1AB10C" w14:textId="77777777" w:rsidR="00805B99" w:rsidRPr="00CB5FEE" w:rsidRDefault="00805B99" w:rsidP="00CB5FEE">
            <w:pPr>
              <w:spacing w:after="0" w:line="240" w:lineRule="auto"/>
              <w:jc w:val="both"/>
              <w:rPr>
                <w:rFonts w:ascii="Verdana" w:hAnsi="Verdana"/>
                <w:sz w:val="20"/>
                <w:szCs w:val="20"/>
              </w:rPr>
            </w:pPr>
          </w:p>
        </w:tc>
        <w:tc>
          <w:tcPr>
            <w:tcW w:w="2127" w:type="dxa"/>
            <w:tcBorders>
              <w:top w:val="single" w:sz="6" w:space="0" w:color="auto"/>
              <w:left w:val="single" w:sz="6" w:space="0" w:color="auto"/>
              <w:bottom w:val="single" w:sz="6" w:space="0" w:color="auto"/>
              <w:right w:val="single" w:sz="6" w:space="0" w:color="auto"/>
            </w:tcBorders>
          </w:tcPr>
          <w:p w14:paraId="2406D827" w14:textId="77777777" w:rsidR="00805B99" w:rsidRPr="00CB5FEE" w:rsidRDefault="00805B99" w:rsidP="00CB5FEE">
            <w:pPr>
              <w:spacing w:after="0" w:line="240" w:lineRule="auto"/>
              <w:jc w:val="both"/>
              <w:rPr>
                <w:rFonts w:ascii="Verdana" w:hAnsi="Verdana"/>
                <w:sz w:val="20"/>
                <w:szCs w:val="20"/>
              </w:rPr>
            </w:pPr>
          </w:p>
        </w:tc>
        <w:tc>
          <w:tcPr>
            <w:tcW w:w="2127" w:type="dxa"/>
            <w:tcBorders>
              <w:top w:val="single" w:sz="6" w:space="0" w:color="auto"/>
              <w:left w:val="single" w:sz="6" w:space="0" w:color="auto"/>
              <w:bottom w:val="single" w:sz="6" w:space="0" w:color="auto"/>
              <w:right w:val="single" w:sz="6" w:space="0" w:color="auto"/>
            </w:tcBorders>
          </w:tcPr>
          <w:p w14:paraId="359F0BE3" w14:textId="77777777" w:rsidR="00805B99" w:rsidRPr="00CB5FEE" w:rsidRDefault="00805B99" w:rsidP="00CB5FEE">
            <w:pPr>
              <w:spacing w:after="0" w:line="240" w:lineRule="auto"/>
              <w:jc w:val="both"/>
              <w:rPr>
                <w:rFonts w:ascii="Verdana" w:hAnsi="Verdana"/>
                <w:sz w:val="20"/>
                <w:szCs w:val="20"/>
              </w:rPr>
            </w:pPr>
          </w:p>
        </w:tc>
        <w:tc>
          <w:tcPr>
            <w:tcW w:w="2979" w:type="dxa"/>
            <w:tcBorders>
              <w:top w:val="single" w:sz="6" w:space="0" w:color="auto"/>
              <w:left w:val="single" w:sz="6" w:space="0" w:color="auto"/>
              <w:bottom w:val="single" w:sz="6" w:space="0" w:color="auto"/>
              <w:right w:val="single" w:sz="6" w:space="0" w:color="auto"/>
            </w:tcBorders>
          </w:tcPr>
          <w:p w14:paraId="3197D463" w14:textId="77777777" w:rsidR="00805B99" w:rsidRPr="00CB5FEE" w:rsidRDefault="00805B99" w:rsidP="00CB5FEE">
            <w:pPr>
              <w:spacing w:after="0" w:line="240" w:lineRule="auto"/>
              <w:jc w:val="both"/>
              <w:rPr>
                <w:rFonts w:ascii="Verdana" w:hAnsi="Verdana"/>
                <w:sz w:val="20"/>
                <w:szCs w:val="20"/>
              </w:rPr>
            </w:pPr>
          </w:p>
        </w:tc>
      </w:tr>
      <w:tr w:rsidR="00805B99" w:rsidRPr="000A790E" w14:paraId="5257B27B" w14:textId="77777777" w:rsidTr="00CB5FEE">
        <w:trPr>
          <w:trHeight w:val="64"/>
          <w:jc w:val="center"/>
        </w:trPr>
        <w:tc>
          <w:tcPr>
            <w:tcW w:w="1994" w:type="dxa"/>
            <w:tcBorders>
              <w:top w:val="single" w:sz="6" w:space="0" w:color="auto"/>
              <w:left w:val="single" w:sz="6" w:space="0" w:color="auto"/>
              <w:bottom w:val="single" w:sz="6" w:space="0" w:color="auto"/>
              <w:right w:val="single" w:sz="6" w:space="0" w:color="auto"/>
            </w:tcBorders>
            <w:hideMark/>
          </w:tcPr>
          <w:p w14:paraId="44EAAC21" w14:textId="0A8A7DDF" w:rsidR="00805B99" w:rsidRPr="00CB5FEE" w:rsidRDefault="00F016D1" w:rsidP="00CB5FEE">
            <w:pPr>
              <w:spacing w:after="0" w:line="240" w:lineRule="auto"/>
              <w:jc w:val="both"/>
              <w:rPr>
                <w:rFonts w:ascii="Verdana" w:hAnsi="Verdana"/>
                <w:sz w:val="20"/>
                <w:szCs w:val="20"/>
              </w:rPr>
            </w:pPr>
            <w:r w:rsidRPr="00CB5FEE">
              <w:rPr>
                <w:rFonts w:ascii="Verdana" w:hAnsi="Verdana"/>
                <w:sz w:val="20"/>
                <w:szCs w:val="20"/>
              </w:rPr>
              <w:t>Chi</w:t>
            </w:r>
            <w:r w:rsidR="001F1889" w:rsidRPr="00CB5FEE">
              <w:rPr>
                <w:rFonts w:ascii="Verdana" w:hAnsi="Verdana"/>
                <w:sz w:val="20"/>
                <w:szCs w:val="20"/>
              </w:rPr>
              <w:t>ldren – animation</w:t>
            </w:r>
            <w:r w:rsidR="00805B99" w:rsidRPr="00CB5FEE">
              <w:rPr>
                <w:rFonts w:ascii="Verdana" w:hAnsi="Verdana"/>
                <w:sz w:val="20"/>
                <w:szCs w:val="20"/>
                <w:vertAlign w:val="superscript"/>
              </w:rPr>
              <w:footnoteReference w:id="2"/>
            </w:r>
          </w:p>
        </w:tc>
        <w:tc>
          <w:tcPr>
            <w:tcW w:w="2127" w:type="dxa"/>
            <w:tcBorders>
              <w:top w:val="single" w:sz="6" w:space="0" w:color="auto"/>
              <w:left w:val="single" w:sz="6" w:space="0" w:color="auto"/>
              <w:bottom w:val="single" w:sz="6" w:space="0" w:color="auto"/>
              <w:right w:val="single" w:sz="6" w:space="0" w:color="auto"/>
            </w:tcBorders>
            <w:hideMark/>
          </w:tcPr>
          <w:p w14:paraId="79DA35FE" w14:textId="77777777" w:rsidR="00805B99" w:rsidRPr="00CB5FEE" w:rsidRDefault="00805B99" w:rsidP="00CB5FEE">
            <w:pPr>
              <w:spacing w:after="0" w:line="240" w:lineRule="auto"/>
              <w:jc w:val="both"/>
              <w:rPr>
                <w:rFonts w:ascii="Verdana" w:hAnsi="Verdana"/>
                <w:sz w:val="20"/>
                <w:szCs w:val="20"/>
              </w:rPr>
            </w:pPr>
            <w:r w:rsidRPr="00CB5FEE">
              <w:rPr>
                <w:rFonts w:ascii="Verdana" w:hAnsi="Verdana"/>
                <w:sz w:val="20"/>
                <w:szCs w:val="20"/>
              </w:rPr>
              <w:t>140</w:t>
            </w:r>
          </w:p>
        </w:tc>
        <w:tc>
          <w:tcPr>
            <w:tcW w:w="2127" w:type="dxa"/>
            <w:tcBorders>
              <w:top w:val="single" w:sz="6" w:space="0" w:color="auto"/>
              <w:left w:val="single" w:sz="6" w:space="0" w:color="auto"/>
              <w:bottom w:val="single" w:sz="6" w:space="0" w:color="auto"/>
              <w:right w:val="single" w:sz="6" w:space="0" w:color="auto"/>
            </w:tcBorders>
            <w:hideMark/>
          </w:tcPr>
          <w:p w14:paraId="43564078" w14:textId="77777777" w:rsidR="00805B99" w:rsidRPr="00CB5FEE" w:rsidRDefault="00805B99" w:rsidP="00CB5FEE">
            <w:pPr>
              <w:spacing w:after="0" w:line="240" w:lineRule="auto"/>
              <w:jc w:val="both"/>
              <w:rPr>
                <w:rFonts w:ascii="Verdana" w:hAnsi="Verdana"/>
                <w:sz w:val="20"/>
                <w:szCs w:val="20"/>
              </w:rPr>
            </w:pPr>
            <w:r w:rsidRPr="00CB5FEE">
              <w:rPr>
                <w:rFonts w:ascii="Verdana" w:hAnsi="Verdana"/>
                <w:sz w:val="20"/>
                <w:szCs w:val="20"/>
              </w:rPr>
              <w:t>70</w:t>
            </w:r>
          </w:p>
        </w:tc>
        <w:tc>
          <w:tcPr>
            <w:tcW w:w="2979" w:type="dxa"/>
            <w:tcBorders>
              <w:top w:val="single" w:sz="6" w:space="0" w:color="auto"/>
              <w:left w:val="single" w:sz="6" w:space="0" w:color="auto"/>
              <w:bottom w:val="single" w:sz="6" w:space="0" w:color="auto"/>
              <w:right w:val="single" w:sz="6" w:space="0" w:color="auto"/>
            </w:tcBorders>
            <w:hideMark/>
          </w:tcPr>
          <w:p w14:paraId="5EF40459" w14:textId="77777777" w:rsidR="00805B99" w:rsidRPr="00CB5FEE" w:rsidRDefault="00805B99" w:rsidP="00CB5FEE">
            <w:pPr>
              <w:spacing w:after="0" w:line="240" w:lineRule="auto"/>
              <w:jc w:val="both"/>
              <w:rPr>
                <w:rFonts w:ascii="Verdana" w:hAnsi="Verdana"/>
                <w:sz w:val="20"/>
                <w:szCs w:val="20"/>
              </w:rPr>
            </w:pPr>
            <w:r w:rsidRPr="00CB5FEE">
              <w:rPr>
                <w:rFonts w:ascii="Verdana" w:hAnsi="Verdana"/>
                <w:sz w:val="20"/>
                <w:szCs w:val="20"/>
              </w:rPr>
              <w:t>155</w:t>
            </w:r>
          </w:p>
        </w:tc>
      </w:tr>
      <w:tr w:rsidR="00805B99" w:rsidRPr="000A790E" w14:paraId="3B432CDF" w14:textId="77777777" w:rsidTr="00CB5FEE">
        <w:trPr>
          <w:trHeight w:val="64"/>
          <w:jc w:val="center"/>
        </w:trPr>
        <w:tc>
          <w:tcPr>
            <w:tcW w:w="1994" w:type="dxa"/>
            <w:tcBorders>
              <w:top w:val="single" w:sz="6" w:space="0" w:color="auto"/>
              <w:left w:val="single" w:sz="6" w:space="0" w:color="auto"/>
              <w:bottom w:val="single" w:sz="6" w:space="0" w:color="auto"/>
              <w:right w:val="single" w:sz="6" w:space="0" w:color="auto"/>
            </w:tcBorders>
          </w:tcPr>
          <w:p w14:paraId="096704F5" w14:textId="77777777" w:rsidR="00805B99" w:rsidRPr="00CB5FEE" w:rsidRDefault="00805B99" w:rsidP="00CB5FEE">
            <w:pPr>
              <w:spacing w:after="0" w:line="240" w:lineRule="auto"/>
              <w:jc w:val="both"/>
              <w:rPr>
                <w:rFonts w:ascii="Verdana" w:hAnsi="Verdana"/>
                <w:sz w:val="20"/>
                <w:szCs w:val="20"/>
              </w:rPr>
            </w:pPr>
          </w:p>
        </w:tc>
        <w:tc>
          <w:tcPr>
            <w:tcW w:w="2127" w:type="dxa"/>
            <w:tcBorders>
              <w:top w:val="single" w:sz="6" w:space="0" w:color="auto"/>
              <w:left w:val="single" w:sz="6" w:space="0" w:color="auto"/>
              <w:bottom w:val="single" w:sz="6" w:space="0" w:color="auto"/>
              <w:right w:val="single" w:sz="6" w:space="0" w:color="auto"/>
            </w:tcBorders>
          </w:tcPr>
          <w:p w14:paraId="5035F089" w14:textId="77777777" w:rsidR="00805B99" w:rsidRPr="00CB5FEE" w:rsidRDefault="00805B99" w:rsidP="00CB5FEE">
            <w:pPr>
              <w:spacing w:after="0" w:line="240" w:lineRule="auto"/>
              <w:jc w:val="both"/>
              <w:rPr>
                <w:rFonts w:ascii="Verdana" w:hAnsi="Verdana"/>
                <w:sz w:val="20"/>
                <w:szCs w:val="20"/>
              </w:rPr>
            </w:pPr>
          </w:p>
        </w:tc>
        <w:tc>
          <w:tcPr>
            <w:tcW w:w="2127" w:type="dxa"/>
            <w:tcBorders>
              <w:top w:val="single" w:sz="6" w:space="0" w:color="auto"/>
              <w:left w:val="single" w:sz="6" w:space="0" w:color="auto"/>
              <w:bottom w:val="single" w:sz="6" w:space="0" w:color="auto"/>
              <w:right w:val="single" w:sz="6" w:space="0" w:color="auto"/>
            </w:tcBorders>
          </w:tcPr>
          <w:p w14:paraId="4059A730" w14:textId="77777777" w:rsidR="00805B99" w:rsidRPr="00CB5FEE" w:rsidRDefault="00805B99" w:rsidP="00CB5FEE">
            <w:pPr>
              <w:spacing w:after="0" w:line="240" w:lineRule="auto"/>
              <w:jc w:val="both"/>
              <w:rPr>
                <w:rFonts w:ascii="Verdana" w:hAnsi="Verdana"/>
                <w:sz w:val="20"/>
                <w:szCs w:val="20"/>
              </w:rPr>
            </w:pPr>
          </w:p>
        </w:tc>
        <w:tc>
          <w:tcPr>
            <w:tcW w:w="2979" w:type="dxa"/>
            <w:tcBorders>
              <w:top w:val="single" w:sz="6" w:space="0" w:color="auto"/>
              <w:left w:val="single" w:sz="6" w:space="0" w:color="auto"/>
              <w:bottom w:val="single" w:sz="6" w:space="0" w:color="auto"/>
              <w:right w:val="single" w:sz="6" w:space="0" w:color="auto"/>
            </w:tcBorders>
          </w:tcPr>
          <w:p w14:paraId="4A6FBA19" w14:textId="77777777" w:rsidR="00805B99" w:rsidRPr="00CB5FEE" w:rsidRDefault="00805B99" w:rsidP="00CB5FEE">
            <w:pPr>
              <w:spacing w:after="0" w:line="240" w:lineRule="auto"/>
              <w:jc w:val="both"/>
              <w:rPr>
                <w:rFonts w:ascii="Verdana" w:hAnsi="Verdana"/>
                <w:sz w:val="20"/>
                <w:szCs w:val="20"/>
              </w:rPr>
            </w:pPr>
          </w:p>
        </w:tc>
      </w:tr>
      <w:tr w:rsidR="00805B99" w:rsidRPr="000A790E" w14:paraId="00DACD10" w14:textId="77777777" w:rsidTr="00CB5FEE">
        <w:trPr>
          <w:trHeight w:val="64"/>
          <w:jc w:val="center"/>
        </w:trPr>
        <w:tc>
          <w:tcPr>
            <w:tcW w:w="1994" w:type="dxa"/>
            <w:tcBorders>
              <w:top w:val="single" w:sz="6" w:space="0" w:color="auto"/>
              <w:left w:val="single" w:sz="6" w:space="0" w:color="auto"/>
              <w:bottom w:val="single" w:sz="6" w:space="0" w:color="auto"/>
              <w:right w:val="single" w:sz="6" w:space="0" w:color="auto"/>
            </w:tcBorders>
            <w:hideMark/>
          </w:tcPr>
          <w:p w14:paraId="1B1D2E0C" w14:textId="053BFC0C" w:rsidR="00805B99" w:rsidRPr="00CB5FEE" w:rsidRDefault="001F1889" w:rsidP="00CB5FEE">
            <w:pPr>
              <w:spacing w:after="0" w:line="240" w:lineRule="auto"/>
              <w:jc w:val="both"/>
              <w:rPr>
                <w:rFonts w:ascii="Verdana" w:hAnsi="Verdana"/>
                <w:sz w:val="20"/>
                <w:szCs w:val="20"/>
              </w:rPr>
            </w:pPr>
            <w:r w:rsidRPr="00CB5FEE">
              <w:rPr>
                <w:rFonts w:ascii="Verdana" w:hAnsi="Verdana"/>
                <w:sz w:val="20"/>
                <w:szCs w:val="20"/>
              </w:rPr>
              <w:t>Children – nursery</w:t>
            </w:r>
            <w:r w:rsidR="00805B99" w:rsidRPr="00CB5FEE">
              <w:rPr>
                <w:rFonts w:ascii="Verdana" w:hAnsi="Verdana"/>
                <w:sz w:val="20"/>
                <w:szCs w:val="20"/>
                <w:vertAlign w:val="superscript"/>
              </w:rPr>
              <w:footnoteReference w:id="3"/>
            </w:r>
          </w:p>
        </w:tc>
        <w:tc>
          <w:tcPr>
            <w:tcW w:w="2127" w:type="dxa"/>
            <w:tcBorders>
              <w:top w:val="single" w:sz="6" w:space="0" w:color="auto"/>
              <w:left w:val="single" w:sz="6" w:space="0" w:color="auto"/>
              <w:bottom w:val="single" w:sz="6" w:space="0" w:color="auto"/>
              <w:right w:val="single" w:sz="6" w:space="0" w:color="auto"/>
            </w:tcBorders>
            <w:hideMark/>
          </w:tcPr>
          <w:p w14:paraId="497C3D54" w14:textId="77777777" w:rsidR="00805B99" w:rsidRPr="00CB5FEE" w:rsidRDefault="00805B99" w:rsidP="00CB5FEE">
            <w:pPr>
              <w:spacing w:after="0" w:line="240" w:lineRule="auto"/>
              <w:jc w:val="both"/>
              <w:rPr>
                <w:rFonts w:ascii="Verdana" w:hAnsi="Verdana"/>
                <w:sz w:val="20"/>
                <w:szCs w:val="20"/>
              </w:rPr>
            </w:pPr>
            <w:r w:rsidRPr="00CB5FEE">
              <w:rPr>
                <w:rFonts w:ascii="Verdana" w:hAnsi="Verdana"/>
                <w:sz w:val="20"/>
                <w:szCs w:val="20"/>
              </w:rPr>
              <w:t>140</w:t>
            </w:r>
          </w:p>
        </w:tc>
        <w:tc>
          <w:tcPr>
            <w:tcW w:w="2127" w:type="dxa"/>
            <w:tcBorders>
              <w:top w:val="single" w:sz="6" w:space="0" w:color="auto"/>
              <w:left w:val="single" w:sz="6" w:space="0" w:color="auto"/>
              <w:bottom w:val="single" w:sz="6" w:space="0" w:color="auto"/>
              <w:right w:val="single" w:sz="6" w:space="0" w:color="auto"/>
            </w:tcBorders>
            <w:hideMark/>
          </w:tcPr>
          <w:p w14:paraId="3E49977B" w14:textId="77777777" w:rsidR="00805B99" w:rsidRPr="00CB5FEE" w:rsidRDefault="00805B99" w:rsidP="00CB5FEE">
            <w:pPr>
              <w:spacing w:after="0" w:line="240" w:lineRule="auto"/>
              <w:jc w:val="both"/>
              <w:rPr>
                <w:rFonts w:ascii="Verdana" w:hAnsi="Verdana"/>
                <w:sz w:val="20"/>
                <w:szCs w:val="20"/>
              </w:rPr>
            </w:pPr>
            <w:r w:rsidRPr="00CB5FEE">
              <w:rPr>
                <w:rFonts w:ascii="Verdana" w:hAnsi="Verdana"/>
                <w:sz w:val="20"/>
                <w:szCs w:val="20"/>
              </w:rPr>
              <w:t>70</w:t>
            </w:r>
          </w:p>
        </w:tc>
        <w:tc>
          <w:tcPr>
            <w:tcW w:w="2979" w:type="dxa"/>
            <w:tcBorders>
              <w:top w:val="single" w:sz="6" w:space="0" w:color="auto"/>
              <w:left w:val="single" w:sz="6" w:space="0" w:color="auto"/>
              <w:bottom w:val="single" w:sz="6" w:space="0" w:color="auto"/>
              <w:right w:val="single" w:sz="6" w:space="0" w:color="auto"/>
            </w:tcBorders>
            <w:hideMark/>
          </w:tcPr>
          <w:p w14:paraId="28452CF7" w14:textId="77777777" w:rsidR="00805B99" w:rsidRPr="00CB5FEE" w:rsidRDefault="00805B99" w:rsidP="00CB5FEE">
            <w:pPr>
              <w:spacing w:after="0" w:line="240" w:lineRule="auto"/>
              <w:jc w:val="both"/>
              <w:rPr>
                <w:rFonts w:ascii="Verdana" w:hAnsi="Verdana"/>
                <w:sz w:val="20"/>
                <w:szCs w:val="20"/>
              </w:rPr>
            </w:pPr>
            <w:r w:rsidRPr="00CB5FEE">
              <w:rPr>
                <w:rFonts w:ascii="Verdana" w:hAnsi="Verdana"/>
                <w:sz w:val="20"/>
                <w:szCs w:val="20"/>
              </w:rPr>
              <w:t>155</w:t>
            </w:r>
          </w:p>
        </w:tc>
      </w:tr>
    </w:tbl>
    <w:p w14:paraId="64F97D4E" w14:textId="77777777" w:rsidR="00805B99" w:rsidRPr="00CB5FEE" w:rsidRDefault="00805B99" w:rsidP="00CB5FEE">
      <w:pPr>
        <w:spacing w:after="0" w:line="240" w:lineRule="auto"/>
        <w:jc w:val="both"/>
        <w:rPr>
          <w:rFonts w:ascii="Verdana" w:hAnsi="Verdana"/>
          <w:sz w:val="20"/>
          <w:szCs w:val="20"/>
        </w:rPr>
      </w:pPr>
    </w:p>
    <w:p w14:paraId="524916C4" w14:textId="77777777" w:rsidR="00805B99" w:rsidRPr="00CB5FEE" w:rsidRDefault="00805B99" w:rsidP="00CB5FEE">
      <w:pPr>
        <w:spacing w:after="0" w:line="240" w:lineRule="auto"/>
        <w:jc w:val="both"/>
        <w:rPr>
          <w:rFonts w:ascii="Verdana" w:hAnsi="Verdana"/>
          <w:sz w:val="20"/>
          <w:szCs w:val="20"/>
        </w:rPr>
      </w:pPr>
      <w:r w:rsidRPr="00CB5FEE">
        <w:rPr>
          <w:rFonts w:ascii="Verdana" w:hAnsi="Verdana"/>
          <w:sz w:val="20"/>
          <w:szCs w:val="20"/>
        </w:rPr>
        <w:br w:type="page"/>
      </w:r>
    </w:p>
    <w:p w14:paraId="3F191A95" w14:textId="549937A9" w:rsidR="00F43604" w:rsidRPr="00CB5FEE" w:rsidRDefault="00F43604" w:rsidP="00CB5FEE">
      <w:pPr>
        <w:spacing w:after="0" w:line="240" w:lineRule="auto"/>
        <w:jc w:val="both"/>
        <w:rPr>
          <w:rFonts w:ascii="Verdana" w:hAnsi="Verdana"/>
          <w:sz w:val="20"/>
          <w:szCs w:val="20"/>
          <w:highlight w:val="cyan"/>
        </w:rPr>
      </w:pPr>
    </w:p>
    <w:p w14:paraId="14F9416A" w14:textId="52ACA69E" w:rsidR="00F43604" w:rsidRPr="00CB5FEE" w:rsidRDefault="00F43604" w:rsidP="00CB5FEE">
      <w:pPr>
        <w:spacing w:after="0" w:line="240" w:lineRule="auto"/>
        <w:jc w:val="both"/>
        <w:rPr>
          <w:rFonts w:ascii="Verdana" w:hAnsi="Verdana"/>
          <w:b/>
          <w:sz w:val="20"/>
          <w:szCs w:val="20"/>
        </w:rPr>
      </w:pPr>
      <w:r w:rsidRPr="00CB5FEE">
        <w:rPr>
          <w:rFonts w:ascii="Verdana" w:hAnsi="Verdana"/>
          <w:b/>
          <w:sz w:val="20"/>
          <w:szCs w:val="20"/>
        </w:rPr>
        <w:t>Table 3 - Purchase of additional Transmissions and/or VOD Windows outside the Licence Period and any Extended Licence Period.</w:t>
      </w:r>
    </w:p>
    <w:p w14:paraId="4480D0AB" w14:textId="7F8FFCEC" w:rsidR="00F43604" w:rsidRPr="00CB5FEE" w:rsidRDefault="00F43604" w:rsidP="00CB5FEE">
      <w:pPr>
        <w:spacing w:after="0" w:line="240" w:lineRule="auto"/>
        <w:jc w:val="both"/>
        <w:rPr>
          <w:rFonts w:ascii="Verdana" w:hAnsi="Verdana"/>
          <w:b/>
          <w:sz w:val="20"/>
          <w:szCs w:val="20"/>
        </w:rPr>
      </w:pPr>
    </w:p>
    <w:p w14:paraId="3DAC6EFC" w14:textId="77777777" w:rsidR="00F43604" w:rsidRPr="00CB5FEE" w:rsidRDefault="00F43604" w:rsidP="00CB5FEE">
      <w:pPr>
        <w:spacing w:after="0" w:line="240" w:lineRule="auto"/>
        <w:jc w:val="both"/>
        <w:rPr>
          <w:rFonts w:ascii="Verdana" w:hAnsi="Verdana"/>
          <w:b/>
          <w:sz w:val="20"/>
          <w:szCs w:val="20"/>
        </w:rPr>
      </w:pPr>
      <w:r w:rsidRPr="00CB5FEE">
        <w:rPr>
          <w:rFonts w:ascii="Verdana" w:hAnsi="Verdana"/>
          <w:b/>
          <w:sz w:val="20"/>
          <w:szCs w:val="20"/>
        </w:rPr>
        <w:t xml:space="preserve">Categories accord with OFCOM definitions </w:t>
      </w:r>
    </w:p>
    <w:p w14:paraId="1B2A915E" w14:textId="66ECE8C0" w:rsidR="00F43604" w:rsidRPr="00CB5FEE" w:rsidRDefault="00F43604" w:rsidP="00CB5FEE">
      <w:pPr>
        <w:spacing w:after="0" w:line="240" w:lineRule="auto"/>
        <w:jc w:val="both"/>
        <w:rPr>
          <w:rFonts w:ascii="Verdana" w:hAnsi="Verdana"/>
          <w:b/>
          <w:sz w:val="20"/>
          <w:szCs w:val="20"/>
        </w:rPr>
      </w:pPr>
      <w:r w:rsidRPr="00CB5FEE">
        <w:rPr>
          <w:rFonts w:ascii="Verdana" w:hAnsi="Verdana"/>
          <w:b/>
          <w:sz w:val="20"/>
          <w:szCs w:val="20"/>
        </w:rPr>
        <w:t xml:space="preserve">Contributor/repeat fees are separate to the </w:t>
      </w:r>
      <w:r w:rsidR="00060D73" w:rsidRPr="00CB5FEE">
        <w:rPr>
          <w:rFonts w:ascii="Verdana" w:hAnsi="Verdana"/>
          <w:b/>
          <w:sz w:val="20"/>
          <w:szCs w:val="20"/>
        </w:rPr>
        <w:t>f</w:t>
      </w:r>
      <w:r w:rsidRPr="00CB5FEE">
        <w:rPr>
          <w:rFonts w:ascii="Verdana" w:hAnsi="Verdana"/>
          <w:b/>
          <w:sz w:val="20"/>
          <w:szCs w:val="20"/>
        </w:rPr>
        <w:t>ee</w:t>
      </w:r>
      <w:r w:rsidR="00060D73" w:rsidRPr="00CB5FEE">
        <w:rPr>
          <w:rFonts w:ascii="Verdana" w:hAnsi="Verdana"/>
          <w:b/>
          <w:sz w:val="20"/>
          <w:szCs w:val="20"/>
        </w:rPr>
        <w:t>s</w:t>
      </w:r>
      <w:r w:rsidRPr="00CB5FEE">
        <w:rPr>
          <w:rFonts w:ascii="Verdana" w:hAnsi="Verdana"/>
          <w:b/>
          <w:sz w:val="20"/>
          <w:szCs w:val="20"/>
        </w:rPr>
        <w:t xml:space="preserve"> noted below.</w:t>
      </w:r>
    </w:p>
    <w:p w14:paraId="1EEEFDAF" w14:textId="77777777" w:rsidR="00805B99" w:rsidRPr="00CB5FEE" w:rsidRDefault="00805B99" w:rsidP="00CB5FEE">
      <w:pPr>
        <w:spacing w:after="0" w:line="240" w:lineRule="auto"/>
        <w:jc w:val="both"/>
        <w:rPr>
          <w:rFonts w:ascii="Verdana" w:hAnsi="Verdana"/>
          <w:sz w:val="20"/>
          <w:szCs w:val="20"/>
          <w:highlight w:val="cyan"/>
        </w:rPr>
      </w:pPr>
    </w:p>
    <w:tbl>
      <w:tblPr>
        <w:tblW w:w="9645" w:type="dxa"/>
        <w:tblInd w:w="172" w:type="dxa"/>
        <w:tblLayout w:type="fixed"/>
        <w:tblCellMar>
          <w:left w:w="30" w:type="dxa"/>
          <w:right w:w="30" w:type="dxa"/>
        </w:tblCellMar>
        <w:tblLook w:val="04A0" w:firstRow="1" w:lastRow="0" w:firstColumn="1" w:lastColumn="0" w:noHBand="0" w:noVBand="1"/>
      </w:tblPr>
      <w:tblGrid>
        <w:gridCol w:w="2412"/>
        <w:gridCol w:w="2127"/>
        <w:gridCol w:w="2127"/>
        <w:gridCol w:w="2979"/>
      </w:tblGrid>
      <w:tr w:rsidR="00F43604" w:rsidRPr="000A790E" w14:paraId="3F904BAD" w14:textId="77777777" w:rsidTr="004F2B3E">
        <w:trPr>
          <w:trHeight w:val="214"/>
        </w:trPr>
        <w:tc>
          <w:tcPr>
            <w:tcW w:w="2410" w:type="dxa"/>
            <w:tcBorders>
              <w:top w:val="single" w:sz="6" w:space="0" w:color="auto"/>
              <w:left w:val="single" w:sz="6" w:space="0" w:color="auto"/>
              <w:bottom w:val="single" w:sz="6" w:space="0" w:color="auto"/>
              <w:right w:val="single" w:sz="6" w:space="0" w:color="auto"/>
            </w:tcBorders>
            <w:hideMark/>
          </w:tcPr>
          <w:p w14:paraId="2C573598" w14:textId="77777777" w:rsidR="00F43604" w:rsidRPr="00CB5FEE" w:rsidRDefault="00F43604" w:rsidP="00CB5FEE">
            <w:pPr>
              <w:spacing w:after="0" w:line="240" w:lineRule="auto"/>
              <w:jc w:val="both"/>
              <w:rPr>
                <w:rFonts w:ascii="Verdana" w:hAnsi="Verdana"/>
                <w:sz w:val="20"/>
                <w:szCs w:val="20"/>
              </w:rPr>
            </w:pPr>
            <w:r w:rsidRPr="00CB5FEE">
              <w:rPr>
                <w:rFonts w:ascii="Verdana" w:hAnsi="Verdana"/>
                <w:sz w:val="20"/>
                <w:szCs w:val="20"/>
              </w:rPr>
              <w:t>Category</w:t>
            </w:r>
          </w:p>
        </w:tc>
        <w:tc>
          <w:tcPr>
            <w:tcW w:w="2126" w:type="dxa"/>
            <w:tcBorders>
              <w:top w:val="single" w:sz="6" w:space="0" w:color="auto"/>
              <w:left w:val="single" w:sz="6" w:space="0" w:color="auto"/>
              <w:bottom w:val="single" w:sz="6" w:space="0" w:color="auto"/>
              <w:right w:val="single" w:sz="6" w:space="0" w:color="auto"/>
            </w:tcBorders>
            <w:hideMark/>
          </w:tcPr>
          <w:p w14:paraId="28AFDD90" w14:textId="77777777" w:rsidR="00F43604" w:rsidRPr="00CB5FEE" w:rsidRDefault="00F43604" w:rsidP="00CB5FEE">
            <w:pPr>
              <w:spacing w:after="0" w:line="240" w:lineRule="auto"/>
              <w:jc w:val="both"/>
              <w:rPr>
                <w:rFonts w:ascii="Verdana" w:hAnsi="Verdana"/>
                <w:sz w:val="20"/>
                <w:szCs w:val="20"/>
              </w:rPr>
            </w:pPr>
          </w:p>
          <w:p w14:paraId="7DD3B2E1" w14:textId="14C7A1CE" w:rsidR="00F43604" w:rsidRPr="00CB5FEE" w:rsidRDefault="00F43604" w:rsidP="00CB5FEE">
            <w:pPr>
              <w:spacing w:after="0" w:line="240" w:lineRule="auto"/>
              <w:jc w:val="both"/>
              <w:rPr>
                <w:rFonts w:ascii="Verdana" w:hAnsi="Verdana"/>
                <w:sz w:val="20"/>
                <w:szCs w:val="20"/>
              </w:rPr>
            </w:pPr>
            <w:r w:rsidRPr="00CB5FEE">
              <w:rPr>
                <w:rFonts w:ascii="Verdana" w:hAnsi="Verdana"/>
                <w:sz w:val="20"/>
                <w:szCs w:val="20"/>
              </w:rPr>
              <w:t>5 Transmissions at any time</w:t>
            </w:r>
          </w:p>
        </w:tc>
        <w:tc>
          <w:tcPr>
            <w:tcW w:w="2126" w:type="dxa"/>
            <w:tcBorders>
              <w:top w:val="single" w:sz="6" w:space="0" w:color="auto"/>
              <w:left w:val="single" w:sz="6" w:space="0" w:color="auto"/>
              <w:bottom w:val="single" w:sz="6" w:space="0" w:color="auto"/>
              <w:right w:val="single" w:sz="6" w:space="0" w:color="auto"/>
            </w:tcBorders>
            <w:hideMark/>
          </w:tcPr>
          <w:p w14:paraId="3D824C36" w14:textId="49971169" w:rsidR="00F43604" w:rsidRPr="00CB5FEE" w:rsidRDefault="00F43604" w:rsidP="00CB5FEE">
            <w:pPr>
              <w:spacing w:after="0" w:line="240" w:lineRule="auto"/>
              <w:jc w:val="both"/>
              <w:rPr>
                <w:rFonts w:ascii="Verdana" w:hAnsi="Verdana"/>
                <w:sz w:val="20"/>
                <w:szCs w:val="20"/>
              </w:rPr>
            </w:pPr>
            <w:r w:rsidRPr="00CB5FEE">
              <w:rPr>
                <w:rFonts w:ascii="Verdana" w:hAnsi="Verdana"/>
                <w:sz w:val="20"/>
                <w:szCs w:val="20"/>
              </w:rPr>
              <w:t>2 x 150 day VOD Windows</w:t>
            </w:r>
          </w:p>
        </w:tc>
        <w:tc>
          <w:tcPr>
            <w:tcW w:w="2977" w:type="dxa"/>
            <w:tcBorders>
              <w:top w:val="single" w:sz="6" w:space="0" w:color="auto"/>
              <w:left w:val="single" w:sz="6" w:space="0" w:color="auto"/>
              <w:bottom w:val="single" w:sz="6" w:space="0" w:color="auto"/>
              <w:right w:val="single" w:sz="6" w:space="0" w:color="auto"/>
            </w:tcBorders>
            <w:hideMark/>
          </w:tcPr>
          <w:p w14:paraId="4AB291CD" w14:textId="4383BE1D" w:rsidR="00F43604" w:rsidRPr="00CB5FEE" w:rsidRDefault="00F43604" w:rsidP="00CB5FEE">
            <w:pPr>
              <w:spacing w:after="0" w:line="240" w:lineRule="auto"/>
              <w:jc w:val="both"/>
              <w:rPr>
                <w:rFonts w:ascii="Verdana" w:hAnsi="Verdana"/>
                <w:sz w:val="20"/>
                <w:szCs w:val="20"/>
              </w:rPr>
            </w:pPr>
            <w:r w:rsidRPr="00CB5FEE">
              <w:rPr>
                <w:rFonts w:ascii="Verdana" w:hAnsi="Verdana"/>
                <w:sz w:val="20"/>
                <w:szCs w:val="20"/>
              </w:rPr>
              <w:t>5 Transmissions and 2 x 150 day VOD Windows</w:t>
            </w:r>
          </w:p>
        </w:tc>
      </w:tr>
      <w:tr w:rsidR="00F43604" w:rsidRPr="000A790E" w14:paraId="26AE71A2" w14:textId="77777777" w:rsidTr="004F2B3E">
        <w:trPr>
          <w:trHeight w:val="113"/>
        </w:trPr>
        <w:tc>
          <w:tcPr>
            <w:tcW w:w="2410" w:type="dxa"/>
            <w:tcBorders>
              <w:top w:val="single" w:sz="6" w:space="0" w:color="auto"/>
              <w:left w:val="single" w:sz="6" w:space="0" w:color="auto"/>
              <w:bottom w:val="single" w:sz="6" w:space="0" w:color="auto"/>
              <w:right w:val="single" w:sz="6" w:space="0" w:color="auto"/>
            </w:tcBorders>
          </w:tcPr>
          <w:p w14:paraId="1DB3FC66" w14:textId="77777777" w:rsidR="00F43604" w:rsidRPr="00CB5FEE" w:rsidRDefault="00F43604" w:rsidP="00CB5FEE">
            <w:pPr>
              <w:spacing w:after="0" w:line="240" w:lineRule="auto"/>
              <w:jc w:val="both"/>
              <w:rPr>
                <w:rFonts w:ascii="Verdana" w:hAnsi="Verdana"/>
                <w:sz w:val="20"/>
                <w:szCs w:val="20"/>
              </w:rPr>
            </w:pPr>
          </w:p>
        </w:tc>
        <w:tc>
          <w:tcPr>
            <w:tcW w:w="2126" w:type="dxa"/>
            <w:tcBorders>
              <w:top w:val="single" w:sz="6" w:space="0" w:color="auto"/>
              <w:left w:val="single" w:sz="6" w:space="0" w:color="auto"/>
              <w:bottom w:val="single" w:sz="6" w:space="0" w:color="auto"/>
              <w:right w:val="single" w:sz="6" w:space="0" w:color="auto"/>
            </w:tcBorders>
          </w:tcPr>
          <w:p w14:paraId="1CE692A6" w14:textId="535C15E1" w:rsidR="00F43604" w:rsidRPr="00CB5FEE" w:rsidRDefault="00C34431" w:rsidP="00CB5FEE">
            <w:pPr>
              <w:spacing w:after="0" w:line="240" w:lineRule="auto"/>
              <w:jc w:val="both"/>
              <w:rPr>
                <w:rFonts w:ascii="Verdana" w:hAnsi="Verdana"/>
                <w:sz w:val="20"/>
                <w:szCs w:val="20"/>
              </w:rPr>
            </w:pPr>
            <w:r w:rsidRPr="00CB5FEE">
              <w:rPr>
                <w:rFonts w:ascii="Verdana" w:hAnsi="Verdana"/>
                <w:sz w:val="20"/>
                <w:szCs w:val="20"/>
              </w:rPr>
              <w:t>£ per hour</w:t>
            </w:r>
            <w:r w:rsidR="00727485" w:rsidRPr="00CB5FEE">
              <w:rPr>
                <w:rFonts w:ascii="Verdana" w:hAnsi="Verdana"/>
                <w:sz w:val="20"/>
                <w:szCs w:val="20"/>
              </w:rPr>
              <w:t xml:space="preserve"> or pro rata thereof</w:t>
            </w:r>
          </w:p>
        </w:tc>
        <w:tc>
          <w:tcPr>
            <w:tcW w:w="2126" w:type="dxa"/>
            <w:tcBorders>
              <w:top w:val="single" w:sz="6" w:space="0" w:color="auto"/>
              <w:left w:val="single" w:sz="6" w:space="0" w:color="auto"/>
              <w:bottom w:val="single" w:sz="6" w:space="0" w:color="auto"/>
              <w:right w:val="single" w:sz="6" w:space="0" w:color="auto"/>
            </w:tcBorders>
          </w:tcPr>
          <w:p w14:paraId="5494A99E" w14:textId="6C6D5DE8" w:rsidR="00F43604" w:rsidRPr="00CB5FEE" w:rsidRDefault="00C34431" w:rsidP="00CB5FEE">
            <w:pPr>
              <w:spacing w:after="0" w:line="240" w:lineRule="auto"/>
              <w:jc w:val="both"/>
              <w:rPr>
                <w:rFonts w:ascii="Verdana" w:hAnsi="Verdana"/>
                <w:sz w:val="20"/>
                <w:szCs w:val="20"/>
              </w:rPr>
            </w:pPr>
            <w:r w:rsidRPr="00CB5FEE">
              <w:rPr>
                <w:rFonts w:ascii="Verdana" w:hAnsi="Verdana"/>
                <w:sz w:val="20"/>
                <w:szCs w:val="20"/>
              </w:rPr>
              <w:t>£ per hour</w:t>
            </w:r>
            <w:r w:rsidR="00727485" w:rsidRPr="00CB5FEE">
              <w:rPr>
                <w:rFonts w:ascii="Verdana" w:hAnsi="Verdana"/>
                <w:sz w:val="20"/>
                <w:szCs w:val="20"/>
              </w:rPr>
              <w:t xml:space="preserve"> or pro rata thereof</w:t>
            </w:r>
          </w:p>
        </w:tc>
        <w:tc>
          <w:tcPr>
            <w:tcW w:w="2977" w:type="dxa"/>
            <w:tcBorders>
              <w:top w:val="single" w:sz="6" w:space="0" w:color="auto"/>
              <w:left w:val="single" w:sz="6" w:space="0" w:color="auto"/>
              <w:bottom w:val="single" w:sz="6" w:space="0" w:color="auto"/>
              <w:right w:val="single" w:sz="6" w:space="0" w:color="auto"/>
            </w:tcBorders>
          </w:tcPr>
          <w:p w14:paraId="663BFEE5" w14:textId="1B923519" w:rsidR="00F43604" w:rsidRPr="00CB5FEE" w:rsidRDefault="00C34431" w:rsidP="00CB5FEE">
            <w:pPr>
              <w:spacing w:after="0" w:line="240" w:lineRule="auto"/>
              <w:jc w:val="both"/>
              <w:rPr>
                <w:rFonts w:ascii="Verdana" w:hAnsi="Verdana"/>
                <w:sz w:val="20"/>
                <w:szCs w:val="20"/>
              </w:rPr>
            </w:pPr>
            <w:r w:rsidRPr="00CB5FEE">
              <w:rPr>
                <w:rFonts w:ascii="Verdana" w:hAnsi="Verdana"/>
                <w:sz w:val="20"/>
                <w:szCs w:val="20"/>
              </w:rPr>
              <w:t>£ per hour</w:t>
            </w:r>
            <w:r w:rsidR="00727485" w:rsidRPr="00CB5FEE">
              <w:rPr>
                <w:rFonts w:ascii="Verdana" w:hAnsi="Verdana"/>
                <w:sz w:val="20"/>
                <w:szCs w:val="20"/>
              </w:rPr>
              <w:t xml:space="preserve"> or pro rata thereof</w:t>
            </w:r>
          </w:p>
        </w:tc>
      </w:tr>
      <w:tr w:rsidR="00F43604" w:rsidRPr="000A790E" w14:paraId="2080936A" w14:textId="77777777" w:rsidTr="004F2B3E">
        <w:trPr>
          <w:trHeight w:val="214"/>
        </w:trPr>
        <w:tc>
          <w:tcPr>
            <w:tcW w:w="2410" w:type="dxa"/>
            <w:tcBorders>
              <w:top w:val="single" w:sz="6" w:space="0" w:color="auto"/>
              <w:left w:val="single" w:sz="6" w:space="0" w:color="auto"/>
              <w:bottom w:val="single" w:sz="6" w:space="0" w:color="auto"/>
              <w:right w:val="single" w:sz="6" w:space="0" w:color="auto"/>
            </w:tcBorders>
            <w:hideMark/>
          </w:tcPr>
          <w:p w14:paraId="0D4A108C" w14:textId="77777777" w:rsidR="00F43604" w:rsidRPr="00CB5FEE" w:rsidRDefault="00F43604" w:rsidP="00CB5FEE">
            <w:pPr>
              <w:spacing w:after="0" w:line="240" w:lineRule="auto"/>
              <w:jc w:val="both"/>
              <w:rPr>
                <w:rFonts w:ascii="Verdana" w:hAnsi="Verdana"/>
                <w:sz w:val="20"/>
                <w:szCs w:val="20"/>
              </w:rPr>
            </w:pPr>
            <w:r w:rsidRPr="00CB5FEE">
              <w:rPr>
                <w:rFonts w:ascii="Verdana" w:hAnsi="Verdana"/>
                <w:sz w:val="20"/>
                <w:szCs w:val="20"/>
              </w:rPr>
              <w:t xml:space="preserve">Drama a Film </w:t>
            </w:r>
          </w:p>
          <w:p w14:paraId="6D698347" w14:textId="77777777" w:rsidR="00F43604" w:rsidRPr="00CB5FEE" w:rsidRDefault="00F43604" w:rsidP="00CB5FEE">
            <w:pPr>
              <w:spacing w:after="0" w:line="240" w:lineRule="auto"/>
              <w:jc w:val="both"/>
              <w:rPr>
                <w:rFonts w:ascii="Verdana" w:hAnsi="Verdana"/>
                <w:sz w:val="20"/>
                <w:szCs w:val="20"/>
              </w:rPr>
            </w:pPr>
          </w:p>
        </w:tc>
        <w:tc>
          <w:tcPr>
            <w:tcW w:w="2126" w:type="dxa"/>
            <w:tcBorders>
              <w:top w:val="single" w:sz="6" w:space="0" w:color="auto"/>
              <w:left w:val="single" w:sz="6" w:space="0" w:color="auto"/>
              <w:bottom w:val="single" w:sz="6" w:space="0" w:color="auto"/>
              <w:right w:val="single" w:sz="6" w:space="0" w:color="auto"/>
            </w:tcBorders>
            <w:hideMark/>
          </w:tcPr>
          <w:p w14:paraId="03DE3262" w14:textId="77777777" w:rsidR="00F43604" w:rsidRPr="00CB5FEE" w:rsidRDefault="00F43604" w:rsidP="00CB5FEE">
            <w:pPr>
              <w:spacing w:after="0" w:line="240" w:lineRule="auto"/>
              <w:jc w:val="both"/>
              <w:rPr>
                <w:rFonts w:ascii="Verdana" w:hAnsi="Verdana"/>
                <w:sz w:val="20"/>
                <w:szCs w:val="20"/>
              </w:rPr>
            </w:pPr>
            <w:r w:rsidRPr="00CB5FEE">
              <w:rPr>
                <w:rFonts w:ascii="Verdana" w:hAnsi="Verdana"/>
                <w:sz w:val="20"/>
                <w:szCs w:val="20"/>
              </w:rPr>
              <w:t>550</w:t>
            </w:r>
          </w:p>
        </w:tc>
        <w:tc>
          <w:tcPr>
            <w:tcW w:w="2126" w:type="dxa"/>
            <w:tcBorders>
              <w:top w:val="single" w:sz="6" w:space="0" w:color="auto"/>
              <w:left w:val="single" w:sz="6" w:space="0" w:color="auto"/>
              <w:bottom w:val="single" w:sz="6" w:space="0" w:color="auto"/>
              <w:right w:val="single" w:sz="6" w:space="0" w:color="auto"/>
            </w:tcBorders>
            <w:hideMark/>
          </w:tcPr>
          <w:p w14:paraId="7E3F892D" w14:textId="77777777" w:rsidR="00F43604" w:rsidRPr="00CB5FEE" w:rsidRDefault="00F43604" w:rsidP="00CB5FEE">
            <w:pPr>
              <w:spacing w:after="0" w:line="240" w:lineRule="auto"/>
              <w:jc w:val="both"/>
              <w:rPr>
                <w:rFonts w:ascii="Verdana" w:hAnsi="Verdana"/>
                <w:sz w:val="20"/>
                <w:szCs w:val="20"/>
              </w:rPr>
            </w:pPr>
            <w:r w:rsidRPr="00CB5FEE">
              <w:rPr>
                <w:rFonts w:ascii="Verdana" w:hAnsi="Verdana"/>
                <w:sz w:val="20"/>
                <w:szCs w:val="20"/>
              </w:rPr>
              <w:t>275</w:t>
            </w:r>
          </w:p>
        </w:tc>
        <w:tc>
          <w:tcPr>
            <w:tcW w:w="2977" w:type="dxa"/>
            <w:tcBorders>
              <w:top w:val="single" w:sz="6" w:space="0" w:color="auto"/>
              <w:left w:val="single" w:sz="6" w:space="0" w:color="auto"/>
              <w:bottom w:val="single" w:sz="6" w:space="0" w:color="auto"/>
              <w:right w:val="single" w:sz="6" w:space="0" w:color="auto"/>
            </w:tcBorders>
            <w:hideMark/>
          </w:tcPr>
          <w:p w14:paraId="667E90A9" w14:textId="77777777" w:rsidR="00F43604" w:rsidRPr="00CB5FEE" w:rsidRDefault="00F43604" w:rsidP="00CB5FEE">
            <w:pPr>
              <w:spacing w:after="0" w:line="240" w:lineRule="auto"/>
              <w:jc w:val="both"/>
              <w:rPr>
                <w:rFonts w:ascii="Verdana" w:hAnsi="Verdana"/>
                <w:sz w:val="20"/>
                <w:szCs w:val="20"/>
              </w:rPr>
            </w:pPr>
            <w:r w:rsidRPr="00CB5FEE">
              <w:rPr>
                <w:rFonts w:ascii="Verdana" w:hAnsi="Verdana"/>
                <w:sz w:val="20"/>
                <w:szCs w:val="20"/>
              </w:rPr>
              <w:t>600</w:t>
            </w:r>
          </w:p>
        </w:tc>
      </w:tr>
      <w:tr w:rsidR="00F43604" w:rsidRPr="000A790E" w14:paraId="4F93BBBF" w14:textId="77777777" w:rsidTr="004F2B3E">
        <w:trPr>
          <w:trHeight w:val="92"/>
        </w:trPr>
        <w:tc>
          <w:tcPr>
            <w:tcW w:w="2410" w:type="dxa"/>
            <w:tcBorders>
              <w:top w:val="single" w:sz="6" w:space="0" w:color="auto"/>
              <w:left w:val="single" w:sz="6" w:space="0" w:color="auto"/>
              <w:bottom w:val="single" w:sz="6" w:space="0" w:color="auto"/>
              <w:right w:val="single" w:sz="6" w:space="0" w:color="auto"/>
            </w:tcBorders>
          </w:tcPr>
          <w:p w14:paraId="7FA4122F" w14:textId="77777777" w:rsidR="00F43604" w:rsidRPr="00CB5FEE" w:rsidRDefault="00F43604" w:rsidP="00CB5FEE">
            <w:pPr>
              <w:spacing w:after="0" w:line="240" w:lineRule="auto"/>
              <w:jc w:val="both"/>
              <w:rPr>
                <w:rFonts w:ascii="Verdana" w:hAnsi="Verdana"/>
                <w:sz w:val="20"/>
                <w:szCs w:val="20"/>
              </w:rPr>
            </w:pPr>
          </w:p>
        </w:tc>
        <w:tc>
          <w:tcPr>
            <w:tcW w:w="2126" w:type="dxa"/>
            <w:tcBorders>
              <w:top w:val="single" w:sz="6" w:space="0" w:color="auto"/>
              <w:left w:val="single" w:sz="6" w:space="0" w:color="auto"/>
              <w:bottom w:val="single" w:sz="6" w:space="0" w:color="auto"/>
              <w:right w:val="single" w:sz="6" w:space="0" w:color="auto"/>
            </w:tcBorders>
          </w:tcPr>
          <w:p w14:paraId="545A9C9E" w14:textId="77777777" w:rsidR="00F43604" w:rsidRPr="00CB5FEE" w:rsidRDefault="00F43604" w:rsidP="00CB5FEE">
            <w:pPr>
              <w:spacing w:after="0" w:line="240" w:lineRule="auto"/>
              <w:jc w:val="both"/>
              <w:rPr>
                <w:rFonts w:ascii="Verdana" w:hAnsi="Verdana"/>
                <w:sz w:val="20"/>
                <w:szCs w:val="20"/>
              </w:rPr>
            </w:pPr>
          </w:p>
        </w:tc>
        <w:tc>
          <w:tcPr>
            <w:tcW w:w="2126" w:type="dxa"/>
            <w:tcBorders>
              <w:top w:val="single" w:sz="6" w:space="0" w:color="auto"/>
              <w:left w:val="single" w:sz="6" w:space="0" w:color="auto"/>
              <w:bottom w:val="single" w:sz="6" w:space="0" w:color="auto"/>
              <w:right w:val="single" w:sz="6" w:space="0" w:color="auto"/>
            </w:tcBorders>
          </w:tcPr>
          <w:p w14:paraId="333749DE" w14:textId="77777777" w:rsidR="00F43604" w:rsidRPr="00CB5FEE" w:rsidRDefault="00F43604" w:rsidP="00CB5FEE">
            <w:pPr>
              <w:spacing w:after="0" w:line="240" w:lineRule="auto"/>
              <w:jc w:val="both"/>
              <w:rPr>
                <w:rFonts w:ascii="Verdana" w:hAnsi="Verdana"/>
                <w:sz w:val="20"/>
                <w:szCs w:val="20"/>
              </w:rPr>
            </w:pPr>
          </w:p>
        </w:tc>
        <w:tc>
          <w:tcPr>
            <w:tcW w:w="2977" w:type="dxa"/>
            <w:tcBorders>
              <w:top w:val="single" w:sz="6" w:space="0" w:color="auto"/>
              <w:left w:val="single" w:sz="6" w:space="0" w:color="auto"/>
              <w:bottom w:val="single" w:sz="6" w:space="0" w:color="auto"/>
              <w:right w:val="single" w:sz="6" w:space="0" w:color="auto"/>
            </w:tcBorders>
          </w:tcPr>
          <w:p w14:paraId="6B1995C6" w14:textId="77777777" w:rsidR="00F43604" w:rsidRPr="00CB5FEE" w:rsidRDefault="00F43604" w:rsidP="00CB5FEE">
            <w:pPr>
              <w:spacing w:after="0" w:line="240" w:lineRule="auto"/>
              <w:jc w:val="both"/>
              <w:rPr>
                <w:rFonts w:ascii="Verdana" w:hAnsi="Verdana"/>
                <w:sz w:val="20"/>
                <w:szCs w:val="20"/>
              </w:rPr>
            </w:pPr>
          </w:p>
        </w:tc>
      </w:tr>
      <w:tr w:rsidR="00F43604" w:rsidRPr="000A790E" w14:paraId="6972DE7C" w14:textId="77777777" w:rsidTr="004F2B3E">
        <w:trPr>
          <w:trHeight w:val="214"/>
        </w:trPr>
        <w:tc>
          <w:tcPr>
            <w:tcW w:w="2410" w:type="dxa"/>
            <w:tcBorders>
              <w:top w:val="single" w:sz="6" w:space="0" w:color="auto"/>
              <w:left w:val="single" w:sz="6" w:space="0" w:color="auto"/>
              <w:bottom w:val="single" w:sz="6" w:space="0" w:color="auto"/>
              <w:right w:val="single" w:sz="6" w:space="0" w:color="auto"/>
            </w:tcBorders>
            <w:hideMark/>
          </w:tcPr>
          <w:p w14:paraId="71968119" w14:textId="77777777" w:rsidR="00F43604" w:rsidRPr="00CB5FEE" w:rsidRDefault="00F43604" w:rsidP="00CB5FEE">
            <w:pPr>
              <w:spacing w:after="0" w:line="240" w:lineRule="auto"/>
              <w:jc w:val="both"/>
              <w:rPr>
                <w:rFonts w:ascii="Verdana" w:hAnsi="Verdana"/>
                <w:sz w:val="20"/>
                <w:szCs w:val="20"/>
              </w:rPr>
            </w:pPr>
            <w:r w:rsidRPr="00CB5FEE">
              <w:rPr>
                <w:rFonts w:ascii="Verdana" w:hAnsi="Verdana"/>
                <w:sz w:val="20"/>
                <w:szCs w:val="20"/>
              </w:rPr>
              <w:t xml:space="preserve">Light Entertainment and Music </w:t>
            </w:r>
          </w:p>
        </w:tc>
        <w:tc>
          <w:tcPr>
            <w:tcW w:w="2126" w:type="dxa"/>
            <w:tcBorders>
              <w:top w:val="single" w:sz="6" w:space="0" w:color="auto"/>
              <w:left w:val="single" w:sz="6" w:space="0" w:color="auto"/>
              <w:bottom w:val="single" w:sz="6" w:space="0" w:color="auto"/>
              <w:right w:val="single" w:sz="6" w:space="0" w:color="auto"/>
            </w:tcBorders>
            <w:hideMark/>
          </w:tcPr>
          <w:p w14:paraId="35E39FCF" w14:textId="77777777" w:rsidR="00F43604" w:rsidRPr="00CB5FEE" w:rsidRDefault="00F43604" w:rsidP="00CB5FEE">
            <w:pPr>
              <w:spacing w:after="0" w:line="240" w:lineRule="auto"/>
              <w:jc w:val="both"/>
              <w:rPr>
                <w:rFonts w:ascii="Verdana" w:hAnsi="Verdana"/>
                <w:sz w:val="20"/>
                <w:szCs w:val="20"/>
              </w:rPr>
            </w:pPr>
            <w:r w:rsidRPr="00CB5FEE">
              <w:rPr>
                <w:rFonts w:ascii="Verdana" w:hAnsi="Verdana"/>
                <w:sz w:val="20"/>
                <w:szCs w:val="20"/>
              </w:rPr>
              <w:t>440</w:t>
            </w:r>
          </w:p>
        </w:tc>
        <w:tc>
          <w:tcPr>
            <w:tcW w:w="2126" w:type="dxa"/>
            <w:tcBorders>
              <w:top w:val="single" w:sz="6" w:space="0" w:color="auto"/>
              <w:left w:val="single" w:sz="6" w:space="0" w:color="auto"/>
              <w:bottom w:val="single" w:sz="6" w:space="0" w:color="auto"/>
              <w:right w:val="single" w:sz="6" w:space="0" w:color="auto"/>
            </w:tcBorders>
            <w:hideMark/>
          </w:tcPr>
          <w:p w14:paraId="78768843" w14:textId="77777777" w:rsidR="00F43604" w:rsidRPr="00CB5FEE" w:rsidRDefault="00F43604" w:rsidP="00CB5FEE">
            <w:pPr>
              <w:spacing w:after="0" w:line="240" w:lineRule="auto"/>
              <w:jc w:val="both"/>
              <w:rPr>
                <w:rFonts w:ascii="Verdana" w:hAnsi="Verdana"/>
                <w:sz w:val="20"/>
                <w:szCs w:val="20"/>
              </w:rPr>
            </w:pPr>
            <w:r w:rsidRPr="00CB5FEE">
              <w:rPr>
                <w:rFonts w:ascii="Verdana" w:hAnsi="Verdana"/>
                <w:sz w:val="20"/>
                <w:szCs w:val="20"/>
              </w:rPr>
              <w:t>220</w:t>
            </w:r>
          </w:p>
        </w:tc>
        <w:tc>
          <w:tcPr>
            <w:tcW w:w="2977" w:type="dxa"/>
            <w:tcBorders>
              <w:top w:val="single" w:sz="6" w:space="0" w:color="auto"/>
              <w:left w:val="single" w:sz="6" w:space="0" w:color="auto"/>
              <w:bottom w:val="single" w:sz="6" w:space="0" w:color="auto"/>
              <w:right w:val="single" w:sz="6" w:space="0" w:color="auto"/>
            </w:tcBorders>
            <w:hideMark/>
          </w:tcPr>
          <w:p w14:paraId="765657CA" w14:textId="77777777" w:rsidR="00F43604" w:rsidRPr="00CB5FEE" w:rsidRDefault="00F43604" w:rsidP="00CB5FEE">
            <w:pPr>
              <w:spacing w:after="0" w:line="240" w:lineRule="auto"/>
              <w:jc w:val="both"/>
              <w:rPr>
                <w:rFonts w:ascii="Verdana" w:hAnsi="Verdana"/>
                <w:sz w:val="20"/>
                <w:szCs w:val="20"/>
              </w:rPr>
            </w:pPr>
            <w:r w:rsidRPr="00CB5FEE">
              <w:rPr>
                <w:rFonts w:ascii="Verdana" w:hAnsi="Verdana"/>
                <w:sz w:val="20"/>
                <w:szCs w:val="20"/>
              </w:rPr>
              <w:t>480</w:t>
            </w:r>
          </w:p>
        </w:tc>
      </w:tr>
      <w:tr w:rsidR="00F43604" w:rsidRPr="000A790E" w14:paraId="0D9661A5" w14:textId="77777777" w:rsidTr="004F2B3E">
        <w:trPr>
          <w:trHeight w:val="92"/>
        </w:trPr>
        <w:tc>
          <w:tcPr>
            <w:tcW w:w="2410" w:type="dxa"/>
            <w:tcBorders>
              <w:top w:val="single" w:sz="6" w:space="0" w:color="auto"/>
              <w:left w:val="single" w:sz="6" w:space="0" w:color="auto"/>
              <w:bottom w:val="single" w:sz="6" w:space="0" w:color="auto"/>
              <w:right w:val="single" w:sz="6" w:space="0" w:color="auto"/>
            </w:tcBorders>
          </w:tcPr>
          <w:p w14:paraId="76CE2FDB" w14:textId="77777777" w:rsidR="00F43604" w:rsidRPr="00CB5FEE" w:rsidRDefault="00F43604" w:rsidP="00CB5FEE">
            <w:pPr>
              <w:spacing w:after="0" w:line="240" w:lineRule="auto"/>
              <w:jc w:val="both"/>
              <w:rPr>
                <w:rFonts w:ascii="Verdana" w:hAnsi="Verdana"/>
                <w:sz w:val="20"/>
                <w:szCs w:val="20"/>
              </w:rPr>
            </w:pPr>
          </w:p>
        </w:tc>
        <w:tc>
          <w:tcPr>
            <w:tcW w:w="2126" w:type="dxa"/>
            <w:tcBorders>
              <w:top w:val="single" w:sz="6" w:space="0" w:color="auto"/>
              <w:left w:val="single" w:sz="6" w:space="0" w:color="auto"/>
              <w:bottom w:val="single" w:sz="6" w:space="0" w:color="auto"/>
              <w:right w:val="single" w:sz="6" w:space="0" w:color="auto"/>
            </w:tcBorders>
          </w:tcPr>
          <w:p w14:paraId="5F0EEB94" w14:textId="77777777" w:rsidR="00F43604" w:rsidRPr="00CB5FEE" w:rsidRDefault="00F43604" w:rsidP="00CB5FEE">
            <w:pPr>
              <w:spacing w:after="0" w:line="240" w:lineRule="auto"/>
              <w:jc w:val="both"/>
              <w:rPr>
                <w:rFonts w:ascii="Verdana" w:hAnsi="Verdana"/>
                <w:sz w:val="20"/>
                <w:szCs w:val="20"/>
              </w:rPr>
            </w:pPr>
          </w:p>
        </w:tc>
        <w:tc>
          <w:tcPr>
            <w:tcW w:w="2126" w:type="dxa"/>
            <w:tcBorders>
              <w:top w:val="single" w:sz="6" w:space="0" w:color="auto"/>
              <w:left w:val="single" w:sz="6" w:space="0" w:color="auto"/>
              <w:bottom w:val="single" w:sz="6" w:space="0" w:color="auto"/>
              <w:right w:val="single" w:sz="6" w:space="0" w:color="auto"/>
            </w:tcBorders>
          </w:tcPr>
          <w:p w14:paraId="5A7072E4" w14:textId="77777777" w:rsidR="00F43604" w:rsidRPr="00CB5FEE" w:rsidRDefault="00F43604" w:rsidP="00CB5FEE">
            <w:pPr>
              <w:spacing w:after="0" w:line="240" w:lineRule="auto"/>
              <w:jc w:val="both"/>
              <w:rPr>
                <w:rFonts w:ascii="Verdana" w:hAnsi="Verdana"/>
                <w:sz w:val="20"/>
                <w:szCs w:val="20"/>
              </w:rPr>
            </w:pPr>
          </w:p>
        </w:tc>
        <w:tc>
          <w:tcPr>
            <w:tcW w:w="2977" w:type="dxa"/>
            <w:tcBorders>
              <w:top w:val="single" w:sz="6" w:space="0" w:color="auto"/>
              <w:left w:val="single" w:sz="6" w:space="0" w:color="auto"/>
              <w:bottom w:val="single" w:sz="6" w:space="0" w:color="auto"/>
              <w:right w:val="single" w:sz="6" w:space="0" w:color="auto"/>
            </w:tcBorders>
          </w:tcPr>
          <w:p w14:paraId="26F484C6" w14:textId="77777777" w:rsidR="00F43604" w:rsidRPr="00CB5FEE" w:rsidRDefault="00F43604" w:rsidP="00CB5FEE">
            <w:pPr>
              <w:spacing w:after="0" w:line="240" w:lineRule="auto"/>
              <w:jc w:val="both"/>
              <w:rPr>
                <w:rFonts w:ascii="Verdana" w:hAnsi="Verdana"/>
                <w:sz w:val="20"/>
                <w:szCs w:val="20"/>
              </w:rPr>
            </w:pPr>
          </w:p>
        </w:tc>
      </w:tr>
      <w:tr w:rsidR="00F43604" w:rsidRPr="000A790E" w14:paraId="2B5D3483" w14:textId="77777777" w:rsidTr="004F2B3E">
        <w:trPr>
          <w:trHeight w:val="214"/>
        </w:trPr>
        <w:tc>
          <w:tcPr>
            <w:tcW w:w="2410" w:type="dxa"/>
            <w:tcBorders>
              <w:top w:val="single" w:sz="6" w:space="0" w:color="auto"/>
              <w:left w:val="single" w:sz="6" w:space="0" w:color="auto"/>
              <w:bottom w:val="single" w:sz="6" w:space="0" w:color="auto"/>
              <w:right w:val="single" w:sz="6" w:space="0" w:color="auto"/>
            </w:tcBorders>
            <w:hideMark/>
          </w:tcPr>
          <w:p w14:paraId="5D2CB5E1" w14:textId="77777777" w:rsidR="00F43604" w:rsidRPr="00CB5FEE" w:rsidRDefault="00F43604" w:rsidP="00CB5FEE">
            <w:pPr>
              <w:spacing w:after="0" w:line="240" w:lineRule="auto"/>
              <w:jc w:val="both"/>
              <w:rPr>
                <w:rFonts w:ascii="Verdana" w:hAnsi="Verdana"/>
                <w:sz w:val="20"/>
                <w:szCs w:val="20"/>
              </w:rPr>
            </w:pPr>
            <w:r w:rsidRPr="00CB5FEE">
              <w:rPr>
                <w:rFonts w:ascii="Verdana" w:hAnsi="Verdana"/>
                <w:sz w:val="20"/>
                <w:szCs w:val="20"/>
              </w:rPr>
              <w:t xml:space="preserve">Arts and Music </w:t>
            </w:r>
          </w:p>
        </w:tc>
        <w:tc>
          <w:tcPr>
            <w:tcW w:w="2126" w:type="dxa"/>
            <w:tcBorders>
              <w:top w:val="single" w:sz="6" w:space="0" w:color="auto"/>
              <w:left w:val="single" w:sz="6" w:space="0" w:color="auto"/>
              <w:bottom w:val="single" w:sz="6" w:space="0" w:color="auto"/>
              <w:right w:val="single" w:sz="6" w:space="0" w:color="auto"/>
            </w:tcBorders>
            <w:hideMark/>
          </w:tcPr>
          <w:p w14:paraId="174A68C2" w14:textId="77777777" w:rsidR="00F43604" w:rsidRPr="00CB5FEE" w:rsidRDefault="00F43604" w:rsidP="00CB5FEE">
            <w:pPr>
              <w:spacing w:after="0" w:line="240" w:lineRule="auto"/>
              <w:jc w:val="both"/>
              <w:rPr>
                <w:rFonts w:ascii="Verdana" w:hAnsi="Verdana"/>
                <w:sz w:val="20"/>
                <w:szCs w:val="20"/>
              </w:rPr>
            </w:pPr>
            <w:r w:rsidRPr="00CB5FEE">
              <w:rPr>
                <w:rFonts w:ascii="Verdana" w:hAnsi="Verdana"/>
                <w:sz w:val="20"/>
                <w:szCs w:val="20"/>
              </w:rPr>
              <w:t>440</w:t>
            </w:r>
          </w:p>
        </w:tc>
        <w:tc>
          <w:tcPr>
            <w:tcW w:w="2126" w:type="dxa"/>
            <w:tcBorders>
              <w:top w:val="single" w:sz="6" w:space="0" w:color="auto"/>
              <w:left w:val="single" w:sz="6" w:space="0" w:color="auto"/>
              <w:bottom w:val="single" w:sz="6" w:space="0" w:color="auto"/>
              <w:right w:val="single" w:sz="6" w:space="0" w:color="auto"/>
            </w:tcBorders>
            <w:hideMark/>
          </w:tcPr>
          <w:p w14:paraId="1CA1A329" w14:textId="77777777" w:rsidR="00F43604" w:rsidRPr="00CB5FEE" w:rsidRDefault="00F43604" w:rsidP="00CB5FEE">
            <w:pPr>
              <w:spacing w:after="0" w:line="240" w:lineRule="auto"/>
              <w:jc w:val="both"/>
              <w:rPr>
                <w:rFonts w:ascii="Verdana" w:hAnsi="Verdana"/>
                <w:sz w:val="20"/>
                <w:szCs w:val="20"/>
              </w:rPr>
            </w:pPr>
            <w:r w:rsidRPr="00CB5FEE">
              <w:rPr>
                <w:rFonts w:ascii="Verdana" w:hAnsi="Verdana"/>
                <w:sz w:val="20"/>
                <w:szCs w:val="20"/>
              </w:rPr>
              <w:t>220</w:t>
            </w:r>
          </w:p>
        </w:tc>
        <w:tc>
          <w:tcPr>
            <w:tcW w:w="2977" w:type="dxa"/>
            <w:tcBorders>
              <w:top w:val="single" w:sz="6" w:space="0" w:color="auto"/>
              <w:left w:val="single" w:sz="6" w:space="0" w:color="auto"/>
              <w:bottom w:val="single" w:sz="6" w:space="0" w:color="auto"/>
              <w:right w:val="single" w:sz="6" w:space="0" w:color="auto"/>
            </w:tcBorders>
            <w:hideMark/>
          </w:tcPr>
          <w:p w14:paraId="7FFD16B6" w14:textId="77777777" w:rsidR="00F43604" w:rsidRPr="00CB5FEE" w:rsidRDefault="00F43604" w:rsidP="00CB5FEE">
            <w:pPr>
              <w:spacing w:after="0" w:line="240" w:lineRule="auto"/>
              <w:jc w:val="both"/>
              <w:rPr>
                <w:rFonts w:ascii="Verdana" w:hAnsi="Verdana"/>
                <w:sz w:val="20"/>
                <w:szCs w:val="20"/>
              </w:rPr>
            </w:pPr>
            <w:r w:rsidRPr="00CB5FEE">
              <w:rPr>
                <w:rFonts w:ascii="Verdana" w:hAnsi="Verdana"/>
                <w:sz w:val="20"/>
                <w:szCs w:val="20"/>
              </w:rPr>
              <w:t>480</w:t>
            </w:r>
          </w:p>
        </w:tc>
      </w:tr>
      <w:tr w:rsidR="00F43604" w:rsidRPr="000A790E" w14:paraId="1656279C" w14:textId="77777777" w:rsidTr="004F2B3E">
        <w:trPr>
          <w:trHeight w:val="92"/>
        </w:trPr>
        <w:tc>
          <w:tcPr>
            <w:tcW w:w="2410" w:type="dxa"/>
            <w:tcBorders>
              <w:top w:val="single" w:sz="6" w:space="0" w:color="auto"/>
              <w:left w:val="single" w:sz="6" w:space="0" w:color="auto"/>
              <w:bottom w:val="single" w:sz="6" w:space="0" w:color="auto"/>
              <w:right w:val="single" w:sz="6" w:space="0" w:color="auto"/>
            </w:tcBorders>
          </w:tcPr>
          <w:p w14:paraId="31B44AC0" w14:textId="77777777" w:rsidR="00F43604" w:rsidRPr="00CB5FEE" w:rsidRDefault="00F43604" w:rsidP="00CB5FEE">
            <w:pPr>
              <w:spacing w:after="0" w:line="240" w:lineRule="auto"/>
              <w:jc w:val="both"/>
              <w:rPr>
                <w:rFonts w:ascii="Verdana" w:hAnsi="Verdana"/>
                <w:sz w:val="20"/>
                <w:szCs w:val="20"/>
              </w:rPr>
            </w:pPr>
          </w:p>
        </w:tc>
        <w:tc>
          <w:tcPr>
            <w:tcW w:w="2126" w:type="dxa"/>
            <w:tcBorders>
              <w:top w:val="single" w:sz="6" w:space="0" w:color="auto"/>
              <w:left w:val="single" w:sz="6" w:space="0" w:color="auto"/>
              <w:bottom w:val="single" w:sz="6" w:space="0" w:color="auto"/>
              <w:right w:val="single" w:sz="6" w:space="0" w:color="auto"/>
            </w:tcBorders>
          </w:tcPr>
          <w:p w14:paraId="6CA47453" w14:textId="77777777" w:rsidR="00F43604" w:rsidRPr="00CB5FEE" w:rsidRDefault="00F43604" w:rsidP="00CB5FEE">
            <w:pPr>
              <w:spacing w:after="0" w:line="240" w:lineRule="auto"/>
              <w:jc w:val="both"/>
              <w:rPr>
                <w:rFonts w:ascii="Verdana" w:hAnsi="Verdana"/>
                <w:sz w:val="20"/>
                <w:szCs w:val="20"/>
              </w:rPr>
            </w:pPr>
          </w:p>
        </w:tc>
        <w:tc>
          <w:tcPr>
            <w:tcW w:w="2126" w:type="dxa"/>
            <w:tcBorders>
              <w:top w:val="single" w:sz="6" w:space="0" w:color="auto"/>
              <w:left w:val="single" w:sz="6" w:space="0" w:color="auto"/>
              <w:bottom w:val="single" w:sz="6" w:space="0" w:color="auto"/>
              <w:right w:val="single" w:sz="6" w:space="0" w:color="auto"/>
            </w:tcBorders>
          </w:tcPr>
          <w:p w14:paraId="7C0F866A" w14:textId="77777777" w:rsidR="00F43604" w:rsidRPr="00CB5FEE" w:rsidRDefault="00F43604" w:rsidP="00CB5FEE">
            <w:pPr>
              <w:spacing w:after="0" w:line="240" w:lineRule="auto"/>
              <w:jc w:val="both"/>
              <w:rPr>
                <w:rFonts w:ascii="Verdana" w:hAnsi="Verdana"/>
                <w:sz w:val="20"/>
                <w:szCs w:val="20"/>
              </w:rPr>
            </w:pPr>
          </w:p>
        </w:tc>
        <w:tc>
          <w:tcPr>
            <w:tcW w:w="2977" w:type="dxa"/>
            <w:tcBorders>
              <w:top w:val="single" w:sz="6" w:space="0" w:color="auto"/>
              <w:left w:val="single" w:sz="6" w:space="0" w:color="auto"/>
              <w:bottom w:val="single" w:sz="6" w:space="0" w:color="auto"/>
              <w:right w:val="single" w:sz="6" w:space="0" w:color="auto"/>
            </w:tcBorders>
          </w:tcPr>
          <w:p w14:paraId="7AA490DB" w14:textId="77777777" w:rsidR="00F43604" w:rsidRPr="00CB5FEE" w:rsidRDefault="00F43604" w:rsidP="00CB5FEE">
            <w:pPr>
              <w:spacing w:after="0" w:line="240" w:lineRule="auto"/>
              <w:jc w:val="both"/>
              <w:rPr>
                <w:rFonts w:ascii="Verdana" w:hAnsi="Verdana"/>
                <w:sz w:val="20"/>
                <w:szCs w:val="20"/>
              </w:rPr>
            </w:pPr>
          </w:p>
        </w:tc>
      </w:tr>
      <w:tr w:rsidR="00F43604" w:rsidRPr="000A790E" w14:paraId="5AAA1CF9" w14:textId="77777777" w:rsidTr="004F2B3E">
        <w:trPr>
          <w:trHeight w:val="630"/>
        </w:trPr>
        <w:tc>
          <w:tcPr>
            <w:tcW w:w="2410" w:type="dxa"/>
            <w:tcBorders>
              <w:top w:val="single" w:sz="6" w:space="0" w:color="auto"/>
              <w:left w:val="single" w:sz="6" w:space="0" w:color="auto"/>
              <w:bottom w:val="single" w:sz="6" w:space="0" w:color="auto"/>
              <w:right w:val="single" w:sz="6" w:space="0" w:color="auto"/>
            </w:tcBorders>
            <w:hideMark/>
          </w:tcPr>
          <w:p w14:paraId="023A3D81" w14:textId="77777777" w:rsidR="00F43604" w:rsidRPr="00CB5FEE" w:rsidRDefault="00F43604" w:rsidP="00CB5FEE">
            <w:pPr>
              <w:spacing w:after="0" w:line="240" w:lineRule="auto"/>
              <w:jc w:val="both"/>
              <w:rPr>
                <w:rFonts w:ascii="Verdana" w:hAnsi="Verdana"/>
                <w:sz w:val="20"/>
                <w:szCs w:val="20"/>
              </w:rPr>
            </w:pPr>
            <w:r w:rsidRPr="00CB5FEE">
              <w:rPr>
                <w:rFonts w:ascii="Verdana" w:hAnsi="Verdana"/>
                <w:sz w:val="20"/>
                <w:szCs w:val="20"/>
              </w:rPr>
              <w:t xml:space="preserve">General Factual, Religion and Sport. </w:t>
            </w:r>
          </w:p>
        </w:tc>
        <w:tc>
          <w:tcPr>
            <w:tcW w:w="2126" w:type="dxa"/>
            <w:tcBorders>
              <w:top w:val="single" w:sz="6" w:space="0" w:color="auto"/>
              <w:left w:val="single" w:sz="6" w:space="0" w:color="auto"/>
              <w:bottom w:val="single" w:sz="6" w:space="0" w:color="auto"/>
              <w:right w:val="single" w:sz="6" w:space="0" w:color="auto"/>
            </w:tcBorders>
            <w:hideMark/>
          </w:tcPr>
          <w:p w14:paraId="0F562953" w14:textId="77777777" w:rsidR="00F43604" w:rsidRPr="00CB5FEE" w:rsidRDefault="00F43604" w:rsidP="00CB5FEE">
            <w:pPr>
              <w:spacing w:after="0" w:line="240" w:lineRule="auto"/>
              <w:jc w:val="both"/>
              <w:rPr>
                <w:rFonts w:ascii="Verdana" w:hAnsi="Verdana"/>
                <w:sz w:val="20"/>
                <w:szCs w:val="20"/>
              </w:rPr>
            </w:pPr>
            <w:r w:rsidRPr="00CB5FEE">
              <w:rPr>
                <w:rFonts w:ascii="Verdana" w:hAnsi="Verdana"/>
                <w:sz w:val="20"/>
                <w:szCs w:val="20"/>
              </w:rPr>
              <w:t>330</w:t>
            </w:r>
          </w:p>
        </w:tc>
        <w:tc>
          <w:tcPr>
            <w:tcW w:w="2126" w:type="dxa"/>
            <w:tcBorders>
              <w:top w:val="single" w:sz="6" w:space="0" w:color="auto"/>
              <w:left w:val="single" w:sz="6" w:space="0" w:color="auto"/>
              <w:bottom w:val="single" w:sz="6" w:space="0" w:color="auto"/>
              <w:right w:val="single" w:sz="6" w:space="0" w:color="auto"/>
            </w:tcBorders>
            <w:hideMark/>
          </w:tcPr>
          <w:p w14:paraId="777C161D" w14:textId="77777777" w:rsidR="00F43604" w:rsidRPr="00CB5FEE" w:rsidRDefault="00F43604" w:rsidP="00CB5FEE">
            <w:pPr>
              <w:spacing w:after="0" w:line="240" w:lineRule="auto"/>
              <w:jc w:val="both"/>
              <w:rPr>
                <w:rFonts w:ascii="Verdana" w:hAnsi="Verdana"/>
                <w:sz w:val="20"/>
                <w:szCs w:val="20"/>
              </w:rPr>
            </w:pPr>
            <w:r w:rsidRPr="00CB5FEE">
              <w:rPr>
                <w:rFonts w:ascii="Verdana" w:hAnsi="Verdana"/>
                <w:sz w:val="20"/>
                <w:szCs w:val="20"/>
              </w:rPr>
              <w:t>165</w:t>
            </w:r>
          </w:p>
        </w:tc>
        <w:tc>
          <w:tcPr>
            <w:tcW w:w="2977" w:type="dxa"/>
            <w:tcBorders>
              <w:top w:val="single" w:sz="6" w:space="0" w:color="auto"/>
              <w:left w:val="single" w:sz="6" w:space="0" w:color="auto"/>
              <w:bottom w:val="single" w:sz="6" w:space="0" w:color="auto"/>
              <w:right w:val="single" w:sz="6" w:space="0" w:color="auto"/>
            </w:tcBorders>
            <w:hideMark/>
          </w:tcPr>
          <w:p w14:paraId="6E6959E2" w14:textId="77777777" w:rsidR="00F43604" w:rsidRPr="00CB5FEE" w:rsidRDefault="00F43604" w:rsidP="00CB5FEE">
            <w:pPr>
              <w:spacing w:after="0" w:line="240" w:lineRule="auto"/>
              <w:jc w:val="both"/>
              <w:rPr>
                <w:rFonts w:ascii="Verdana" w:hAnsi="Verdana"/>
                <w:sz w:val="20"/>
                <w:szCs w:val="20"/>
              </w:rPr>
            </w:pPr>
            <w:r w:rsidRPr="00CB5FEE">
              <w:rPr>
                <w:rFonts w:ascii="Verdana" w:hAnsi="Verdana"/>
                <w:sz w:val="20"/>
                <w:szCs w:val="20"/>
              </w:rPr>
              <w:t>375</w:t>
            </w:r>
          </w:p>
        </w:tc>
      </w:tr>
      <w:tr w:rsidR="00F43604" w:rsidRPr="000A790E" w14:paraId="3735B177" w14:textId="77777777" w:rsidTr="004F2B3E">
        <w:trPr>
          <w:trHeight w:val="64"/>
        </w:trPr>
        <w:tc>
          <w:tcPr>
            <w:tcW w:w="2410" w:type="dxa"/>
            <w:tcBorders>
              <w:top w:val="single" w:sz="6" w:space="0" w:color="auto"/>
              <w:left w:val="single" w:sz="6" w:space="0" w:color="auto"/>
              <w:bottom w:val="single" w:sz="6" w:space="0" w:color="auto"/>
              <w:right w:val="single" w:sz="6" w:space="0" w:color="auto"/>
            </w:tcBorders>
          </w:tcPr>
          <w:p w14:paraId="4B266F9F" w14:textId="77777777" w:rsidR="00F43604" w:rsidRPr="00CB5FEE" w:rsidRDefault="00F43604" w:rsidP="00CB5FEE">
            <w:pPr>
              <w:spacing w:after="0" w:line="240" w:lineRule="auto"/>
              <w:jc w:val="both"/>
              <w:rPr>
                <w:rFonts w:ascii="Verdana" w:hAnsi="Verdana"/>
                <w:sz w:val="20"/>
                <w:szCs w:val="20"/>
              </w:rPr>
            </w:pPr>
          </w:p>
        </w:tc>
        <w:tc>
          <w:tcPr>
            <w:tcW w:w="2126" w:type="dxa"/>
            <w:tcBorders>
              <w:top w:val="single" w:sz="6" w:space="0" w:color="auto"/>
              <w:left w:val="single" w:sz="6" w:space="0" w:color="auto"/>
              <w:bottom w:val="single" w:sz="6" w:space="0" w:color="auto"/>
              <w:right w:val="single" w:sz="6" w:space="0" w:color="auto"/>
            </w:tcBorders>
          </w:tcPr>
          <w:p w14:paraId="1C950792" w14:textId="77777777" w:rsidR="00F43604" w:rsidRPr="00CB5FEE" w:rsidRDefault="00F43604" w:rsidP="00CB5FEE">
            <w:pPr>
              <w:spacing w:after="0" w:line="240" w:lineRule="auto"/>
              <w:jc w:val="both"/>
              <w:rPr>
                <w:rFonts w:ascii="Verdana" w:hAnsi="Verdana"/>
                <w:sz w:val="20"/>
                <w:szCs w:val="20"/>
              </w:rPr>
            </w:pPr>
          </w:p>
        </w:tc>
        <w:tc>
          <w:tcPr>
            <w:tcW w:w="2126" w:type="dxa"/>
            <w:tcBorders>
              <w:top w:val="single" w:sz="6" w:space="0" w:color="auto"/>
              <w:left w:val="single" w:sz="6" w:space="0" w:color="auto"/>
              <w:bottom w:val="single" w:sz="6" w:space="0" w:color="auto"/>
              <w:right w:val="single" w:sz="6" w:space="0" w:color="auto"/>
            </w:tcBorders>
          </w:tcPr>
          <w:p w14:paraId="1C503998" w14:textId="77777777" w:rsidR="00F43604" w:rsidRPr="00CB5FEE" w:rsidRDefault="00F43604" w:rsidP="00CB5FEE">
            <w:pPr>
              <w:spacing w:after="0" w:line="240" w:lineRule="auto"/>
              <w:jc w:val="both"/>
              <w:rPr>
                <w:rFonts w:ascii="Verdana" w:hAnsi="Verdana"/>
                <w:sz w:val="20"/>
                <w:szCs w:val="20"/>
              </w:rPr>
            </w:pPr>
          </w:p>
        </w:tc>
        <w:tc>
          <w:tcPr>
            <w:tcW w:w="2977" w:type="dxa"/>
            <w:tcBorders>
              <w:top w:val="single" w:sz="6" w:space="0" w:color="auto"/>
              <w:left w:val="single" w:sz="6" w:space="0" w:color="auto"/>
              <w:bottom w:val="single" w:sz="6" w:space="0" w:color="auto"/>
              <w:right w:val="single" w:sz="6" w:space="0" w:color="auto"/>
            </w:tcBorders>
          </w:tcPr>
          <w:p w14:paraId="4CBE2F9E" w14:textId="77777777" w:rsidR="00F43604" w:rsidRPr="00CB5FEE" w:rsidRDefault="00F43604" w:rsidP="00CB5FEE">
            <w:pPr>
              <w:spacing w:after="0" w:line="240" w:lineRule="auto"/>
              <w:jc w:val="both"/>
              <w:rPr>
                <w:rFonts w:ascii="Verdana" w:hAnsi="Verdana"/>
                <w:sz w:val="20"/>
                <w:szCs w:val="20"/>
              </w:rPr>
            </w:pPr>
          </w:p>
        </w:tc>
      </w:tr>
      <w:tr w:rsidR="00F43604" w:rsidRPr="000A790E" w14:paraId="558B9079" w14:textId="77777777" w:rsidTr="004F2B3E">
        <w:trPr>
          <w:trHeight w:val="64"/>
        </w:trPr>
        <w:tc>
          <w:tcPr>
            <w:tcW w:w="2410" w:type="dxa"/>
            <w:tcBorders>
              <w:top w:val="single" w:sz="6" w:space="0" w:color="auto"/>
              <w:left w:val="single" w:sz="6" w:space="0" w:color="auto"/>
              <w:bottom w:val="single" w:sz="6" w:space="0" w:color="auto"/>
              <w:right w:val="single" w:sz="6" w:space="0" w:color="auto"/>
            </w:tcBorders>
            <w:hideMark/>
          </w:tcPr>
          <w:p w14:paraId="21E5FFBE" w14:textId="77777777" w:rsidR="00F43604" w:rsidRPr="00CB5FEE" w:rsidRDefault="00F43604" w:rsidP="00CB5FEE">
            <w:pPr>
              <w:spacing w:after="0" w:line="240" w:lineRule="auto"/>
              <w:jc w:val="both"/>
              <w:rPr>
                <w:rFonts w:ascii="Verdana" w:hAnsi="Verdana"/>
                <w:sz w:val="20"/>
                <w:szCs w:val="20"/>
              </w:rPr>
            </w:pPr>
            <w:r w:rsidRPr="00CB5FEE">
              <w:rPr>
                <w:rFonts w:ascii="Verdana" w:hAnsi="Verdana"/>
                <w:sz w:val="20"/>
                <w:szCs w:val="20"/>
              </w:rPr>
              <w:t>Children – animation</w:t>
            </w:r>
            <w:r w:rsidRPr="00CB5FEE">
              <w:rPr>
                <w:rFonts w:ascii="Verdana" w:hAnsi="Verdana"/>
                <w:sz w:val="20"/>
                <w:szCs w:val="20"/>
                <w:vertAlign w:val="superscript"/>
              </w:rPr>
              <w:footnoteReference w:id="4"/>
            </w:r>
          </w:p>
        </w:tc>
        <w:tc>
          <w:tcPr>
            <w:tcW w:w="2126" w:type="dxa"/>
            <w:tcBorders>
              <w:top w:val="single" w:sz="6" w:space="0" w:color="auto"/>
              <w:left w:val="single" w:sz="6" w:space="0" w:color="auto"/>
              <w:bottom w:val="single" w:sz="6" w:space="0" w:color="auto"/>
              <w:right w:val="single" w:sz="6" w:space="0" w:color="auto"/>
            </w:tcBorders>
            <w:hideMark/>
          </w:tcPr>
          <w:p w14:paraId="0F90E9E1" w14:textId="77777777" w:rsidR="00F43604" w:rsidRPr="00CB5FEE" w:rsidRDefault="00F43604" w:rsidP="00CB5FEE">
            <w:pPr>
              <w:spacing w:after="0" w:line="240" w:lineRule="auto"/>
              <w:jc w:val="both"/>
              <w:rPr>
                <w:rFonts w:ascii="Verdana" w:hAnsi="Verdana"/>
                <w:sz w:val="20"/>
                <w:szCs w:val="20"/>
              </w:rPr>
            </w:pPr>
            <w:r w:rsidRPr="00CB5FEE">
              <w:rPr>
                <w:rFonts w:ascii="Verdana" w:hAnsi="Verdana"/>
                <w:sz w:val="20"/>
                <w:szCs w:val="20"/>
              </w:rPr>
              <w:t>140</w:t>
            </w:r>
          </w:p>
        </w:tc>
        <w:tc>
          <w:tcPr>
            <w:tcW w:w="2126" w:type="dxa"/>
            <w:tcBorders>
              <w:top w:val="single" w:sz="6" w:space="0" w:color="auto"/>
              <w:left w:val="single" w:sz="6" w:space="0" w:color="auto"/>
              <w:bottom w:val="single" w:sz="6" w:space="0" w:color="auto"/>
              <w:right w:val="single" w:sz="6" w:space="0" w:color="auto"/>
            </w:tcBorders>
            <w:hideMark/>
          </w:tcPr>
          <w:p w14:paraId="456905A6" w14:textId="77777777" w:rsidR="00F43604" w:rsidRPr="00CB5FEE" w:rsidRDefault="00F43604" w:rsidP="00CB5FEE">
            <w:pPr>
              <w:spacing w:after="0" w:line="240" w:lineRule="auto"/>
              <w:jc w:val="both"/>
              <w:rPr>
                <w:rFonts w:ascii="Verdana" w:hAnsi="Verdana"/>
                <w:sz w:val="20"/>
                <w:szCs w:val="20"/>
              </w:rPr>
            </w:pPr>
            <w:r w:rsidRPr="00CB5FEE">
              <w:rPr>
                <w:rFonts w:ascii="Verdana" w:hAnsi="Verdana"/>
                <w:sz w:val="20"/>
                <w:szCs w:val="20"/>
              </w:rPr>
              <w:t>70</w:t>
            </w:r>
          </w:p>
        </w:tc>
        <w:tc>
          <w:tcPr>
            <w:tcW w:w="2977" w:type="dxa"/>
            <w:tcBorders>
              <w:top w:val="single" w:sz="6" w:space="0" w:color="auto"/>
              <w:left w:val="single" w:sz="6" w:space="0" w:color="auto"/>
              <w:bottom w:val="single" w:sz="6" w:space="0" w:color="auto"/>
              <w:right w:val="single" w:sz="6" w:space="0" w:color="auto"/>
            </w:tcBorders>
            <w:hideMark/>
          </w:tcPr>
          <w:p w14:paraId="690A91E3" w14:textId="77777777" w:rsidR="00F43604" w:rsidRPr="00CB5FEE" w:rsidRDefault="00F43604" w:rsidP="00CB5FEE">
            <w:pPr>
              <w:spacing w:after="0" w:line="240" w:lineRule="auto"/>
              <w:jc w:val="both"/>
              <w:rPr>
                <w:rFonts w:ascii="Verdana" w:hAnsi="Verdana"/>
                <w:sz w:val="20"/>
                <w:szCs w:val="20"/>
              </w:rPr>
            </w:pPr>
            <w:r w:rsidRPr="00CB5FEE">
              <w:rPr>
                <w:rFonts w:ascii="Verdana" w:hAnsi="Verdana"/>
                <w:sz w:val="20"/>
                <w:szCs w:val="20"/>
              </w:rPr>
              <w:t>155</w:t>
            </w:r>
          </w:p>
        </w:tc>
      </w:tr>
      <w:tr w:rsidR="00F43604" w:rsidRPr="000A790E" w14:paraId="0A6D3CC3" w14:textId="77777777" w:rsidTr="004F2B3E">
        <w:trPr>
          <w:trHeight w:val="64"/>
        </w:trPr>
        <w:tc>
          <w:tcPr>
            <w:tcW w:w="2410" w:type="dxa"/>
            <w:tcBorders>
              <w:top w:val="single" w:sz="6" w:space="0" w:color="auto"/>
              <w:left w:val="single" w:sz="6" w:space="0" w:color="auto"/>
              <w:bottom w:val="single" w:sz="6" w:space="0" w:color="auto"/>
              <w:right w:val="single" w:sz="6" w:space="0" w:color="auto"/>
            </w:tcBorders>
          </w:tcPr>
          <w:p w14:paraId="66325815" w14:textId="77777777" w:rsidR="00F43604" w:rsidRPr="00CB5FEE" w:rsidRDefault="00F43604" w:rsidP="00CB5FEE">
            <w:pPr>
              <w:spacing w:after="0" w:line="240" w:lineRule="auto"/>
              <w:jc w:val="both"/>
              <w:rPr>
                <w:rFonts w:ascii="Verdana" w:hAnsi="Verdana"/>
                <w:sz w:val="20"/>
                <w:szCs w:val="20"/>
              </w:rPr>
            </w:pPr>
          </w:p>
        </w:tc>
        <w:tc>
          <w:tcPr>
            <w:tcW w:w="2126" w:type="dxa"/>
            <w:tcBorders>
              <w:top w:val="single" w:sz="6" w:space="0" w:color="auto"/>
              <w:left w:val="single" w:sz="6" w:space="0" w:color="auto"/>
              <w:bottom w:val="single" w:sz="6" w:space="0" w:color="auto"/>
              <w:right w:val="single" w:sz="6" w:space="0" w:color="auto"/>
            </w:tcBorders>
          </w:tcPr>
          <w:p w14:paraId="346A0D93" w14:textId="77777777" w:rsidR="00F43604" w:rsidRPr="00CB5FEE" w:rsidRDefault="00F43604" w:rsidP="00CB5FEE">
            <w:pPr>
              <w:spacing w:after="0" w:line="240" w:lineRule="auto"/>
              <w:jc w:val="both"/>
              <w:rPr>
                <w:rFonts w:ascii="Verdana" w:hAnsi="Verdana"/>
                <w:sz w:val="20"/>
                <w:szCs w:val="20"/>
              </w:rPr>
            </w:pPr>
          </w:p>
        </w:tc>
        <w:tc>
          <w:tcPr>
            <w:tcW w:w="2126" w:type="dxa"/>
            <w:tcBorders>
              <w:top w:val="single" w:sz="6" w:space="0" w:color="auto"/>
              <w:left w:val="single" w:sz="6" w:space="0" w:color="auto"/>
              <w:bottom w:val="single" w:sz="6" w:space="0" w:color="auto"/>
              <w:right w:val="single" w:sz="6" w:space="0" w:color="auto"/>
            </w:tcBorders>
          </w:tcPr>
          <w:p w14:paraId="6397821D" w14:textId="77777777" w:rsidR="00F43604" w:rsidRPr="00CB5FEE" w:rsidRDefault="00F43604" w:rsidP="00CB5FEE">
            <w:pPr>
              <w:spacing w:after="0" w:line="240" w:lineRule="auto"/>
              <w:jc w:val="both"/>
              <w:rPr>
                <w:rFonts w:ascii="Verdana" w:hAnsi="Verdana"/>
                <w:sz w:val="20"/>
                <w:szCs w:val="20"/>
              </w:rPr>
            </w:pPr>
          </w:p>
        </w:tc>
        <w:tc>
          <w:tcPr>
            <w:tcW w:w="2977" w:type="dxa"/>
            <w:tcBorders>
              <w:top w:val="single" w:sz="6" w:space="0" w:color="auto"/>
              <w:left w:val="single" w:sz="6" w:space="0" w:color="auto"/>
              <w:bottom w:val="single" w:sz="6" w:space="0" w:color="auto"/>
              <w:right w:val="single" w:sz="6" w:space="0" w:color="auto"/>
            </w:tcBorders>
          </w:tcPr>
          <w:p w14:paraId="466777D7" w14:textId="77777777" w:rsidR="00F43604" w:rsidRPr="00CB5FEE" w:rsidRDefault="00F43604" w:rsidP="00CB5FEE">
            <w:pPr>
              <w:spacing w:after="0" w:line="240" w:lineRule="auto"/>
              <w:jc w:val="both"/>
              <w:rPr>
                <w:rFonts w:ascii="Verdana" w:hAnsi="Verdana"/>
                <w:sz w:val="20"/>
                <w:szCs w:val="20"/>
              </w:rPr>
            </w:pPr>
          </w:p>
        </w:tc>
      </w:tr>
      <w:tr w:rsidR="00F43604" w:rsidRPr="000A790E" w14:paraId="71417540" w14:textId="77777777" w:rsidTr="004F2B3E">
        <w:trPr>
          <w:trHeight w:val="64"/>
        </w:trPr>
        <w:tc>
          <w:tcPr>
            <w:tcW w:w="2410" w:type="dxa"/>
            <w:tcBorders>
              <w:top w:val="single" w:sz="6" w:space="0" w:color="auto"/>
              <w:left w:val="single" w:sz="6" w:space="0" w:color="auto"/>
              <w:bottom w:val="single" w:sz="6" w:space="0" w:color="auto"/>
              <w:right w:val="single" w:sz="6" w:space="0" w:color="auto"/>
            </w:tcBorders>
            <w:hideMark/>
          </w:tcPr>
          <w:p w14:paraId="1BC0CD86" w14:textId="77777777" w:rsidR="00F43604" w:rsidRPr="00CB5FEE" w:rsidRDefault="00F43604" w:rsidP="00CB5FEE">
            <w:pPr>
              <w:spacing w:after="0" w:line="240" w:lineRule="auto"/>
              <w:jc w:val="both"/>
              <w:rPr>
                <w:rFonts w:ascii="Verdana" w:hAnsi="Verdana"/>
                <w:sz w:val="20"/>
                <w:szCs w:val="20"/>
              </w:rPr>
            </w:pPr>
            <w:r w:rsidRPr="00CB5FEE">
              <w:rPr>
                <w:rFonts w:ascii="Verdana" w:hAnsi="Verdana"/>
                <w:sz w:val="20"/>
                <w:szCs w:val="20"/>
              </w:rPr>
              <w:t>Children – nursery</w:t>
            </w:r>
            <w:r w:rsidRPr="00CB5FEE">
              <w:rPr>
                <w:rFonts w:ascii="Verdana" w:hAnsi="Verdana"/>
                <w:sz w:val="20"/>
                <w:szCs w:val="20"/>
                <w:vertAlign w:val="superscript"/>
              </w:rPr>
              <w:footnoteReference w:id="5"/>
            </w:r>
          </w:p>
        </w:tc>
        <w:tc>
          <w:tcPr>
            <w:tcW w:w="2126" w:type="dxa"/>
            <w:tcBorders>
              <w:top w:val="single" w:sz="6" w:space="0" w:color="auto"/>
              <w:left w:val="single" w:sz="6" w:space="0" w:color="auto"/>
              <w:bottom w:val="single" w:sz="6" w:space="0" w:color="auto"/>
              <w:right w:val="single" w:sz="6" w:space="0" w:color="auto"/>
            </w:tcBorders>
            <w:hideMark/>
          </w:tcPr>
          <w:p w14:paraId="4E99487F" w14:textId="77777777" w:rsidR="00F43604" w:rsidRPr="00CB5FEE" w:rsidRDefault="00F43604" w:rsidP="00CB5FEE">
            <w:pPr>
              <w:spacing w:after="0" w:line="240" w:lineRule="auto"/>
              <w:jc w:val="both"/>
              <w:rPr>
                <w:rFonts w:ascii="Verdana" w:hAnsi="Verdana"/>
                <w:sz w:val="20"/>
                <w:szCs w:val="20"/>
              </w:rPr>
            </w:pPr>
            <w:r w:rsidRPr="00CB5FEE">
              <w:rPr>
                <w:rFonts w:ascii="Verdana" w:hAnsi="Verdana"/>
                <w:sz w:val="20"/>
                <w:szCs w:val="20"/>
              </w:rPr>
              <w:t>140</w:t>
            </w:r>
          </w:p>
        </w:tc>
        <w:tc>
          <w:tcPr>
            <w:tcW w:w="2126" w:type="dxa"/>
            <w:tcBorders>
              <w:top w:val="single" w:sz="6" w:space="0" w:color="auto"/>
              <w:left w:val="single" w:sz="6" w:space="0" w:color="auto"/>
              <w:bottom w:val="single" w:sz="6" w:space="0" w:color="auto"/>
              <w:right w:val="single" w:sz="6" w:space="0" w:color="auto"/>
            </w:tcBorders>
            <w:hideMark/>
          </w:tcPr>
          <w:p w14:paraId="697F2087" w14:textId="77777777" w:rsidR="00F43604" w:rsidRPr="00CB5FEE" w:rsidRDefault="00F43604" w:rsidP="00CB5FEE">
            <w:pPr>
              <w:spacing w:after="0" w:line="240" w:lineRule="auto"/>
              <w:jc w:val="both"/>
              <w:rPr>
                <w:rFonts w:ascii="Verdana" w:hAnsi="Verdana"/>
                <w:sz w:val="20"/>
                <w:szCs w:val="20"/>
              </w:rPr>
            </w:pPr>
            <w:r w:rsidRPr="00CB5FEE">
              <w:rPr>
                <w:rFonts w:ascii="Verdana" w:hAnsi="Verdana"/>
                <w:sz w:val="20"/>
                <w:szCs w:val="20"/>
              </w:rPr>
              <w:t>70</w:t>
            </w:r>
          </w:p>
        </w:tc>
        <w:tc>
          <w:tcPr>
            <w:tcW w:w="2977" w:type="dxa"/>
            <w:tcBorders>
              <w:top w:val="single" w:sz="6" w:space="0" w:color="auto"/>
              <w:left w:val="single" w:sz="6" w:space="0" w:color="auto"/>
              <w:bottom w:val="single" w:sz="6" w:space="0" w:color="auto"/>
              <w:right w:val="single" w:sz="6" w:space="0" w:color="auto"/>
            </w:tcBorders>
            <w:hideMark/>
          </w:tcPr>
          <w:p w14:paraId="4D0FC691" w14:textId="77777777" w:rsidR="00F43604" w:rsidRPr="00CB5FEE" w:rsidRDefault="00F43604" w:rsidP="00CB5FEE">
            <w:pPr>
              <w:spacing w:after="0" w:line="240" w:lineRule="auto"/>
              <w:jc w:val="both"/>
              <w:rPr>
                <w:rFonts w:ascii="Verdana" w:hAnsi="Verdana"/>
                <w:sz w:val="20"/>
                <w:szCs w:val="20"/>
              </w:rPr>
            </w:pPr>
            <w:r w:rsidRPr="00CB5FEE">
              <w:rPr>
                <w:rFonts w:ascii="Verdana" w:hAnsi="Verdana"/>
                <w:sz w:val="20"/>
                <w:szCs w:val="20"/>
              </w:rPr>
              <w:t>155</w:t>
            </w:r>
          </w:p>
        </w:tc>
      </w:tr>
    </w:tbl>
    <w:p w14:paraId="7573316F" w14:textId="77777777" w:rsidR="00805B99" w:rsidRPr="00CB5FEE" w:rsidRDefault="00805B99" w:rsidP="00CB5FEE">
      <w:pPr>
        <w:spacing w:after="0" w:line="240" w:lineRule="auto"/>
        <w:jc w:val="both"/>
        <w:rPr>
          <w:rFonts w:ascii="Verdana" w:hAnsi="Verdana"/>
          <w:sz w:val="20"/>
          <w:szCs w:val="20"/>
        </w:rPr>
      </w:pPr>
    </w:p>
    <w:p w14:paraId="5F3C572C" w14:textId="77777777" w:rsidR="00805B99" w:rsidRPr="00CB5FEE" w:rsidRDefault="00805B99" w:rsidP="00CB5FEE">
      <w:pPr>
        <w:spacing w:after="0" w:line="240" w:lineRule="auto"/>
        <w:jc w:val="both"/>
        <w:rPr>
          <w:rFonts w:ascii="Verdana" w:hAnsi="Verdana"/>
          <w:sz w:val="20"/>
          <w:szCs w:val="20"/>
        </w:rPr>
      </w:pPr>
      <w:r w:rsidRPr="00CB5FEE">
        <w:rPr>
          <w:rFonts w:ascii="Verdana" w:hAnsi="Verdana"/>
          <w:sz w:val="20"/>
          <w:szCs w:val="20"/>
        </w:rPr>
        <w:br w:type="page"/>
      </w:r>
    </w:p>
    <w:p w14:paraId="28E929E6" w14:textId="05ED419C" w:rsidR="00805B99" w:rsidRPr="00CB5FEE" w:rsidRDefault="00805B99" w:rsidP="00CB5FEE">
      <w:pPr>
        <w:spacing w:after="0" w:line="240" w:lineRule="auto"/>
        <w:jc w:val="both"/>
        <w:rPr>
          <w:rFonts w:ascii="Verdana" w:hAnsi="Verdana"/>
          <w:b/>
          <w:sz w:val="20"/>
          <w:szCs w:val="20"/>
        </w:rPr>
      </w:pPr>
      <w:r w:rsidRPr="00CB5FEE">
        <w:rPr>
          <w:rFonts w:ascii="Verdana" w:hAnsi="Verdana"/>
          <w:b/>
          <w:sz w:val="20"/>
          <w:szCs w:val="20"/>
        </w:rPr>
        <w:t>Tabl</w:t>
      </w:r>
      <w:r w:rsidR="007F7414" w:rsidRPr="00CB5FEE">
        <w:rPr>
          <w:rFonts w:ascii="Verdana" w:hAnsi="Verdana"/>
          <w:b/>
          <w:sz w:val="20"/>
          <w:szCs w:val="20"/>
        </w:rPr>
        <w:t>e</w:t>
      </w:r>
      <w:r w:rsidRPr="00CB5FEE">
        <w:rPr>
          <w:rFonts w:ascii="Verdana" w:hAnsi="Verdana"/>
          <w:b/>
          <w:sz w:val="20"/>
          <w:szCs w:val="20"/>
        </w:rPr>
        <w:t xml:space="preserve"> 4 – </w:t>
      </w:r>
      <w:r w:rsidR="007F7414" w:rsidRPr="00CB5FEE">
        <w:rPr>
          <w:rFonts w:ascii="Verdana" w:hAnsi="Verdana"/>
          <w:b/>
          <w:sz w:val="20"/>
          <w:szCs w:val="20"/>
        </w:rPr>
        <w:t>Bonus Payments</w:t>
      </w:r>
    </w:p>
    <w:p w14:paraId="5B589EDF" w14:textId="5D5C0B91" w:rsidR="007F7414" w:rsidRPr="00CB5FEE" w:rsidRDefault="007F7414" w:rsidP="00CB5FEE">
      <w:pPr>
        <w:spacing w:after="0" w:line="240" w:lineRule="auto"/>
        <w:jc w:val="both"/>
        <w:rPr>
          <w:rFonts w:ascii="Verdana" w:hAnsi="Verdana"/>
          <w:sz w:val="20"/>
          <w:szCs w:val="20"/>
        </w:rPr>
      </w:pPr>
    </w:p>
    <w:p w14:paraId="2F34AB7E" w14:textId="03D21EC5" w:rsidR="007F7414" w:rsidRPr="00CB5FEE" w:rsidRDefault="007F7414" w:rsidP="00CB5FEE">
      <w:pPr>
        <w:spacing w:after="0" w:line="240" w:lineRule="auto"/>
        <w:jc w:val="both"/>
        <w:rPr>
          <w:rFonts w:ascii="Verdana" w:hAnsi="Verdana"/>
          <w:sz w:val="20"/>
          <w:szCs w:val="20"/>
        </w:rPr>
      </w:pPr>
      <w:r w:rsidRPr="00CB5FEE">
        <w:rPr>
          <w:rFonts w:ascii="Verdana" w:hAnsi="Verdana"/>
          <w:sz w:val="20"/>
          <w:szCs w:val="20"/>
        </w:rPr>
        <w:t xml:space="preserve">For </w:t>
      </w:r>
      <w:r w:rsidR="007B1ABC">
        <w:rPr>
          <w:rFonts w:ascii="Verdana" w:hAnsi="Verdana"/>
          <w:sz w:val="20"/>
          <w:szCs w:val="20"/>
        </w:rPr>
        <w:t>P</w:t>
      </w:r>
      <w:r w:rsidRPr="00CB5FEE">
        <w:rPr>
          <w:rFonts w:ascii="Verdana" w:hAnsi="Verdana"/>
          <w:sz w:val="20"/>
          <w:szCs w:val="20"/>
        </w:rPr>
        <w:t>rogrammes originally commissioned for childrens’ slots but are now broadcast within the general schedule.</w:t>
      </w:r>
    </w:p>
    <w:p w14:paraId="13F91A26" w14:textId="77777777" w:rsidR="00805B99" w:rsidRPr="00CB5FEE" w:rsidRDefault="00805B99" w:rsidP="00CB5FEE">
      <w:pPr>
        <w:spacing w:after="0" w:line="240" w:lineRule="auto"/>
        <w:jc w:val="both"/>
        <w:rPr>
          <w:rFonts w:ascii="Verdana" w:hAnsi="Verdana"/>
          <w:sz w:val="20"/>
          <w:szCs w:val="20"/>
        </w:rPr>
      </w:pPr>
    </w:p>
    <w:p w14:paraId="331ABF1E" w14:textId="261A4C9F" w:rsidR="007F7414" w:rsidRPr="00CB5FEE" w:rsidRDefault="007F7414" w:rsidP="00CB5FEE">
      <w:pPr>
        <w:spacing w:after="0" w:line="240" w:lineRule="auto"/>
        <w:jc w:val="both"/>
        <w:rPr>
          <w:rFonts w:ascii="Verdana" w:hAnsi="Verdana"/>
          <w:b/>
          <w:sz w:val="20"/>
          <w:szCs w:val="20"/>
        </w:rPr>
      </w:pPr>
      <w:r w:rsidRPr="00CB5FEE">
        <w:rPr>
          <w:rFonts w:ascii="Verdana" w:hAnsi="Verdana"/>
          <w:b/>
          <w:sz w:val="20"/>
          <w:szCs w:val="20"/>
        </w:rPr>
        <w:t xml:space="preserve">Categories accord with OFCOM definitions. Bonus payment acquires a 5 year licence.  </w:t>
      </w:r>
    </w:p>
    <w:p w14:paraId="2A51E265" w14:textId="29A9FB5F" w:rsidR="00805B99" w:rsidRPr="00CB5FEE" w:rsidRDefault="007F7414" w:rsidP="00CB5FEE">
      <w:pPr>
        <w:spacing w:after="0" w:line="240" w:lineRule="auto"/>
        <w:jc w:val="both"/>
        <w:rPr>
          <w:rFonts w:ascii="Verdana" w:hAnsi="Verdana"/>
          <w:b/>
          <w:sz w:val="20"/>
          <w:szCs w:val="20"/>
        </w:rPr>
      </w:pPr>
      <w:r w:rsidRPr="00CB5FEE">
        <w:rPr>
          <w:rFonts w:ascii="Verdana" w:hAnsi="Verdana"/>
          <w:b/>
          <w:sz w:val="20"/>
          <w:szCs w:val="20"/>
        </w:rPr>
        <w:t xml:space="preserve">Contributor/repeat fees are separate to the </w:t>
      </w:r>
      <w:r w:rsidR="00060D73" w:rsidRPr="00CB5FEE">
        <w:rPr>
          <w:rFonts w:ascii="Verdana" w:hAnsi="Verdana"/>
          <w:b/>
          <w:sz w:val="20"/>
          <w:szCs w:val="20"/>
        </w:rPr>
        <w:t>f</w:t>
      </w:r>
      <w:r w:rsidRPr="00CB5FEE">
        <w:rPr>
          <w:rFonts w:ascii="Verdana" w:hAnsi="Verdana"/>
          <w:b/>
          <w:sz w:val="20"/>
          <w:szCs w:val="20"/>
        </w:rPr>
        <w:t>ee</w:t>
      </w:r>
      <w:r w:rsidR="00060D73" w:rsidRPr="00CB5FEE">
        <w:rPr>
          <w:rFonts w:ascii="Verdana" w:hAnsi="Verdana"/>
          <w:b/>
          <w:sz w:val="20"/>
          <w:szCs w:val="20"/>
        </w:rPr>
        <w:t>s</w:t>
      </w:r>
      <w:r w:rsidRPr="00CB5FEE">
        <w:rPr>
          <w:rFonts w:ascii="Verdana" w:hAnsi="Verdana"/>
          <w:b/>
          <w:sz w:val="20"/>
          <w:szCs w:val="20"/>
        </w:rPr>
        <w:t xml:space="preserve"> noted below.</w:t>
      </w:r>
    </w:p>
    <w:p w14:paraId="3A9526AF" w14:textId="77777777" w:rsidR="00805B99" w:rsidRPr="00CB5FEE" w:rsidRDefault="00805B99" w:rsidP="00CB5FEE">
      <w:pPr>
        <w:spacing w:after="0" w:line="240" w:lineRule="auto"/>
        <w:jc w:val="both"/>
        <w:rPr>
          <w:rFonts w:ascii="Verdana" w:hAnsi="Verdana"/>
          <w:sz w:val="20"/>
          <w:szCs w:val="20"/>
        </w:rPr>
      </w:pPr>
    </w:p>
    <w:p w14:paraId="06F9C82B" w14:textId="77777777" w:rsidR="00805B99" w:rsidRPr="00CB5FEE" w:rsidRDefault="00805B99" w:rsidP="00CB5FEE">
      <w:pPr>
        <w:spacing w:after="0" w:line="240" w:lineRule="auto"/>
        <w:jc w:val="both"/>
        <w:rPr>
          <w:rFonts w:ascii="Verdana" w:hAnsi="Verdana"/>
          <w:sz w:val="20"/>
          <w:szCs w:val="20"/>
        </w:rPr>
      </w:pPr>
    </w:p>
    <w:tbl>
      <w:tblPr>
        <w:tblW w:w="0" w:type="auto"/>
        <w:tblLayout w:type="fixed"/>
        <w:tblCellMar>
          <w:left w:w="30" w:type="dxa"/>
          <w:right w:w="30" w:type="dxa"/>
        </w:tblCellMar>
        <w:tblLook w:val="0000" w:firstRow="0" w:lastRow="0" w:firstColumn="0" w:lastColumn="0" w:noHBand="0" w:noVBand="0"/>
      </w:tblPr>
      <w:tblGrid>
        <w:gridCol w:w="3681"/>
        <w:gridCol w:w="2693"/>
      </w:tblGrid>
      <w:tr w:rsidR="00805B99" w:rsidRPr="000A790E" w14:paraId="1C11DE57" w14:textId="77777777" w:rsidTr="007568CB">
        <w:trPr>
          <w:trHeight w:val="218"/>
        </w:trPr>
        <w:tc>
          <w:tcPr>
            <w:tcW w:w="3681" w:type="dxa"/>
            <w:tcBorders>
              <w:top w:val="single" w:sz="4" w:space="0" w:color="auto"/>
              <w:left w:val="single" w:sz="4" w:space="0" w:color="auto"/>
              <w:bottom w:val="single" w:sz="4" w:space="0" w:color="auto"/>
              <w:right w:val="single" w:sz="4" w:space="0" w:color="auto"/>
            </w:tcBorders>
          </w:tcPr>
          <w:p w14:paraId="3780BCC3" w14:textId="2179D471" w:rsidR="00805B99" w:rsidRPr="00CB5FEE" w:rsidRDefault="00805B99" w:rsidP="00CB5FEE">
            <w:pPr>
              <w:spacing w:after="0" w:line="240" w:lineRule="auto"/>
              <w:jc w:val="both"/>
              <w:rPr>
                <w:rFonts w:ascii="Verdana" w:hAnsi="Verdana"/>
                <w:sz w:val="20"/>
                <w:szCs w:val="20"/>
              </w:rPr>
            </w:pPr>
            <w:r w:rsidRPr="00CB5FEE">
              <w:rPr>
                <w:rFonts w:ascii="Verdana" w:hAnsi="Verdana"/>
                <w:sz w:val="20"/>
                <w:szCs w:val="20"/>
              </w:rPr>
              <w:t>Categor</w:t>
            </w:r>
            <w:r w:rsidR="007F7414" w:rsidRPr="00CB5FEE">
              <w:rPr>
                <w:rFonts w:ascii="Verdana" w:hAnsi="Verdana"/>
                <w:sz w:val="20"/>
                <w:szCs w:val="20"/>
              </w:rPr>
              <w:t>y</w:t>
            </w:r>
          </w:p>
        </w:tc>
        <w:tc>
          <w:tcPr>
            <w:tcW w:w="2693" w:type="dxa"/>
            <w:tcBorders>
              <w:top w:val="single" w:sz="4" w:space="0" w:color="auto"/>
              <w:left w:val="single" w:sz="4" w:space="0" w:color="auto"/>
              <w:bottom w:val="single" w:sz="4" w:space="0" w:color="auto"/>
              <w:right w:val="single" w:sz="4" w:space="0" w:color="auto"/>
            </w:tcBorders>
          </w:tcPr>
          <w:p w14:paraId="60D665F2" w14:textId="0D2D9731" w:rsidR="00805B99" w:rsidRPr="00CB5FEE" w:rsidRDefault="00805B99" w:rsidP="00CB5FEE">
            <w:pPr>
              <w:spacing w:after="0" w:line="240" w:lineRule="auto"/>
              <w:jc w:val="both"/>
              <w:rPr>
                <w:rFonts w:ascii="Verdana" w:hAnsi="Verdana"/>
                <w:sz w:val="20"/>
                <w:szCs w:val="20"/>
              </w:rPr>
            </w:pPr>
            <w:r w:rsidRPr="00CB5FEE">
              <w:rPr>
                <w:rFonts w:ascii="Verdana" w:hAnsi="Verdana"/>
                <w:sz w:val="20"/>
                <w:szCs w:val="20"/>
              </w:rPr>
              <w:t xml:space="preserve">15 </w:t>
            </w:r>
            <w:r w:rsidR="007F7414" w:rsidRPr="00CB5FEE">
              <w:rPr>
                <w:rFonts w:ascii="Verdana" w:hAnsi="Verdana"/>
                <w:sz w:val="20"/>
                <w:szCs w:val="20"/>
              </w:rPr>
              <w:t>Transmissions</w:t>
            </w:r>
          </w:p>
        </w:tc>
      </w:tr>
      <w:tr w:rsidR="00805B99" w:rsidRPr="000A790E" w14:paraId="6F21379E" w14:textId="77777777" w:rsidTr="007568CB">
        <w:trPr>
          <w:trHeight w:val="218"/>
        </w:trPr>
        <w:tc>
          <w:tcPr>
            <w:tcW w:w="3681" w:type="dxa"/>
            <w:tcBorders>
              <w:top w:val="single" w:sz="4" w:space="0" w:color="auto"/>
              <w:left w:val="single" w:sz="4" w:space="0" w:color="auto"/>
              <w:bottom w:val="single" w:sz="4" w:space="0" w:color="auto"/>
              <w:right w:val="single" w:sz="4" w:space="0" w:color="auto"/>
            </w:tcBorders>
          </w:tcPr>
          <w:p w14:paraId="748B78E2" w14:textId="77777777" w:rsidR="00805B99" w:rsidRPr="00CB5FEE" w:rsidRDefault="00805B99" w:rsidP="00CB5FEE">
            <w:pPr>
              <w:spacing w:after="0" w:line="240" w:lineRule="auto"/>
              <w:jc w:val="both"/>
              <w:rPr>
                <w:rFonts w:ascii="Verdana" w:hAnsi="Verdana"/>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5A968AB" w14:textId="58F18C77" w:rsidR="00805B99" w:rsidRPr="00CB5FEE" w:rsidRDefault="00805B99" w:rsidP="00CB5FEE">
            <w:pPr>
              <w:spacing w:after="0" w:line="240" w:lineRule="auto"/>
              <w:jc w:val="both"/>
              <w:rPr>
                <w:rFonts w:ascii="Verdana" w:hAnsi="Verdana"/>
                <w:sz w:val="20"/>
                <w:szCs w:val="20"/>
              </w:rPr>
            </w:pPr>
            <w:r w:rsidRPr="00CB5FEE">
              <w:rPr>
                <w:rFonts w:ascii="Verdana" w:hAnsi="Verdana"/>
                <w:sz w:val="20"/>
                <w:szCs w:val="20"/>
              </w:rPr>
              <w:t xml:space="preserve">£ </w:t>
            </w:r>
            <w:r w:rsidR="007F7414" w:rsidRPr="00CB5FEE">
              <w:rPr>
                <w:rFonts w:ascii="Verdana" w:hAnsi="Verdana"/>
                <w:sz w:val="20"/>
                <w:szCs w:val="20"/>
              </w:rPr>
              <w:t>per hour</w:t>
            </w:r>
            <w:r w:rsidR="00727485" w:rsidRPr="00CB5FEE">
              <w:rPr>
                <w:rFonts w:ascii="Verdana" w:hAnsi="Verdana"/>
                <w:sz w:val="20"/>
                <w:szCs w:val="20"/>
              </w:rPr>
              <w:t xml:space="preserve"> or pro rata thereof</w:t>
            </w:r>
          </w:p>
        </w:tc>
      </w:tr>
      <w:tr w:rsidR="00805B99" w:rsidRPr="000A790E" w14:paraId="1BFA796D" w14:textId="77777777" w:rsidTr="007568CB">
        <w:trPr>
          <w:trHeight w:val="94"/>
        </w:trPr>
        <w:tc>
          <w:tcPr>
            <w:tcW w:w="3681" w:type="dxa"/>
            <w:tcBorders>
              <w:top w:val="single" w:sz="4" w:space="0" w:color="auto"/>
              <w:left w:val="single" w:sz="4" w:space="0" w:color="auto"/>
              <w:bottom w:val="single" w:sz="4" w:space="0" w:color="auto"/>
              <w:right w:val="single" w:sz="4" w:space="0" w:color="auto"/>
            </w:tcBorders>
          </w:tcPr>
          <w:p w14:paraId="685F9DE2" w14:textId="77777777" w:rsidR="00805B99" w:rsidRPr="00CB5FEE" w:rsidRDefault="00805B99" w:rsidP="00CB5FEE">
            <w:pPr>
              <w:spacing w:after="0" w:line="240" w:lineRule="auto"/>
              <w:jc w:val="both"/>
              <w:rPr>
                <w:rFonts w:ascii="Verdana" w:hAnsi="Verdana"/>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738E01D" w14:textId="77777777" w:rsidR="00805B99" w:rsidRPr="00CB5FEE" w:rsidRDefault="00805B99" w:rsidP="00CB5FEE">
            <w:pPr>
              <w:spacing w:after="0" w:line="240" w:lineRule="auto"/>
              <w:jc w:val="both"/>
              <w:rPr>
                <w:rFonts w:ascii="Verdana" w:hAnsi="Verdana"/>
                <w:sz w:val="20"/>
                <w:szCs w:val="20"/>
              </w:rPr>
            </w:pPr>
          </w:p>
        </w:tc>
      </w:tr>
      <w:tr w:rsidR="00805B99" w:rsidRPr="000A790E" w14:paraId="7F48C3F3" w14:textId="77777777" w:rsidTr="007568CB">
        <w:trPr>
          <w:trHeight w:val="218"/>
        </w:trPr>
        <w:tc>
          <w:tcPr>
            <w:tcW w:w="3681" w:type="dxa"/>
            <w:tcBorders>
              <w:top w:val="single" w:sz="4" w:space="0" w:color="auto"/>
              <w:left w:val="single" w:sz="4" w:space="0" w:color="auto"/>
              <w:bottom w:val="single" w:sz="4" w:space="0" w:color="auto"/>
              <w:right w:val="single" w:sz="4" w:space="0" w:color="auto"/>
            </w:tcBorders>
          </w:tcPr>
          <w:p w14:paraId="7311099C" w14:textId="4EE7E998" w:rsidR="00805B99" w:rsidRPr="00CB5FEE" w:rsidRDefault="007F7414" w:rsidP="00CB5FEE">
            <w:pPr>
              <w:spacing w:after="0" w:line="240" w:lineRule="auto"/>
              <w:jc w:val="both"/>
              <w:rPr>
                <w:rFonts w:ascii="Verdana" w:hAnsi="Verdana"/>
                <w:sz w:val="20"/>
                <w:szCs w:val="20"/>
              </w:rPr>
            </w:pPr>
            <w:r w:rsidRPr="00CB5FEE">
              <w:rPr>
                <w:rFonts w:ascii="Verdana" w:hAnsi="Verdana"/>
                <w:sz w:val="20"/>
                <w:szCs w:val="20"/>
              </w:rPr>
              <w:t>Children – drama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FAA9CA8" w14:textId="77777777" w:rsidR="00805B99" w:rsidRPr="00CB5FEE" w:rsidRDefault="00805B99" w:rsidP="00CB5FEE">
            <w:pPr>
              <w:spacing w:after="0" w:line="240" w:lineRule="auto"/>
              <w:jc w:val="both"/>
              <w:rPr>
                <w:rFonts w:ascii="Verdana" w:hAnsi="Verdana"/>
                <w:sz w:val="20"/>
                <w:szCs w:val="20"/>
              </w:rPr>
            </w:pPr>
            <w:r w:rsidRPr="00CB5FEE">
              <w:rPr>
                <w:rFonts w:ascii="Verdana" w:hAnsi="Verdana"/>
                <w:sz w:val="20"/>
                <w:szCs w:val="20"/>
              </w:rPr>
              <w:t>1,500</w:t>
            </w:r>
          </w:p>
        </w:tc>
      </w:tr>
      <w:tr w:rsidR="00805B99" w:rsidRPr="000A790E" w14:paraId="5E64A9F2" w14:textId="77777777" w:rsidTr="007568CB">
        <w:trPr>
          <w:trHeight w:val="94"/>
        </w:trPr>
        <w:tc>
          <w:tcPr>
            <w:tcW w:w="3681" w:type="dxa"/>
            <w:tcBorders>
              <w:top w:val="single" w:sz="4" w:space="0" w:color="auto"/>
              <w:left w:val="single" w:sz="4" w:space="0" w:color="auto"/>
              <w:bottom w:val="single" w:sz="4" w:space="0" w:color="auto"/>
              <w:right w:val="single" w:sz="4" w:space="0" w:color="auto"/>
            </w:tcBorders>
          </w:tcPr>
          <w:p w14:paraId="25924946" w14:textId="77777777" w:rsidR="00805B99" w:rsidRPr="00CB5FEE" w:rsidRDefault="00805B99" w:rsidP="00CB5FEE">
            <w:pPr>
              <w:spacing w:after="0" w:line="240" w:lineRule="auto"/>
              <w:jc w:val="both"/>
              <w:rPr>
                <w:rFonts w:ascii="Verdana" w:hAnsi="Verdana"/>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811CFFA" w14:textId="77777777" w:rsidR="00805B99" w:rsidRPr="00CB5FEE" w:rsidRDefault="00805B99" w:rsidP="00CB5FEE">
            <w:pPr>
              <w:spacing w:after="0" w:line="240" w:lineRule="auto"/>
              <w:jc w:val="both"/>
              <w:rPr>
                <w:rFonts w:ascii="Verdana" w:hAnsi="Verdana"/>
                <w:sz w:val="20"/>
                <w:szCs w:val="20"/>
              </w:rPr>
            </w:pPr>
          </w:p>
        </w:tc>
      </w:tr>
      <w:tr w:rsidR="00805B99" w:rsidRPr="000A790E" w14:paraId="172BC14C" w14:textId="77777777" w:rsidTr="007568CB">
        <w:trPr>
          <w:trHeight w:val="218"/>
        </w:trPr>
        <w:tc>
          <w:tcPr>
            <w:tcW w:w="3681" w:type="dxa"/>
            <w:tcBorders>
              <w:top w:val="single" w:sz="4" w:space="0" w:color="auto"/>
              <w:left w:val="single" w:sz="4" w:space="0" w:color="auto"/>
              <w:bottom w:val="single" w:sz="4" w:space="0" w:color="auto"/>
              <w:right w:val="single" w:sz="4" w:space="0" w:color="auto"/>
            </w:tcBorders>
          </w:tcPr>
          <w:p w14:paraId="56D89A21" w14:textId="10826F36" w:rsidR="00805B99" w:rsidRPr="00CB5FEE" w:rsidRDefault="007F7414" w:rsidP="00CB5FEE">
            <w:pPr>
              <w:spacing w:after="0" w:line="240" w:lineRule="auto"/>
              <w:jc w:val="both"/>
              <w:rPr>
                <w:rFonts w:ascii="Verdana" w:hAnsi="Verdana"/>
                <w:sz w:val="20"/>
                <w:szCs w:val="20"/>
              </w:rPr>
            </w:pPr>
            <w:r w:rsidRPr="00CB5FEE">
              <w:rPr>
                <w:rFonts w:ascii="Verdana" w:hAnsi="Verdana"/>
                <w:sz w:val="20"/>
                <w:szCs w:val="20"/>
              </w:rPr>
              <w:t>Children - entertainmen</w:t>
            </w:r>
            <w:r w:rsidR="00805B99" w:rsidRPr="00CB5FEE">
              <w:rPr>
                <w:rFonts w:ascii="Verdana" w:hAnsi="Verdana"/>
                <w:sz w:val="20"/>
                <w:szCs w:val="20"/>
              </w:rPr>
              <w:t>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E9DCF6F" w14:textId="77777777" w:rsidR="00805B99" w:rsidRPr="00CB5FEE" w:rsidRDefault="00805B99" w:rsidP="00CB5FEE">
            <w:pPr>
              <w:spacing w:after="0" w:line="240" w:lineRule="auto"/>
              <w:jc w:val="both"/>
              <w:rPr>
                <w:rFonts w:ascii="Verdana" w:hAnsi="Verdana"/>
                <w:sz w:val="20"/>
                <w:szCs w:val="20"/>
              </w:rPr>
            </w:pPr>
            <w:r w:rsidRPr="00CB5FEE">
              <w:rPr>
                <w:rFonts w:ascii="Verdana" w:hAnsi="Verdana"/>
                <w:sz w:val="20"/>
                <w:szCs w:val="20"/>
              </w:rPr>
              <w:t>1,200</w:t>
            </w:r>
          </w:p>
        </w:tc>
      </w:tr>
      <w:tr w:rsidR="00805B99" w:rsidRPr="000A790E" w14:paraId="60A2487D" w14:textId="77777777" w:rsidTr="007568CB">
        <w:trPr>
          <w:trHeight w:val="94"/>
        </w:trPr>
        <w:tc>
          <w:tcPr>
            <w:tcW w:w="3681" w:type="dxa"/>
            <w:tcBorders>
              <w:top w:val="single" w:sz="4" w:space="0" w:color="auto"/>
              <w:left w:val="single" w:sz="4" w:space="0" w:color="auto"/>
              <w:bottom w:val="single" w:sz="4" w:space="0" w:color="auto"/>
              <w:right w:val="single" w:sz="4" w:space="0" w:color="auto"/>
            </w:tcBorders>
          </w:tcPr>
          <w:p w14:paraId="04A350A3" w14:textId="77777777" w:rsidR="00805B99" w:rsidRPr="00CB5FEE" w:rsidRDefault="00805B99" w:rsidP="00CB5FEE">
            <w:pPr>
              <w:spacing w:after="0" w:line="240" w:lineRule="auto"/>
              <w:jc w:val="both"/>
              <w:rPr>
                <w:rFonts w:ascii="Verdana" w:hAnsi="Verdana"/>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8593065" w14:textId="77777777" w:rsidR="00805B99" w:rsidRPr="00CB5FEE" w:rsidRDefault="00805B99" w:rsidP="00CB5FEE">
            <w:pPr>
              <w:spacing w:after="0" w:line="240" w:lineRule="auto"/>
              <w:jc w:val="both"/>
              <w:rPr>
                <w:rFonts w:ascii="Verdana" w:hAnsi="Verdana"/>
                <w:sz w:val="20"/>
                <w:szCs w:val="20"/>
              </w:rPr>
            </w:pPr>
          </w:p>
        </w:tc>
      </w:tr>
      <w:tr w:rsidR="00805B99" w:rsidRPr="000A790E" w14:paraId="3FD8E8BA" w14:textId="77777777" w:rsidTr="007568CB">
        <w:trPr>
          <w:trHeight w:val="218"/>
        </w:trPr>
        <w:tc>
          <w:tcPr>
            <w:tcW w:w="3681" w:type="dxa"/>
            <w:tcBorders>
              <w:top w:val="single" w:sz="4" w:space="0" w:color="auto"/>
              <w:left w:val="single" w:sz="4" w:space="0" w:color="auto"/>
              <w:bottom w:val="single" w:sz="4" w:space="0" w:color="auto"/>
              <w:right w:val="single" w:sz="4" w:space="0" w:color="auto"/>
            </w:tcBorders>
          </w:tcPr>
          <w:p w14:paraId="4CC3CD49" w14:textId="11598083" w:rsidR="00805B99" w:rsidRPr="00CB5FEE" w:rsidRDefault="007F7414" w:rsidP="00CB5FEE">
            <w:pPr>
              <w:spacing w:after="0" w:line="240" w:lineRule="auto"/>
              <w:jc w:val="both"/>
              <w:rPr>
                <w:rFonts w:ascii="Verdana" w:hAnsi="Verdana"/>
                <w:sz w:val="20"/>
                <w:szCs w:val="20"/>
              </w:rPr>
            </w:pPr>
            <w:r w:rsidRPr="00CB5FEE">
              <w:rPr>
                <w:rFonts w:ascii="Verdana" w:hAnsi="Verdana"/>
                <w:sz w:val="20"/>
                <w:szCs w:val="20"/>
              </w:rPr>
              <w:t xml:space="preserve">Children – factual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EA73640" w14:textId="77777777" w:rsidR="00805B99" w:rsidRPr="00CB5FEE" w:rsidRDefault="00805B99" w:rsidP="00CB5FEE">
            <w:pPr>
              <w:spacing w:after="0" w:line="240" w:lineRule="auto"/>
              <w:jc w:val="both"/>
              <w:rPr>
                <w:rFonts w:ascii="Verdana" w:hAnsi="Verdana"/>
                <w:sz w:val="20"/>
                <w:szCs w:val="20"/>
              </w:rPr>
            </w:pPr>
            <w:r w:rsidRPr="00CB5FEE">
              <w:rPr>
                <w:rFonts w:ascii="Verdana" w:hAnsi="Verdana"/>
                <w:sz w:val="20"/>
                <w:szCs w:val="20"/>
              </w:rPr>
              <w:t>900</w:t>
            </w:r>
          </w:p>
        </w:tc>
      </w:tr>
      <w:tr w:rsidR="00805B99" w:rsidRPr="000A790E" w14:paraId="14891750" w14:textId="77777777" w:rsidTr="007568CB">
        <w:trPr>
          <w:trHeight w:val="94"/>
        </w:trPr>
        <w:tc>
          <w:tcPr>
            <w:tcW w:w="3681" w:type="dxa"/>
            <w:tcBorders>
              <w:top w:val="single" w:sz="4" w:space="0" w:color="auto"/>
              <w:left w:val="single" w:sz="4" w:space="0" w:color="auto"/>
              <w:bottom w:val="single" w:sz="4" w:space="0" w:color="auto"/>
              <w:right w:val="single" w:sz="4" w:space="0" w:color="auto"/>
            </w:tcBorders>
          </w:tcPr>
          <w:p w14:paraId="7F64F93D" w14:textId="77777777" w:rsidR="00805B99" w:rsidRPr="00CB5FEE" w:rsidRDefault="00805B99" w:rsidP="00CB5FEE">
            <w:pPr>
              <w:spacing w:after="0" w:line="240" w:lineRule="auto"/>
              <w:jc w:val="both"/>
              <w:rPr>
                <w:rFonts w:ascii="Verdana" w:hAnsi="Verdana"/>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FBA98E9" w14:textId="77777777" w:rsidR="00805B99" w:rsidRPr="00CB5FEE" w:rsidRDefault="00805B99" w:rsidP="00CB5FEE">
            <w:pPr>
              <w:spacing w:after="0" w:line="240" w:lineRule="auto"/>
              <w:jc w:val="both"/>
              <w:rPr>
                <w:rFonts w:ascii="Verdana" w:hAnsi="Verdana"/>
                <w:sz w:val="20"/>
                <w:szCs w:val="20"/>
              </w:rPr>
            </w:pPr>
          </w:p>
        </w:tc>
      </w:tr>
      <w:tr w:rsidR="00805B99" w:rsidRPr="000A790E" w14:paraId="4907329D" w14:textId="77777777" w:rsidTr="007568CB">
        <w:trPr>
          <w:trHeight w:val="218"/>
        </w:trPr>
        <w:tc>
          <w:tcPr>
            <w:tcW w:w="3681" w:type="dxa"/>
            <w:tcBorders>
              <w:top w:val="single" w:sz="4" w:space="0" w:color="auto"/>
              <w:left w:val="single" w:sz="4" w:space="0" w:color="auto"/>
              <w:bottom w:val="single" w:sz="4" w:space="0" w:color="auto"/>
              <w:right w:val="single" w:sz="4" w:space="0" w:color="auto"/>
            </w:tcBorders>
          </w:tcPr>
          <w:p w14:paraId="6A50046B" w14:textId="444FCEF0" w:rsidR="00805B99" w:rsidRPr="00CB5FEE" w:rsidRDefault="007F7414" w:rsidP="00CB5FEE">
            <w:pPr>
              <w:spacing w:after="0" w:line="240" w:lineRule="auto"/>
              <w:jc w:val="both"/>
              <w:rPr>
                <w:rFonts w:ascii="Verdana" w:hAnsi="Verdana"/>
                <w:sz w:val="20"/>
                <w:szCs w:val="20"/>
              </w:rPr>
            </w:pPr>
            <w:r w:rsidRPr="00CB5FEE">
              <w:rPr>
                <w:rFonts w:ascii="Verdana" w:hAnsi="Verdana"/>
                <w:sz w:val="20"/>
                <w:szCs w:val="20"/>
              </w:rPr>
              <w:t xml:space="preserve">Children – animation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AC66B18" w14:textId="77777777" w:rsidR="00805B99" w:rsidRPr="00CB5FEE" w:rsidRDefault="00805B99" w:rsidP="00CB5FEE">
            <w:pPr>
              <w:spacing w:after="0" w:line="240" w:lineRule="auto"/>
              <w:jc w:val="both"/>
              <w:rPr>
                <w:rFonts w:ascii="Verdana" w:hAnsi="Verdana"/>
                <w:sz w:val="20"/>
                <w:szCs w:val="20"/>
              </w:rPr>
            </w:pPr>
            <w:r w:rsidRPr="00CB5FEE">
              <w:rPr>
                <w:rFonts w:ascii="Verdana" w:hAnsi="Verdana"/>
                <w:sz w:val="20"/>
                <w:szCs w:val="20"/>
              </w:rPr>
              <w:t>400</w:t>
            </w:r>
          </w:p>
        </w:tc>
      </w:tr>
      <w:tr w:rsidR="00805B99" w:rsidRPr="000A790E" w14:paraId="15C927A7" w14:textId="77777777" w:rsidTr="007568CB">
        <w:trPr>
          <w:trHeight w:val="94"/>
        </w:trPr>
        <w:tc>
          <w:tcPr>
            <w:tcW w:w="3681" w:type="dxa"/>
            <w:tcBorders>
              <w:top w:val="single" w:sz="4" w:space="0" w:color="auto"/>
              <w:left w:val="single" w:sz="4" w:space="0" w:color="auto"/>
              <w:bottom w:val="single" w:sz="4" w:space="0" w:color="auto"/>
              <w:right w:val="single" w:sz="4" w:space="0" w:color="auto"/>
            </w:tcBorders>
          </w:tcPr>
          <w:p w14:paraId="342D8209" w14:textId="77777777" w:rsidR="00805B99" w:rsidRPr="00CB5FEE" w:rsidRDefault="00805B99" w:rsidP="00CB5FEE">
            <w:pPr>
              <w:spacing w:after="0" w:line="240" w:lineRule="auto"/>
              <w:jc w:val="both"/>
              <w:rPr>
                <w:rFonts w:ascii="Verdana" w:hAnsi="Verdana"/>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0E2544E" w14:textId="77777777" w:rsidR="00805B99" w:rsidRPr="00CB5FEE" w:rsidRDefault="00805B99" w:rsidP="00CB5FEE">
            <w:pPr>
              <w:spacing w:after="0" w:line="240" w:lineRule="auto"/>
              <w:jc w:val="both"/>
              <w:rPr>
                <w:rFonts w:ascii="Verdana" w:hAnsi="Verdana"/>
                <w:sz w:val="20"/>
                <w:szCs w:val="20"/>
              </w:rPr>
            </w:pPr>
          </w:p>
        </w:tc>
      </w:tr>
      <w:tr w:rsidR="00805B99" w:rsidRPr="000A790E" w14:paraId="029F2F6C" w14:textId="77777777" w:rsidTr="007568CB">
        <w:trPr>
          <w:trHeight w:val="218"/>
        </w:trPr>
        <w:tc>
          <w:tcPr>
            <w:tcW w:w="3681" w:type="dxa"/>
            <w:tcBorders>
              <w:top w:val="single" w:sz="4" w:space="0" w:color="auto"/>
              <w:left w:val="single" w:sz="4" w:space="0" w:color="auto"/>
              <w:bottom w:val="single" w:sz="4" w:space="0" w:color="auto"/>
              <w:right w:val="single" w:sz="4" w:space="0" w:color="auto"/>
            </w:tcBorders>
          </w:tcPr>
          <w:p w14:paraId="6102FA0C" w14:textId="2B7AF23D" w:rsidR="00805B99" w:rsidRPr="00CB5FEE" w:rsidRDefault="007F7414" w:rsidP="00CB5FEE">
            <w:pPr>
              <w:spacing w:after="0" w:line="240" w:lineRule="auto"/>
              <w:jc w:val="both"/>
              <w:rPr>
                <w:rFonts w:ascii="Verdana" w:hAnsi="Verdana"/>
                <w:sz w:val="20"/>
                <w:szCs w:val="20"/>
              </w:rPr>
            </w:pPr>
            <w:r w:rsidRPr="00CB5FEE">
              <w:rPr>
                <w:rFonts w:ascii="Verdana" w:hAnsi="Verdana"/>
                <w:sz w:val="20"/>
                <w:szCs w:val="20"/>
              </w:rPr>
              <w:t>Children - nursery</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A3F8A08" w14:textId="77777777" w:rsidR="00805B99" w:rsidRPr="00CB5FEE" w:rsidRDefault="00805B99" w:rsidP="00CB5FEE">
            <w:pPr>
              <w:spacing w:after="0" w:line="240" w:lineRule="auto"/>
              <w:jc w:val="both"/>
              <w:rPr>
                <w:rFonts w:ascii="Verdana" w:hAnsi="Verdana"/>
                <w:sz w:val="20"/>
                <w:szCs w:val="20"/>
              </w:rPr>
            </w:pPr>
            <w:r w:rsidRPr="00CB5FEE">
              <w:rPr>
                <w:rFonts w:ascii="Verdana" w:hAnsi="Verdana"/>
                <w:sz w:val="20"/>
                <w:szCs w:val="20"/>
              </w:rPr>
              <w:t>400</w:t>
            </w:r>
          </w:p>
        </w:tc>
      </w:tr>
      <w:tr w:rsidR="00805B99" w:rsidRPr="000A790E" w14:paraId="58EA4628" w14:textId="77777777" w:rsidTr="007568CB">
        <w:trPr>
          <w:trHeight w:val="94"/>
        </w:trPr>
        <w:tc>
          <w:tcPr>
            <w:tcW w:w="3681" w:type="dxa"/>
            <w:tcBorders>
              <w:top w:val="single" w:sz="4" w:space="0" w:color="auto"/>
              <w:left w:val="single" w:sz="4" w:space="0" w:color="auto"/>
              <w:bottom w:val="single" w:sz="4" w:space="0" w:color="auto"/>
              <w:right w:val="single" w:sz="4" w:space="0" w:color="auto"/>
            </w:tcBorders>
          </w:tcPr>
          <w:p w14:paraId="2FEB05E5" w14:textId="77777777" w:rsidR="00805B99" w:rsidRPr="00CB5FEE" w:rsidRDefault="00805B99" w:rsidP="00CB5FEE">
            <w:pPr>
              <w:spacing w:after="0" w:line="240" w:lineRule="auto"/>
              <w:jc w:val="both"/>
              <w:rPr>
                <w:rFonts w:ascii="Verdana" w:hAnsi="Verdana"/>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64DFCDB" w14:textId="77777777" w:rsidR="00805B99" w:rsidRPr="00CB5FEE" w:rsidRDefault="00805B99" w:rsidP="00CB5FEE">
            <w:pPr>
              <w:spacing w:after="0" w:line="240" w:lineRule="auto"/>
              <w:jc w:val="both"/>
              <w:rPr>
                <w:rFonts w:ascii="Verdana" w:hAnsi="Verdana"/>
                <w:sz w:val="20"/>
                <w:szCs w:val="20"/>
              </w:rPr>
            </w:pPr>
          </w:p>
        </w:tc>
      </w:tr>
    </w:tbl>
    <w:p w14:paraId="2E925C40" w14:textId="77777777" w:rsidR="00805B99" w:rsidRPr="00CB5FEE" w:rsidRDefault="00805B99" w:rsidP="00CB5FEE">
      <w:pPr>
        <w:spacing w:after="0" w:line="240" w:lineRule="auto"/>
        <w:jc w:val="both"/>
        <w:rPr>
          <w:rFonts w:ascii="Verdana" w:hAnsi="Verdana"/>
          <w:sz w:val="20"/>
          <w:szCs w:val="20"/>
        </w:rPr>
      </w:pPr>
    </w:p>
    <w:p w14:paraId="3FE9D66C" w14:textId="77777777" w:rsidR="00805B99" w:rsidRPr="00CB5FEE" w:rsidRDefault="00805B99" w:rsidP="00CB5FEE">
      <w:pPr>
        <w:spacing w:after="0" w:line="240" w:lineRule="auto"/>
        <w:jc w:val="both"/>
        <w:rPr>
          <w:rFonts w:ascii="Verdana" w:hAnsi="Verdana"/>
          <w:sz w:val="20"/>
          <w:szCs w:val="20"/>
        </w:rPr>
      </w:pPr>
    </w:p>
    <w:p w14:paraId="14C1CA13" w14:textId="247970BA" w:rsidR="00910914" w:rsidRPr="00CB5FEE" w:rsidRDefault="00910914" w:rsidP="00CB5FEE">
      <w:pPr>
        <w:jc w:val="both"/>
        <w:rPr>
          <w:rFonts w:ascii="Verdana" w:hAnsi="Verdana"/>
          <w:sz w:val="20"/>
          <w:szCs w:val="20"/>
        </w:rPr>
      </w:pPr>
      <w:r w:rsidRPr="00CB5FEE">
        <w:rPr>
          <w:rFonts w:ascii="Verdana" w:hAnsi="Verdana"/>
          <w:sz w:val="20"/>
          <w:szCs w:val="20"/>
        </w:rPr>
        <w:br w:type="page"/>
      </w:r>
    </w:p>
    <w:p w14:paraId="61E65E2B" w14:textId="4CE5D5AD" w:rsidR="00805B99" w:rsidRPr="00CB5FEE" w:rsidRDefault="00910914" w:rsidP="00CB5FEE">
      <w:pPr>
        <w:spacing w:after="0" w:line="240" w:lineRule="auto"/>
        <w:jc w:val="both"/>
        <w:rPr>
          <w:rFonts w:ascii="Verdana" w:hAnsi="Verdana"/>
          <w:b/>
          <w:bCs/>
          <w:sz w:val="20"/>
          <w:szCs w:val="20"/>
        </w:rPr>
      </w:pPr>
      <w:r w:rsidRPr="00CB5FEE">
        <w:rPr>
          <w:rFonts w:ascii="Verdana" w:hAnsi="Verdana"/>
          <w:b/>
          <w:bCs/>
          <w:sz w:val="20"/>
          <w:szCs w:val="20"/>
        </w:rPr>
        <w:t xml:space="preserve">Table 5 – “Top-up” fee </w:t>
      </w:r>
      <w:r w:rsidR="005705D0" w:rsidRPr="00CB5FEE">
        <w:rPr>
          <w:rFonts w:ascii="Verdana" w:hAnsi="Verdana"/>
          <w:b/>
          <w:bCs/>
          <w:sz w:val="20"/>
          <w:szCs w:val="20"/>
        </w:rPr>
        <w:t xml:space="preserve">(paragraph </w:t>
      </w:r>
      <w:r w:rsidR="00336F18" w:rsidRPr="00CB5FEE">
        <w:rPr>
          <w:rFonts w:ascii="Verdana" w:hAnsi="Verdana"/>
          <w:b/>
          <w:bCs/>
          <w:sz w:val="20"/>
          <w:szCs w:val="20"/>
        </w:rPr>
        <w:t xml:space="preserve">1.8(b)) </w:t>
      </w:r>
    </w:p>
    <w:p w14:paraId="28432A50" w14:textId="33BAF816" w:rsidR="00336F18" w:rsidRPr="00CB5FEE" w:rsidRDefault="00336F18" w:rsidP="00CB5FEE">
      <w:pPr>
        <w:spacing w:after="0" w:line="240" w:lineRule="auto"/>
        <w:jc w:val="both"/>
        <w:rPr>
          <w:rFonts w:ascii="Verdana" w:hAnsi="Verdana"/>
          <w:b/>
          <w:bCs/>
          <w:sz w:val="20"/>
          <w:szCs w:val="20"/>
        </w:rPr>
      </w:pPr>
    </w:p>
    <w:tbl>
      <w:tblPr>
        <w:tblW w:w="9645" w:type="dxa"/>
        <w:tblInd w:w="172" w:type="dxa"/>
        <w:tblLayout w:type="fixed"/>
        <w:tblCellMar>
          <w:left w:w="30" w:type="dxa"/>
          <w:right w:w="30" w:type="dxa"/>
        </w:tblCellMar>
        <w:tblLook w:val="04A0" w:firstRow="1" w:lastRow="0" w:firstColumn="1" w:lastColumn="0" w:noHBand="0" w:noVBand="1"/>
      </w:tblPr>
      <w:tblGrid>
        <w:gridCol w:w="5124"/>
        <w:gridCol w:w="4521"/>
      </w:tblGrid>
      <w:tr w:rsidR="00336F18" w:rsidRPr="000A790E" w14:paraId="656F5DE5" w14:textId="77777777" w:rsidTr="002F40BD">
        <w:trPr>
          <w:trHeight w:val="214"/>
        </w:trPr>
        <w:tc>
          <w:tcPr>
            <w:tcW w:w="5124" w:type="dxa"/>
            <w:tcBorders>
              <w:top w:val="single" w:sz="6" w:space="0" w:color="auto"/>
              <w:left w:val="single" w:sz="6" w:space="0" w:color="auto"/>
              <w:bottom w:val="single" w:sz="6" w:space="0" w:color="auto"/>
              <w:right w:val="single" w:sz="6" w:space="0" w:color="auto"/>
            </w:tcBorders>
            <w:hideMark/>
          </w:tcPr>
          <w:p w14:paraId="122CAD25" w14:textId="77777777" w:rsidR="00336F18" w:rsidRPr="00CB5FEE" w:rsidRDefault="00336F18" w:rsidP="00CB5FEE">
            <w:pPr>
              <w:spacing w:after="0" w:line="240" w:lineRule="auto"/>
              <w:jc w:val="both"/>
              <w:rPr>
                <w:rFonts w:ascii="Verdana" w:hAnsi="Verdana"/>
                <w:b/>
                <w:bCs/>
                <w:sz w:val="20"/>
                <w:szCs w:val="20"/>
              </w:rPr>
            </w:pPr>
            <w:r w:rsidRPr="00CB5FEE">
              <w:rPr>
                <w:rFonts w:ascii="Verdana" w:hAnsi="Verdana"/>
                <w:b/>
                <w:bCs/>
                <w:sz w:val="20"/>
                <w:szCs w:val="20"/>
              </w:rPr>
              <w:t>Category</w:t>
            </w:r>
          </w:p>
        </w:tc>
        <w:tc>
          <w:tcPr>
            <w:tcW w:w="4521" w:type="dxa"/>
            <w:tcBorders>
              <w:top w:val="single" w:sz="6" w:space="0" w:color="auto"/>
              <w:left w:val="single" w:sz="6" w:space="0" w:color="auto"/>
              <w:bottom w:val="single" w:sz="6" w:space="0" w:color="auto"/>
              <w:right w:val="single" w:sz="6" w:space="0" w:color="auto"/>
            </w:tcBorders>
            <w:hideMark/>
          </w:tcPr>
          <w:p w14:paraId="781F5791" w14:textId="3EFB7FE6" w:rsidR="00336F18" w:rsidRPr="00CB5FEE" w:rsidRDefault="00336F18" w:rsidP="00CB5FEE">
            <w:pPr>
              <w:spacing w:after="0" w:line="240" w:lineRule="auto"/>
              <w:jc w:val="both"/>
              <w:rPr>
                <w:rFonts w:ascii="Verdana" w:hAnsi="Verdana"/>
                <w:b/>
                <w:bCs/>
                <w:sz w:val="20"/>
                <w:szCs w:val="20"/>
              </w:rPr>
            </w:pPr>
            <w:r w:rsidRPr="00CB5FEE">
              <w:rPr>
                <w:rFonts w:ascii="Verdana" w:hAnsi="Verdana"/>
                <w:b/>
                <w:bCs/>
                <w:sz w:val="20"/>
                <w:szCs w:val="20"/>
              </w:rPr>
              <w:t>“Top-up Fee”</w:t>
            </w:r>
            <w:r w:rsidR="0022165F" w:rsidRPr="00CB5FEE">
              <w:rPr>
                <w:rFonts w:ascii="Verdana" w:hAnsi="Verdana"/>
                <w:b/>
                <w:bCs/>
                <w:sz w:val="20"/>
                <w:szCs w:val="20"/>
              </w:rPr>
              <w:t xml:space="preserve"> for increasing </w:t>
            </w:r>
            <w:r w:rsidR="00E94783">
              <w:rPr>
                <w:rFonts w:ascii="Verdana" w:hAnsi="Verdana"/>
                <w:b/>
                <w:bCs/>
                <w:sz w:val="20"/>
                <w:szCs w:val="20"/>
              </w:rPr>
              <w:t xml:space="preserve">from </w:t>
            </w:r>
            <w:r w:rsidR="0022165F" w:rsidRPr="00CB5FEE">
              <w:rPr>
                <w:rFonts w:ascii="Verdana" w:hAnsi="Verdana"/>
                <w:b/>
                <w:bCs/>
                <w:sz w:val="20"/>
                <w:szCs w:val="20"/>
              </w:rPr>
              <w:t>35d to 150d</w:t>
            </w:r>
          </w:p>
        </w:tc>
      </w:tr>
      <w:tr w:rsidR="00336F18" w:rsidRPr="000A790E" w14:paraId="5E570A9F" w14:textId="77777777" w:rsidTr="002F40BD">
        <w:trPr>
          <w:trHeight w:val="113"/>
        </w:trPr>
        <w:tc>
          <w:tcPr>
            <w:tcW w:w="5124" w:type="dxa"/>
            <w:tcBorders>
              <w:top w:val="single" w:sz="6" w:space="0" w:color="auto"/>
              <w:left w:val="single" w:sz="6" w:space="0" w:color="auto"/>
              <w:bottom w:val="single" w:sz="6" w:space="0" w:color="auto"/>
              <w:right w:val="single" w:sz="6" w:space="0" w:color="auto"/>
            </w:tcBorders>
          </w:tcPr>
          <w:p w14:paraId="7C71FCB8" w14:textId="77777777" w:rsidR="00336F18" w:rsidRPr="00CB5FEE" w:rsidRDefault="00336F18" w:rsidP="00CB5FEE">
            <w:pPr>
              <w:spacing w:after="0" w:line="240" w:lineRule="auto"/>
              <w:jc w:val="both"/>
              <w:rPr>
                <w:rFonts w:ascii="Verdana" w:hAnsi="Verdana"/>
                <w:sz w:val="20"/>
                <w:szCs w:val="20"/>
              </w:rPr>
            </w:pPr>
          </w:p>
        </w:tc>
        <w:tc>
          <w:tcPr>
            <w:tcW w:w="4521" w:type="dxa"/>
            <w:tcBorders>
              <w:top w:val="single" w:sz="6" w:space="0" w:color="auto"/>
              <w:left w:val="single" w:sz="6" w:space="0" w:color="auto"/>
              <w:bottom w:val="single" w:sz="6" w:space="0" w:color="auto"/>
              <w:right w:val="single" w:sz="6" w:space="0" w:color="auto"/>
            </w:tcBorders>
          </w:tcPr>
          <w:p w14:paraId="3BF91994" w14:textId="44AD36F9" w:rsidR="00336F18" w:rsidRPr="00CB5FEE" w:rsidRDefault="00C34431" w:rsidP="00CB5FEE">
            <w:pPr>
              <w:spacing w:after="0" w:line="240" w:lineRule="auto"/>
              <w:jc w:val="both"/>
              <w:rPr>
                <w:rFonts w:ascii="Verdana" w:hAnsi="Verdana"/>
                <w:sz w:val="20"/>
                <w:szCs w:val="20"/>
              </w:rPr>
            </w:pPr>
            <w:r w:rsidRPr="00CB5FEE">
              <w:rPr>
                <w:rFonts w:ascii="Verdana" w:hAnsi="Verdana"/>
                <w:sz w:val="20"/>
                <w:szCs w:val="20"/>
              </w:rPr>
              <w:t>£ per hour</w:t>
            </w:r>
            <w:r w:rsidR="00727485" w:rsidRPr="00CB5FEE">
              <w:rPr>
                <w:rFonts w:ascii="Verdana" w:hAnsi="Verdana"/>
                <w:sz w:val="20"/>
                <w:szCs w:val="20"/>
              </w:rPr>
              <w:t xml:space="preserve"> or pro rata thereof</w:t>
            </w:r>
          </w:p>
        </w:tc>
      </w:tr>
      <w:tr w:rsidR="00336F18" w:rsidRPr="000A790E" w14:paraId="640B1DAE" w14:textId="77777777" w:rsidTr="002F40BD">
        <w:trPr>
          <w:trHeight w:val="214"/>
        </w:trPr>
        <w:tc>
          <w:tcPr>
            <w:tcW w:w="5124" w:type="dxa"/>
            <w:tcBorders>
              <w:top w:val="single" w:sz="6" w:space="0" w:color="auto"/>
              <w:left w:val="single" w:sz="6" w:space="0" w:color="auto"/>
              <w:bottom w:val="single" w:sz="6" w:space="0" w:color="auto"/>
              <w:right w:val="single" w:sz="6" w:space="0" w:color="auto"/>
            </w:tcBorders>
            <w:hideMark/>
          </w:tcPr>
          <w:p w14:paraId="4C3F5705" w14:textId="77777777" w:rsidR="00336F18" w:rsidRPr="00CB5FEE" w:rsidRDefault="00336F18" w:rsidP="00CB5FEE">
            <w:pPr>
              <w:spacing w:after="0" w:line="240" w:lineRule="auto"/>
              <w:jc w:val="both"/>
              <w:rPr>
                <w:rFonts w:ascii="Verdana" w:hAnsi="Verdana"/>
                <w:sz w:val="20"/>
                <w:szCs w:val="20"/>
              </w:rPr>
            </w:pPr>
            <w:r w:rsidRPr="00CB5FEE">
              <w:rPr>
                <w:rFonts w:ascii="Verdana" w:hAnsi="Verdana"/>
                <w:sz w:val="20"/>
                <w:szCs w:val="20"/>
              </w:rPr>
              <w:t xml:space="preserve">Drama a Film </w:t>
            </w:r>
          </w:p>
          <w:p w14:paraId="34FA2BD1" w14:textId="77777777" w:rsidR="00336F18" w:rsidRPr="00CB5FEE" w:rsidRDefault="00336F18" w:rsidP="00CB5FEE">
            <w:pPr>
              <w:spacing w:after="0" w:line="240" w:lineRule="auto"/>
              <w:jc w:val="both"/>
              <w:rPr>
                <w:rFonts w:ascii="Verdana" w:hAnsi="Verdana"/>
                <w:sz w:val="20"/>
                <w:szCs w:val="20"/>
              </w:rPr>
            </w:pPr>
          </w:p>
        </w:tc>
        <w:tc>
          <w:tcPr>
            <w:tcW w:w="4521" w:type="dxa"/>
            <w:tcBorders>
              <w:top w:val="single" w:sz="6" w:space="0" w:color="auto"/>
              <w:left w:val="single" w:sz="6" w:space="0" w:color="auto"/>
              <w:bottom w:val="single" w:sz="6" w:space="0" w:color="auto"/>
              <w:right w:val="single" w:sz="6" w:space="0" w:color="auto"/>
            </w:tcBorders>
            <w:hideMark/>
          </w:tcPr>
          <w:p w14:paraId="7C6FB1F6" w14:textId="3E0453A9" w:rsidR="00336F18" w:rsidRPr="00CB5FEE" w:rsidRDefault="00336F18" w:rsidP="00CB5FEE">
            <w:pPr>
              <w:spacing w:after="0" w:line="240" w:lineRule="auto"/>
              <w:jc w:val="both"/>
              <w:rPr>
                <w:rFonts w:ascii="Verdana" w:hAnsi="Verdana"/>
                <w:sz w:val="20"/>
                <w:szCs w:val="20"/>
              </w:rPr>
            </w:pPr>
            <w:r w:rsidRPr="00CB5FEE">
              <w:rPr>
                <w:rFonts w:ascii="Verdana" w:hAnsi="Verdana"/>
                <w:sz w:val="20"/>
                <w:szCs w:val="20"/>
              </w:rPr>
              <w:t>50</w:t>
            </w:r>
          </w:p>
        </w:tc>
      </w:tr>
      <w:tr w:rsidR="00336F18" w:rsidRPr="000A790E" w14:paraId="28FDA778" w14:textId="77777777" w:rsidTr="002F40BD">
        <w:trPr>
          <w:trHeight w:val="92"/>
        </w:trPr>
        <w:tc>
          <w:tcPr>
            <w:tcW w:w="5124" w:type="dxa"/>
            <w:tcBorders>
              <w:top w:val="single" w:sz="6" w:space="0" w:color="auto"/>
              <w:left w:val="single" w:sz="6" w:space="0" w:color="auto"/>
              <w:bottom w:val="single" w:sz="6" w:space="0" w:color="auto"/>
              <w:right w:val="single" w:sz="6" w:space="0" w:color="auto"/>
            </w:tcBorders>
          </w:tcPr>
          <w:p w14:paraId="197E8B08" w14:textId="77777777" w:rsidR="00336F18" w:rsidRPr="00CB5FEE" w:rsidRDefault="00336F18" w:rsidP="00CB5FEE">
            <w:pPr>
              <w:spacing w:after="0" w:line="240" w:lineRule="auto"/>
              <w:jc w:val="both"/>
              <w:rPr>
                <w:rFonts w:ascii="Verdana" w:hAnsi="Verdana"/>
                <w:sz w:val="20"/>
                <w:szCs w:val="20"/>
              </w:rPr>
            </w:pPr>
          </w:p>
        </w:tc>
        <w:tc>
          <w:tcPr>
            <w:tcW w:w="4521" w:type="dxa"/>
            <w:tcBorders>
              <w:top w:val="single" w:sz="6" w:space="0" w:color="auto"/>
              <w:left w:val="single" w:sz="6" w:space="0" w:color="auto"/>
              <w:bottom w:val="single" w:sz="6" w:space="0" w:color="auto"/>
              <w:right w:val="single" w:sz="6" w:space="0" w:color="auto"/>
            </w:tcBorders>
          </w:tcPr>
          <w:p w14:paraId="26A87E2F" w14:textId="77777777" w:rsidR="00336F18" w:rsidRPr="00CB5FEE" w:rsidRDefault="00336F18" w:rsidP="00CB5FEE">
            <w:pPr>
              <w:spacing w:after="0" w:line="240" w:lineRule="auto"/>
              <w:jc w:val="both"/>
              <w:rPr>
                <w:rFonts w:ascii="Verdana" w:hAnsi="Verdana"/>
                <w:sz w:val="20"/>
                <w:szCs w:val="20"/>
              </w:rPr>
            </w:pPr>
          </w:p>
        </w:tc>
      </w:tr>
      <w:tr w:rsidR="00336F18" w:rsidRPr="000A790E" w14:paraId="0FCFF8D9" w14:textId="77777777" w:rsidTr="002F40BD">
        <w:trPr>
          <w:trHeight w:val="214"/>
        </w:trPr>
        <w:tc>
          <w:tcPr>
            <w:tcW w:w="5124" w:type="dxa"/>
            <w:tcBorders>
              <w:top w:val="single" w:sz="6" w:space="0" w:color="auto"/>
              <w:left w:val="single" w:sz="6" w:space="0" w:color="auto"/>
              <w:bottom w:val="single" w:sz="6" w:space="0" w:color="auto"/>
              <w:right w:val="single" w:sz="6" w:space="0" w:color="auto"/>
            </w:tcBorders>
            <w:hideMark/>
          </w:tcPr>
          <w:p w14:paraId="260E6AA1" w14:textId="77777777" w:rsidR="00336F18" w:rsidRPr="00CB5FEE" w:rsidRDefault="00336F18" w:rsidP="00CB5FEE">
            <w:pPr>
              <w:spacing w:after="0" w:line="240" w:lineRule="auto"/>
              <w:jc w:val="both"/>
              <w:rPr>
                <w:rFonts w:ascii="Verdana" w:hAnsi="Verdana"/>
                <w:sz w:val="20"/>
                <w:szCs w:val="20"/>
              </w:rPr>
            </w:pPr>
            <w:r w:rsidRPr="00CB5FEE">
              <w:rPr>
                <w:rFonts w:ascii="Verdana" w:hAnsi="Verdana"/>
                <w:sz w:val="20"/>
                <w:szCs w:val="20"/>
              </w:rPr>
              <w:t xml:space="preserve">Light Entertainment and Music </w:t>
            </w:r>
          </w:p>
        </w:tc>
        <w:tc>
          <w:tcPr>
            <w:tcW w:w="4521" w:type="dxa"/>
            <w:tcBorders>
              <w:top w:val="single" w:sz="6" w:space="0" w:color="auto"/>
              <w:left w:val="single" w:sz="6" w:space="0" w:color="auto"/>
              <w:bottom w:val="single" w:sz="6" w:space="0" w:color="auto"/>
              <w:right w:val="single" w:sz="6" w:space="0" w:color="auto"/>
            </w:tcBorders>
            <w:hideMark/>
          </w:tcPr>
          <w:p w14:paraId="121D79A2" w14:textId="470A4BB1" w:rsidR="00336F18" w:rsidRPr="00CB5FEE" w:rsidRDefault="00336F18" w:rsidP="00CB5FEE">
            <w:pPr>
              <w:spacing w:after="0" w:line="240" w:lineRule="auto"/>
              <w:jc w:val="both"/>
              <w:rPr>
                <w:rFonts w:ascii="Verdana" w:hAnsi="Verdana"/>
                <w:sz w:val="20"/>
                <w:szCs w:val="20"/>
              </w:rPr>
            </w:pPr>
            <w:r w:rsidRPr="00CB5FEE">
              <w:rPr>
                <w:rFonts w:ascii="Verdana" w:hAnsi="Verdana"/>
                <w:sz w:val="20"/>
                <w:szCs w:val="20"/>
              </w:rPr>
              <w:t>40</w:t>
            </w:r>
          </w:p>
        </w:tc>
      </w:tr>
      <w:tr w:rsidR="00336F18" w:rsidRPr="000A790E" w14:paraId="6D4E51FD" w14:textId="77777777" w:rsidTr="002F40BD">
        <w:trPr>
          <w:trHeight w:val="92"/>
        </w:trPr>
        <w:tc>
          <w:tcPr>
            <w:tcW w:w="5124" w:type="dxa"/>
            <w:tcBorders>
              <w:top w:val="single" w:sz="6" w:space="0" w:color="auto"/>
              <w:left w:val="single" w:sz="6" w:space="0" w:color="auto"/>
              <w:bottom w:val="single" w:sz="6" w:space="0" w:color="auto"/>
              <w:right w:val="single" w:sz="6" w:space="0" w:color="auto"/>
            </w:tcBorders>
          </w:tcPr>
          <w:p w14:paraId="388A4AC4" w14:textId="77777777" w:rsidR="00336F18" w:rsidRPr="00CB5FEE" w:rsidRDefault="00336F18" w:rsidP="00CB5FEE">
            <w:pPr>
              <w:spacing w:after="0" w:line="240" w:lineRule="auto"/>
              <w:jc w:val="both"/>
              <w:rPr>
                <w:rFonts w:ascii="Verdana" w:hAnsi="Verdana"/>
                <w:sz w:val="20"/>
                <w:szCs w:val="20"/>
              </w:rPr>
            </w:pPr>
          </w:p>
        </w:tc>
        <w:tc>
          <w:tcPr>
            <w:tcW w:w="4521" w:type="dxa"/>
            <w:tcBorders>
              <w:top w:val="single" w:sz="6" w:space="0" w:color="auto"/>
              <w:left w:val="single" w:sz="6" w:space="0" w:color="auto"/>
              <w:bottom w:val="single" w:sz="6" w:space="0" w:color="auto"/>
              <w:right w:val="single" w:sz="6" w:space="0" w:color="auto"/>
            </w:tcBorders>
          </w:tcPr>
          <w:p w14:paraId="2C6301F1" w14:textId="77777777" w:rsidR="00336F18" w:rsidRPr="00CB5FEE" w:rsidRDefault="00336F18" w:rsidP="00CB5FEE">
            <w:pPr>
              <w:spacing w:after="0" w:line="240" w:lineRule="auto"/>
              <w:jc w:val="both"/>
              <w:rPr>
                <w:rFonts w:ascii="Verdana" w:hAnsi="Verdana"/>
                <w:sz w:val="20"/>
                <w:szCs w:val="20"/>
              </w:rPr>
            </w:pPr>
          </w:p>
        </w:tc>
      </w:tr>
      <w:tr w:rsidR="00336F18" w:rsidRPr="000A790E" w14:paraId="7F8ABAE1" w14:textId="77777777" w:rsidTr="002F40BD">
        <w:trPr>
          <w:trHeight w:val="214"/>
        </w:trPr>
        <w:tc>
          <w:tcPr>
            <w:tcW w:w="5124" w:type="dxa"/>
            <w:tcBorders>
              <w:top w:val="single" w:sz="6" w:space="0" w:color="auto"/>
              <w:left w:val="single" w:sz="6" w:space="0" w:color="auto"/>
              <w:bottom w:val="single" w:sz="6" w:space="0" w:color="auto"/>
              <w:right w:val="single" w:sz="6" w:space="0" w:color="auto"/>
            </w:tcBorders>
            <w:hideMark/>
          </w:tcPr>
          <w:p w14:paraId="70AC5623" w14:textId="77777777" w:rsidR="00336F18" w:rsidRPr="00CB5FEE" w:rsidRDefault="00336F18" w:rsidP="00CB5FEE">
            <w:pPr>
              <w:spacing w:after="0" w:line="240" w:lineRule="auto"/>
              <w:jc w:val="both"/>
              <w:rPr>
                <w:rFonts w:ascii="Verdana" w:hAnsi="Verdana"/>
                <w:sz w:val="20"/>
                <w:szCs w:val="20"/>
              </w:rPr>
            </w:pPr>
            <w:r w:rsidRPr="00CB5FEE">
              <w:rPr>
                <w:rFonts w:ascii="Verdana" w:hAnsi="Verdana"/>
                <w:sz w:val="20"/>
                <w:szCs w:val="20"/>
              </w:rPr>
              <w:t xml:space="preserve">Arts and Music </w:t>
            </w:r>
          </w:p>
        </w:tc>
        <w:tc>
          <w:tcPr>
            <w:tcW w:w="4521" w:type="dxa"/>
            <w:tcBorders>
              <w:top w:val="single" w:sz="6" w:space="0" w:color="auto"/>
              <w:left w:val="single" w:sz="6" w:space="0" w:color="auto"/>
              <w:bottom w:val="single" w:sz="6" w:space="0" w:color="auto"/>
              <w:right w:val="single" w:sz="6" w:space="0" w:color="auto"/>
            </w:tcBorders>
            <w:hideMark/>
          </w:tcPr>
          <w:p w14:paraId="1E71670A" w14:textId="7106A236" w:rsidR="00336F18" w:rsidRPr="00CB5FEE" w:rsidRDefault="00336F18" w:rsidP="00CB5FEE">
            <w:pPr>
              <w:spacing w:after="0" w:line="240" w:lineRule="auto"/>
              <w:jc w:val="both"/>
              <w:rPr>
                <w:rFonts w:ascii="Verdana" w:hAnsi="Verdana"/>
                <w:sz w:val="20"/>
                <w:szCs w:val="20"/>
              </w:rPr>
            </w:pPr>
            <w:r w:rsidRPr="00CB5FEE">
              <w:rPr>
                <w:rFonts w:ascii="Verdana" w:hAnsi="Verdana"/>
                <w:sz w:val="20"/>
                <w:szCs w:val="20"/>
              </w:rPr>
              <w:t>40</w:t>
            </w:r>
          </w:p>
        </w:tc>
      </w:tr>
      <w:tr w:rsidR="00336F18" w:rsidRPr="000A790E" w14:paraId="32FA3FC0" w14:textId="77777777" w:rsidTr="002F40BD">
        <w:trPr>
          <w:trHeight w:val="92"/>
        </w:trPr>
        <w:tc>
          <w:tcPr>
            <w:tcW w:w="5124" w:type="dxa"/>
            <w:tcBorders>
              <w:top w:val="single" w:sz="6" w:space="0" w:color="auto"/>
              <w:left w:val="single" w:sz="6" w:space="0" w:color="auto"/>
              <w:bottom w:val="single" w:sz="6" w:space="0" w:color="auto"/>
              <w:right w:val="single" w:sz="6" w:space="0" w:color="auto"/>
            </w:tcBorders>
          </w:tcPr>
          <w:p w14:paraId="08303830" w14:textId="77777777" w:rsidR="00336F18" w:rsidRPr="00CB5FEE" w:rsidRDefault="00336F18" w:rsidP="00CB5FEE">
            <w:pPr>
              <w:spacing w:after="0" w:line="240" w:lineRule="auto"/>
              <w:jc w:val="both"/>
              <w:rPr>
                <w:rFonts w:ascii="Verdana" w:hAnsi="Verdana"/>
                <w:sz w:val="20"/>
                <w:szCs w:val="20"/>
              </w:rPr>
            </w:pPr>
          </w:p>
        </w:tc>
        <w:tc>
          <w:tcPr>
            <w:tcW w:w="4521" w:type="dxa"/>
            <w:tcBorders>
              <w:top w:val="single" w:sz="6" w:space="0" w:color="auto"/>
              <w:left w:val="single" w:sz="6" w:space="0" w:color="auto"/>
              <w:bottom w:val="single" w:sz="6" w:space="0" w:color="auto"/>
              <w:right w:val="single" w:sz="6" w:space="0" w:color="auto"/>
            </w:tcBorders>
          </w:tcPr>
          <w:p w14:paraId="3CE83306" w14:textId="77777777" w:rsidR="00336F18" w:rsidRPr="00CB5FEE" w:rsidRDefault="00336F18" w:rsidP="00CB5FEE">
            <w:pPr>
              <w:spacing w:after="0" w:line="240" w:lineRule="auto"/>
              <w:jc w:val="both"/>
              <w:rPr>
                <w:rFonts w:ascii="Verdana" w:hAnsi="Verdana"/>
                <w:sz w:val="20"/>
                <w:szCs w:val="20"/>
              </w:rPr>
            </w:pPr>
          </w:p>
        </w:tc>
      </w:tr>
      <w:tr w:rsidR="00336F18" w:rsidRPr="000A790E" w14:paraId="61C12307" w14:textId="77777777" w:rsidTr="002F40BD">
        <w:trPr>
          <w:trHeight w:val="630"/>
        </w:trPr>
        <w:tc>
          <w:tcPr>
            <w:tcW w:w="5124" w:type="dxa"/>
            <w:tcBorders>
              <w:top w:val="single" w:sz="6" w:space="0" w:color="auto"/>
              <w:left w:val="single" w:sz="6" w:space="0" w:color="auto"/>
              <w:bottom w:val="single" w:sz="6" w:space="0" w:color="auto"/>
              <w:right w:val="single" w:sz="6" w:space="0" w:color="auto"/>
            </w:tcBorders>
            <w:hideMark/>
          </w:tcPr>
          <w:p w14:paraId="456C8908" w14:textId="77777777" w:rsidR="00336F18" w:rsidRPr="00CB5FEE" w:rsidRDefault="00336F18" w:rsidP="00CB5FEE">
            <w:pPr>
              <w:spacing w:after="0" w:line="240" w:lineRule="auto"/>
              <w:jc w:val="both"/>
              <w:rPr>
                <w:rFonts w:ascii="Verdana" w:hAnsi="Verdana"/>
                <w:sz w:val="20"/>
                <w:szCs w:val="20"/>
              </w:rPr>
            </w:pPr>
            <w:r w:rsidRPr="00CB5FEE">
              <w:rPr>
                <w:rFonts w:ascii="Verdana" w:hAnsi="Verdana"/>
                <w:sz w:val="20"/>
                <w:szCs w:val="20"/>
              </w:rPr>
              <w:t xml:space="preserve">General Factual, Religion and Sport. </w:t>
            </w:r>
          </w:p>
        </w:tc>
        <w:tc>
          <w:tcPr>
            <w:tcW w:w="4521" w:type="dxa"/>
            <w:tcBorders>
              <w:top w:val="single" w:sz="6" w:space="0" w:color="auto"/>
              <w:left w:val="single" w:sz="6" w:space="0" w:color="auto"/>
              <w:bottom w:val="single" w:sz="6" w:space="0" w:color="auto"/>
              <w:right w:val="single" w:sz="6" w:space="0" w:color="auto"/>
            </w:tcBorders>
            <w:hideMark/>
          </w:tcPr>
          <w:p w14:paraId="6FD1E167" w14:textId="2689D473" w:rsidR="00336F18" w:rsidRPr="00CB5FEE" w:rsidRDefault="00336F18" w:rsidP="00CB5FEE">
            <w:pPr>
              <w:spacing w:after="0" w:line="240" w:lineRule="auto"/>
              <w:jc w:val="both"/>
              <w:rPr>
                <w:rFonts w:ascii="Verdana" w:hAnsi="Verdana"/>
                <w:sz w:val="20"/>
                <w:szCs w:val="20"/>
              </w:rPr>
            </w:pPr>
            <w:r w:rsidRPr="00CB5FEE">
              <w:rPr>
                <w:rFonts w:ascii="Verdana" w:hAnsi="Verdana"/>
                <w:sz w:val="20"/>
                <w:szCs w:val="20"/>
              </w:rPr>
              <w:t>30</w:t>
            </w:r>
          </w:p>
        </w:tc>
      </w:tr>
    </w:tbl>
    <w:p w14:paraId="26CC203D" w14:textId="77777777" w:rsidR="00336F18" w:rsidRPr="00CB5FEE" w:rsidRDefault="00336F18" w:rsidP="00CB5FEE">
      <w:pPr>
        <w:spacing w:after="0" w:line="240" w:lineRule="auto"/>
        <w:jc w:val="both"/>
        <w:rPr>
          <w:rFonts w:ascii="Verdana" w:hAnsi="Verdana"/>
          <w:b/>
          <w:bCs/>
          <w:sz w:val="20"/>
          <w:szCs w:val="20"/>
        </w:rPr>
      </w:pPr>
    </w:p>
    <w:sectPr w:rsidR="00336F18" w:rsidRPr="00CB5FE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D750D" w14:textId="77777777" w:rsidR="000A061C" w:rsidRDefault="000A061C">
      <w:pPr>
        <w:spacing w:after="0" w:line="240" w:lineRule="auto"/>
      </w:pPr>
      <w:r>
        <w:separator/>
      </w:r>
    </w:p>
  </w:endnote>
  <w:endnote w:type="continuationSeparator" w:id="0">
    <w:p w14:paraId="305EA15F" w14:textId="77777777" w:rsidR="000A061C" w:rsidRDefault="000A061C">
      <w:pPr>
        <w:spacing w:after="0" w:line="240" w:lineRule="auto"/>
      </w:pPr>
      <w:r>
        <w:continuationSeparator/>
      </w:r>
    </w:p>
  </w:endnote>
  <w:endnote w:type="continuationNotice" w:id="1">
    <w:p w14:paraId="6BDDDDB7" w14:textId="77777777" w:rsidR="000A061C" w:rsidRDefault="000A06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ifryn">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628202"/>
      <w:docPartObj>
        <w:docPartGallery w:val="Page Numbers (Bottom of Page)"/>
        <w:docPartUnique/>
      </w:docPartObj>
    </w:sdtPr>
    <w:sdtEndPr>
      <w:rPr>
        <w:noProof/>
      </w:rPr>
    </w:sdtEndPr>
    <w:sdtContent>
      <w:p w14:paraId="2CF6C53C" w14:textId="77777777" w:rsidR="004C50BB" w:rsidRDefault="004C50BB">
        <w:pPr>
          <w:pStyle w:val="Footer"/>
          <w:jc w:val="right"/>
        </w:pPr>
        <w:r w:rsidRPr="005410AE">
          <w:rPr>
            <w:rFonts w:ascii="Calibri" w:hAnsi="Calibri" w:cs="Calibri"/>
            <w:sz w:val="20"/>
          </w:rPr>
          <w:fldChar w:fldCharType="begin"/>
        </w:r>
        <w:r w:rsidRPr="00AE6D29">
          <w:rPr>
            <w:rFonts w:ascii="Calibri" w:hAnsi="Calibri" w:cs="Calibri"/>
            <w:sz w:val="20"/>
          </w:rPr>
          <w:instrText xml:space="preserve"> PAGE   \* MERGEFORMAT </w:instrText>
        </w:r>
        <w:r w:rsidRPr="005410AE">
          <w:rPr>
            <w:rFonts w:ascii="Calibri" w:hAnsi="Calibri" w:cs="Calibri"/>
            <w:sz w:val="20"/>
          </w:rPr>
          <w:fldChar w:fldCharType="separate"/>
        </w:r>
        <w:r w:rsidRPr="00AE6D29">
          <w:rPr>
            <w:rFonts w:ascii="Calibri" w:hAnsi="Calibri" w:cs="Calibri"/>
            <w:noProof/>
            <w:sz w:val="20"/>
          </w:rPr>
          <w:t>2</w:t>
        </w:r>
        <w:r w:rsidRPr="005410AE">
          <w:rPr>
            <w:rFonts w:ascii="Calibri" w:hAnsi="Calibri" w:cs="Calibri"/>
            <w:noProof/>
            <w:sz w:val="20"/>
          </w:rPr>
          <w:fldChar w:fldCharType="end"/>
        </w:r>
      </w:p>
    </w:sdtContent>
  </w:sdt>
  <w:p w14:paraId="11F95AB4" w14:textId="77777777" w:rsidR="004C50BB" w:rsidRDefault="004C5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8FF1F" w14:textId="77777777" w:rsidR="000A061C" w:rsidRDefault="000A061C">
      <w:pPr>
        <w:spacing w:after="0" w:line="240" w:lineRule="auto"/>
      </w:pPr>
      <w:r>
        <w:separator/>
      </w:r>
    </w:p>
  </w:footnote>
  <w:footnote w:type="continuationSeparator" w:id="0">
    <w:p w14:paraId="4E027FE0" w14:textId="77777777" w:rsidR="000A061C" w:rsidRDefault="000A061C">
      <w:pPr>
        <w:spacing w:after="0" w:line="240" w:lineRule="auto"/>
      </w:pPr>
      <w:r>
        <w:continuationSeparator/>
      </w:r>
    </w:p>
  </w:footnote>
  <w:footnote w:type="continuationNotice" w:id="1">
    <w:p w14:paraId="39E56AA0" w14:textId="77777777" w:rsidR="000A061C" w:rsidRDefault="000A061C">
      <w:pPr>
        <w:spacing w:after="0" w:line="240" w:lineRule="auto"/>
      </w:pPr>
    </w:p>
  </w:footnote>
  <w:footnote w:id="2">
    <w:p w14:paraId="08D3B88A" w14:textId="4073753D" w:rsidR="004C50BB" w:rsidRDefault="004C50BB" w:rsidP="00805B99">
      <w:pPr>
        <w:pStyle w:val="FootnoteText"/>
      </w:pPr>
      <w:r>
        <w:rPr>
          <w:rStyle w:val="FootnoteReference"/>
        </w:rPr>
        <w:footnoteRef/>
      </w:r>
      <w:r>
        <w:t xml:space="preserve"> Payments for childrens’ Programmes to secure unlimited Transmissions for 1 year and 2 x 150 day VOD Windows rather than a limited number of Transmissions.</w:t>
      </w:r>
    </w:p>
  </w:footnote>
  <w:footnote w:id="3">
    <w:p w14:paraId="3D5B4EAA" w14:textId="28656AEC" w:rsidR="004C50BB" w:rsidRDefault="004C50BB" w:rsidP="00805B99">
      <w:pPr>
        <w:pStyle w:val="FootnoteText"/>
      </w:pPr>
      <w:r>
        <w:rPr>
          <w:rStyle w:val="FootnoteReference"/>
        </w:rPr>
        <w:footnoteRef/>
      </w:r>
      <w:r>
        <w:t xml:space="preserve"> Ditto for nursery Programmes</w:t>
      </w:r>
    </w:p>
  </w:footnote>
  <w:footnote w:id="4">
    <w:p w14:paraId="773C0A83" w14:textId="77777777" w:rsidR="004C50BB" w:rsidRDefault="004C50BB" w:rsidP="00F43604">
      <w:pPr>
        <w:pStyle w:val="FootnoteText"/>
      </w:pPr>
      <w:r>
        <w:rPr>
          <w:rStyle w:val="FootnoteReference"/>
        </w:rPr>
        <w:footnoteRef/>
      </w:r>
      <w:r>
        <w:t xml:space="preserve"> Payments for childrens’ programmes to secure unlimited Transmissions for 1 year and 2 x 150 day VOD Windows rather than a limited number of transmissions.</w:t>
      </w:r>
    </w:p>
  </w:footnote>
  <w:footnote w:id="5">
    <w:p w14:paraId="556C43F1" w14:textId="77777777" w:rsidR="004C50BB" w:rsidRDefault="004C50BB" w:rsidP="00F43604">
      <w:pPr>
        <w:pStyle w:val="FootnoteText"/>
      </w:pPr>
      <w:r>
        <w:rPr>
          <w:rStyle w:val="FootnoteReference"/>
        </w:rPr>
        <w:footnoteRef/>
      </w:r>
      <w:r>
        <w:t xml:space="preserve"> Ditto for nursery programmes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2A598" w14:textId="77777777" w:rsidR="004C50BB" w:rsidRDefault="004C5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80252"/>
    <w:multiLevelType w:val="singleLevel"/>
    <w:tmpl w:val="DE8AEA6C"/>
    <w:lvl w:ilvl="0">
      <w:start w:val="1"/>
      <w:numFmt w:val="bullet"/>
      <w:lvlText w:val=""/>
      <w:lvlJc w:val="left"/>
      <w:pPr>
        <w:tabs>
          <w:tab w:val="num" w:pos="357"/>
        </w:tabs>
        <w:ind w:left="340" w:hanging="340"/>
      </w:pPr>
      <w:rPr>
        <w:rFonts w:ascii="Symbol" w:hAnsi="Symbol" w:hint="default"/>
      </w:rPr>
    </w:lvl>
  </w:abstractNum>
  <w:abstractNum w:abstractNumId="1" w15:restartNumberingAfterBreak="0">
    <w:nsid w:val="16085E68"/>
    <w:multiLevelType w:val="multilevel"/>
    <w:tmpl w:val="01126AE6"/>
    <w:lvl w:ilvl="0">
      <w:start w:val="2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7F2657B"/>
    <w:multiLevelType w:val="multilevel"/>
    <w:tmpl w:val="F76C87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BC81143"/>
    <w:multiLevelType w:val="multilevel"/>
    <w:tmpl w:val="F912AE88"/>
    <w:lvl w:ilvl="0">
      <w:start w:val="12"/>
      <w:numFmt w:val="decimal"/>
      <w:lvlText w:val="%1"/>
      <w:lvlJc w:val="left"/>
      <w:pPr>
        <w:ind w:left="390" w:hanging="390"/>
      </w:pPr>
      <w:rPr>
        <w:rFonts w:hint="default"/>
        <w:b w:val="0"/>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20406D98"/>
    <w:multiLevelType w:val="hybridMultilevel"/>
    <w:tmpl w:val="4402882A"/>
    <w:lvl w:ilvl="0" w:tplc="AB9CEC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FF50A2"/>
    <w:multiLevelType w:val="hybridMultilevel"/>
    <w:tmpl w:val="0C9AECF0"/>
    <w:lvl w:ilvl="0" w:tplc="A552B1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461D95"/>
    <w:multiLevelType w:val="hybridMultilevel"/>
    <w:tmpl w:val="2C96D958"/>
    <w:lvl w:ilvl="0" w:tplc="0809000F">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A656B9B4">
      <w:start w:val="1"/>
      <w:numFmt w:val="lowerLetter"/>
      <w:lvlText w:val="%3)"/>
      <w:lvlJc w:val="right"/>
      <w:pPr>
        <w:ind w:left="2160" w:hanging="180"/>
      </w:pPr>
      <w:rPr>
        <w:rFonts w:ascii="Calibri" w:eastAsiaTheme="majorEastAsia" w:hAnsi="Calibri" w:cs="Calibr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0479D6"/>
    <w:multiLevelType w:val="hybridMultilevel"/>
    <w:tmpl w:val="E9ACE9BE"/>
    <w:lvl w:ilvl="0" w:tplc="D01EBA74">
      <w:start w:val="11"/>
      <w:numFmt w:val="decimal"/>
      <w:lvlText w:val="%1."/>
      <w:lvlJc w:val="left"/>
      <w:pPr>
        <w:ind w:left="1069" w:hanging="360"/>
      </w:pPr>
      <w:rPr>
        <w:rFonts w:hint="default"/>
        <w:b/>
        <w:bCs/>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2B9538A7"/>
    <w:multiLevelType w:val="multilevel"/>
    <w:tmpl w:val="4510FBE4"/>
    <w:lvl w:ilvl="0">
      <w:start w:val="24"/>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0CC3E39"/>
    <w:multiLevelType w:val="multilevel"/>
    <w:tmpl w:val="9B9049F4"/>
    <w:lvl w:ilvl="0">
      <w:start w:val="25"/>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25817C5"/>
    <w:multiLevelType w:val="multilevel"/>
    <w:tmpl w:val="354C2860"/>
    <w:lvl w:ilvl="0">
      <w:start w:val="19"/>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52D4449"/>
    <w:multiLevelType w:val="multilevel"/>
    <w:tmpl w:val="013CD6A6"/>
    <w:lvl w:ilvl="0">
      <w:start w:val="12"/>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lowerLetter"/>
      <w:isLgl/>
      <w:lvlText w:val="%3)"/>
      <w:lvlJc w:val="left"/>
      <w:pPr>
        <w:ind w:left="1080" w:hanging="720"/>
      </w:pPr>
      <w:rPr>
        <w:rFonts w:ascii="Verdana" w:eastAsiaTheme="majorEastAsia" w:hAnsi="Verdana" w:cstheme="majorBidi"/>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12" w15:restartNumberingAfterBreak="0">
    <w:nsid w:val="3D243C5B"/>
    <w:multiLevelType w:val="multilevel"/>
    <w:tmpl w:val="5C9EB3AC"/>
    <w:lvl w:ilvl="0">
      <w:start w:val="3"/>
      <w:numFmt w:val="decimal"/>
      <w:lvlText w:val="%1."/>
      <w:lvlJc w:val="left"/>
      <w:pPr>
        <w:ind w:left="720" w:hanging="360"/>
      </w:pPr>
      <w:rPr>
        <w:rFonts w:hint="default"/>
      </w:rPr>
    </w:lvl>
    <w:lvl w:ilvl="1">
      <w:start w:val="4"/>
      <w:numFmt w:val="decimal"/>
      <w:isLgl/>
      <w:lvlText w:val="%1.%2"/>
      <w:lvlJc w:val="left"/>
      <w:pPr>
        <w:ind w:left="940" w:hanging="5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2EB69C3"/>
    <w:multiLevelType w:val="multilevel"/>
    <w:tmpl w:val="4EA0A8A0"/>
    <w:lvl w:ilvl="0">
      <w:start w:val="16"/>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5DD029B"/>
    <w:multiLevelType w:val="multilevel"/>
    <w:tmpl w:val="328A1DEA"/>
    <w:lvl w:ilvl="0">
      <w:start w:val="26"/>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65B48F5"/>
    <w:multiLevelType w:val="hybridMultilevel"/>
    <w:tmpl w:val="58A62B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F204C7"/>
    <w:multiLevelType w:val="hybridMultilevel"/>
    <w:tmpl w:val="F75C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FB2128"/>
    <w:multiLevelType w:val="hybridMultilevel"/>
    <w:tmpl w:val="22706E5C"/>
    <w:lvl w:ilvl="0" w:tplc="B516A3EC">
      <w:start w:val="13"/>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C95038"/>
    <w:multiLevelType w:val="multilevel"/>
    <w:tmpl w:val="923A5BB8"/>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F594570"/>
    <w:multiLevelType w:val="multilevel"/>
    <w:tmpl w:val="53EE3544"/>
    <w:lvl w:ilvl="0">
      <w:start w:val="2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C476B7E"/>
    <w:multiLevelType w:val="hybridMultilevel"/>
    <w:tmpl w:val="56848BE6"/>
    <w:lvl w:ilvl="0" w:tplc="7AE63A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39030A"/>
    <w:multiLevelType w:val="hybridMultilevel"/>
    <w:tmpl w:val="F912E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6D8ADC12">
      <w:start w:val="2"/>
      <w:numFmt w:val="bullet"/>
      <w:lvlText w:val="-"/>
      <w:lvlJc w:val="left"/>
      <w:pPr>
        <w:ind w:left="3600" w:hanging="360"/>
      </w:pPr>
      <w:rPr>
        <w:rFonts w:ascii="Verdana" w:eastAsia="Calibri" w:hAnsi="Verdana" w:cs="Times New Roman"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AD6808"/>
    <w:multiLevelType w:val="multilevel"/>
    <w:tmpl w:val="8A10F8A6"/>
    <w:lvl w:ilvl="0">
      <w:start w:val="27"/>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1"/>
  </w:num>
  <w:num w:numId="2">
    <w:abstractNumId w:val="18"/>
  </w:num>
  <w:num w:numId="3">
    <w:abstractNumId w:val="11"/>
  </w:num>
  <w:num w:numId="4">
    <w:abstractNumId w:val="6"/>
  </w:num>
  <w:num w:numId="5">
    <w:abstractNumId w:val="22"/>
  </w:num>
  <w:num w:numId="6">
    <w:abstractNumId w:val="14"/>
  </w:num>
  <w:num w:numId="7">
    <w:abstractNumId w:val="9"/>
  </w:num>
  <w:num w:numId="8">
    <w:abstractNumId w:val="8"/>
  </w:num>
  <w:num w:numId="9">
    <w:abstractNumId w:val="1"/>
  </w:num>
  <w:num w:numId="10">
    <w:abstractNumId w:val="19"/>
  </w:num>
  <w:num w:numId="11">
    <w:abstractNumId w:val="10"/>
  </w:num>
  <w:num w:numId="12">
    <w:abstractNumId w:val="13"/>
  </w:num>
  <w:num w:numId="13">
    <w:abstractNumId w:val="2"/>
  </w:num>
  <w:num w:numId="14">
    <w:abstractNumId w:val="20"/>
  </w:num>
  <w:num w:numId="15">
    <w:abstractNumId w:val="12"/>
  </w:num>
  <w:num w:numId="16">
    <w:abstractNumId w:val="4"/>
  </w:num>
  <w:num w:numId="17">
    <w:abstractNumId w:val="5"/>
  </w:num>
  <w:num w:numId="18">
    <w:abstractNumId w:val="7"/>
  </w:num>
  <w:num w:numId="19">
    <w:abstractNumId w:val="3"/>
  </w:num>
  <w:num w:numId="20">
    <w:abstractNumId w:val="0"/>
  </w:num>
  <w:num w:numId="21">
    <w:abstractNumId w:val="17"/>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38"/>
    <w:rsid w:val="00000C81"/>
    <w:rsid w:val="000032C0"/>
    <w:rsid w:val="00005E94"/>
    <w:rsid w:val="000079EE"/>
    <w:rsid w:val="000103B5"/>
    <w:rsid w:val="000124DF"/>
    <w:rsid w:val="000136B1"/>
    <w:rsid w:val="000237AD"/>
    <w:rsid w:val="000265FC"/>
    <w:rsid w:val="00031BC3"/>
    <w:rsid w:val="00033512"/>
    <w:rsid w:val="000343CA"/>
    <w:rsid w:val="0003581D"/>
    <w:rsid w:val="00037332"/>
    <w:rsid w:val="00040118"/>
    <w:rsid w:val="00041B4A"/>
    <w:rsid w:val="00051594"/>
    <w:rsid w:val="0005764A"/>
    <w:rsid w:val="000603B2"/>
    <w:rsid w:val="00060D73"/>
    <w:rsid w:val="0006455D"/>
    <w:rsid w:val="000709DE"/>
    <w:rsid w:val="0007104E"/>
    <w:rsid w:val="00071BEB"/>
    <w:rsid w:val="000745AB"/>
    <w:rsid w:val="000769D5"/>
    <w:rsid w:val="0008118D"/>
    <w:rsid w:val="00087145"/>
    <w:rsid w:val="0009674C"/>
    <w:rsid w:val="00096D60"/>
    <w:rsid w:val="00097CE9"/>
    <w:rsid w:val="000A061C"/>
    <w:rsid w:val="000A2EB3"/>
    <w:rsid w:val="000A790E"/>
    <w:rsid w:val="000B1ABB"/>
    <w:rsid w:val="000B369C"/>
    <w:rsid w:val="000C14E4"/>
    <w:rsid w:val="000C36AA"/>
    <w:rsid w:val="000D756D"/>
    <w:rsid w:val="000D7610"/>
    <w:rsid w:val="000E17D0"/>
    <w:rsid w:val="000E27E6"/>
    <w:rsid w:val="000E3312"/>
    <w:rsid w:val="000E4C68"/>
    <w:rsid w:val="000E671C"/>
    <w:rsid w:val="000E6949"/>
    <w:rsid w:val="000F17DD"/>
    <w:rsid w:val="000F2E58"/>
    <w:rsid w:val="000F50AE"/>
    <w:rsid w:val="000F7A19"/>
    <w:rsid w:val="00103C1A"/>
    <w:rsid w:val="00104884"/>
    <w:rsid w:val="00111648"/>
    <w:rsid w:val="0011231C"/>
    <w:rsid w:val="001169CD"/>
    <w:rsid w:val="00122895"/>
    <w:rsid w:val="0013597D"/>
    <w:rsid w:val="00140C50"/>
    <w:rsid w:val="00140EEA"/>
    <w:rsid w:val="00142A51"/>
    <w:rsid w:val="00160F18"/>
    <w:rsid w:val="0016274C"/>
    <w:rsid w:val="00173B8A"/>
    <w:rsid w:val="001827AF"/>
    <w:rsid w:val="00182856"/>
    <w:rsid w:val="00185164"/>
    <w:rsid w:val="00195AA4"/>
    <w:rsid w:val="001A47CE"/>
    <w:rsid w:val="001A6C02"/>
    <w:rsid w:val="001B1D95"/>
    <w:rsid w:val="001B3864"/>
    <w:rsid w:val="001B3BF9"/>
    <w:rsid w:val="001B72C5"/>
    <w:rsid w:val="001C59F9"/>
    <w:rsid w:val="001E0530"/>
    <w:rsid w:val="001E06BA"/>
    <w:rsid w:val="001E511B"/>
    <w:rsid w:val="001E6BAD"/>
    <w:rsid w:val="001F1889"/>
    <w:rsid w:val="001F2410"/>
    <w:rsid w:val="001F529E"/>
    <w:rsid w:val="00200996"/>
    <w:rsid w:val="00205C76"/>
    <w:rsid w:val="00207ADD"/>
    <w:rsid w:val="00210C0E"/>
    <w:rsid w:val="002157EA"/>
    <w:rsid w:val="00216EAD"/>
    <w:rsid w:val="0022036E"/>
    <w:rsid w:val="0022165F"/>
    <w:rsid w:val="0022436F"/>
    <w:rsid w:val="00226DF1"/>
    <w:rsid w:val="002341F7"/>
    <w:rsid w:val="002423F7"/>
    <w:rsid w:val="002425FB"/>
    <w:rsid w:val="00246C50"/>
    <w:rsid w:val="00250194"/>
    <w:rsid w:val="00257A91"/>
    <w:rsid w:val="00262C33"/>
    <w:rsid w:val="00265F6F"/>
    <w:rsid w:val="00274323"/>
    <w:rsid w:val="00274684"/>
    <w:rsid w:val="0028182C"/>
    <w:rsid w:val="00283357"/>
    <w:rsid w:val="002861D6"/>
    <w:rsid w:val="00287187"/>
    <w:rsid w:val="00290BED"/>
    <w:rsid w:val="00291152"/>
    <w:rsid w:val="002915E0"/>
    <w:rsid w:val="00292731"/>
    <w:rsid w:val="0029393C"/>
    <w:rsid w:val="0029401A"/>
    <w:rsid w:val="002A3C48"/>
    <w:rsid w:val="002A494A"/>
    <w:rsid w:val="002B21F8"/>
    <w:rsid w:val="002B37DC"/>
    <w:rsid w:val="002C27C4"/>
    <w:rsid w:val="002D508E"/>
    <w:rsid w:val="002D6187"/>
    <w:rsid w:val="002D694F"/>
    <w:rsid w:val="002E1DD9"/>
    <w:rsid w:val="002E3623"/>
    <w:rsid w:val="002F29F3"/>
    <w:rsid w:val="002F40BD"/>
    <w:rsid w:val="002F4C16"/>
    <w:rsid w:val="00307CC6"/>
    <w:rsid w:val="00313E85"/>
    <w:rsid w:val="0031445A"/>
    <w:rsid w:val="00314C7A"/>
    <w:rsid w:val="00315C79"/>
    <w:rsid w:val="00322344"/>
    <w:rsid w:val="0032408F"/>
    <w:rsid w:val="0032424C"/>
    <w:rsid w:val="00327676"/>
    <w:rsid w:val="00327D68"/>
    <w:rsid w:val="003304AF"/>
    <w:rsid w:val="00336F18"/>
    <w:rsid w:val="00340EEF"/>
    <w:rsid w:val="0034324E"/>
    <w:rsid w:val="00347C20"/>
    <w:rsid w:val="003516B4"/>
    <w:rsid w:val="00361CB8"/>
    <w:rsid w:val="0036595E"/>
    <w:rsid w:val="00367146"/>
    <w:rsid w:val="00367F68"/>
    <w:rsid w:val="00370101"/>
    <w:rsid w:val="00370386"/>
    <w:rsid w:val="00385157"/>
    <w:rsid w:val="00386B92"/>
    <w:rsid w:val="00393C26"/>
    <w:rsid w:val="003C38BD"/>
    <w:rsid w:val="003C4380"/>
    <w:rsid w:val="003C7C76"/>
    <w:rsid w:val="003D03EE"/>
    <w:rsid w:val="003D508E"/>
    <w:rsid w:val="003D7260"/>
    <w:rsid w:val="003E05F5"/>
    <w:rsid w:val="003E6C60"/>
    <w:rsid w:val="003E77E9"/>
    <w:rsid w:val="003F060A"/>
    <w:rsid w:val="003F07A5"/>
    <w:rsid w:val="004003C8"/>
    <w:rsid w:val="00402BD4"/>
    <w:rsid w:val="00404730"/>
    <w:rsid w:val="00404931"/>
    <w:rsid w:val="00412ECC"/>
    <w:rsid w:val="00414515"/>
    <w:rsid w:val="0041486A"/>
    <w:rsid w:val="00415A19"/>
    <w:rsid w:val="0042076C"/>
    <w:rsid w:val="00421F30"/>
    <w:rsid w:val="0043365A"/>
    <w:rsid w:val="00446EA1"/>
    <w:rsid w:val="00450140"/>
    <w:rsid w:val="00464A5C"/>
    <w:rsid w:val="00466E29"/>
    <w:rsid w:val="004673A8"/>
    <w:rsid w:val="00472830"/>
    <w:rsid w:val="00473559"/>
    <w:rsid w:val="00483CD4"/>
    <w:rsid w:val="00484F82"/>
    <w:rsid w:val="00487699"/>
    <w:rsid w:val="00493ECC"/>
    <w:rsid w:val="004949F4"/>
    <w:rsid w:val="00495A1D"/>
    <w:rsid w:val="00497ADD"/>
    <w:rsid w:val="004A1F70"/>
    <w:rsid w:val="004A25E9"/>
    <w:rsid w:val="004A423E"/>
    <w:rsid w:val="004A4441"/>
    <w:rsid w:val="004A525C"/>
    <w:rsid w:val="004A58F0"/>
    <w:rsid w:val="004A7F97"/>
    <w:rsid w:val="004B0A0B"/>
    <w:rsid w:val="004B2C5C"/>
    <w:rsid w:val="004B62DC"/>
    <w:rsid w:val="004C084F"/>
    <w:rsid w:val="004C0EA2"/>
    <w:rsid w:val="004C3662"/>
    <w:rsid w:val="004C4966"/>
    <w:rsid w:val="004C4E6F"/>
    <w:rsid w:val="004C50BB"/>
    <w:rsid w:val="004C5BC4"/>
    <w:rsid w:val="004C7339"/>
    <w:rsid w:val="004D30B8"/>
    <w:rsid w:val="004E4670"/>
    <w:rsid w:val="004E502A"/>
    <w:rsid w:val="004E7FD1"/>
    <w:rsid w:val="004F0116"/>
    <w:rsid w:val="004F25B4"/>
    <w:rsid w:val="004F2AF4"/>
    <w:rsid w:val="004F2B3E"/>
    <w:rsid w:val="004F319B"/>
    <w:rsid w:val="004F4A9D"/>
    <w:rsid w:val="00503D6B"/>
    <w:rsid w:val="00512303"/>
    <w:rsid w:val="0052696C"/>
    <w:rsid w:val="00526ABF"/>
    <w:rsid w:val="005319D4"/>
    <w:rsid w:val="00534F83"/>
    <w:rsid w:val="00537E8C"/>
    <w:rsid w:val="0054557F"/>
    <w:rsid w:val="00557004"/>
    <w:rsid w:val="005617F0"/>
    <w:rsid w:val="005655D8"/>
    <w:rsid w:val="00566B36"/>
    <w:rsid w:val="005705D0"/>
    <w:rsid w:val="00572F0D"/>
    <w:rsid w:val="00582C93"/>
    <w:rsid w:val="00583D1D"/>
    <w:rsid w:val="00596623"/>
    <w:rsid w:val="005A1729"/>
    <w:rsid w:val="005A4041"/>
    <w:rsid w:val="005B046C"/>
    <w:rsid w:val="005B6CFF"/>
    <w:rsid w:val="005B6DA0"/>
    <w:rsid w:val="005B7AB9"/>
    <w:rsid w:val="005C03FD"/>
    <w:rsid w:val="005C124A"/>
    <w:rsid w:val="005D44B3"/>
    <w:rsid w:val="005E1653"/>
    <w:rsid w:val="005F1B89"/>
    <w:rsid w:val="005F4652"/>
    <w:rsid w:val="005F6CFE"/>
    <w:rsid w:val="005F6F2E"/>
    <w:rsid w:val="00601B7E"/>
    <w:rsid w:val="006021E1"/>
    <w:rsid w:val="006075AD"/>
    <w:rsid w:val="006110C0"/>
    <w:rsid w:val="00615087"/>
    <w:rsid w:val="00620135"/>
    <w:rsid w:val="006246B1"/>
    <w:rsid w:val="006268C4"/>
    <w:rsid w:val="00632D46"/>
    <w:rsid w:val="00643226"/>
    <w:rsid w:val="00654C06"/>
    <w:rsid w:val="00656B9D"/>
    <w:rsid w:val="006600D3"/>
    <w:rsid w:val="00661A2F"/>
    <w:rsid w:val="00662046"/>
    <w:rsid w:val="006648BC"/>
    <w:rsid w:val="0068006B"/>
    <w:rsid w:val="0068354C"/>
    <w:rsid w:val="0069365D"/>
    <w:rsid w:val="00693FC1"/>
    <w:rsid w:val="006A392B"/>
    <w:rsid w:val="006B43C9"/>
    <w:rsid w:val="006B47A5"/>
    <w:rsid w:val="006B5C41"/>
    <w:rsid w:val="006B5D92"/>
    <w:rsid w:val="006C410E"/>
    <w:rsid w:val="006C70BF"/>
    <w:rsid w:val="006D459D"/>
    <w:rsid w:val="006E126D"/>
    <w:rsid w:val="006E5C52"/>
    <w:rsid w:val="006E7A63"/>
    <w:rsid w:val="006F00C2"/>
    <w:rsid w:val="007044F1"/>
    <w:rsid w:val="0070495D"/>
    <w:rsid w:val="0071092D"/>
    <w:rsid w:val="00712DE8"/>
    <w:rsid w:val="007137E3"/>
    <w:rsid w:val="00713CFC"/>
    <w:rsid w:val="0072376E"/>
    <w:rsid w:val="00726E24"/>
    <w:rsid w:val="00727485"/>
    <w:rsid w:val="00727E74"/>
    <w:rsid w:val="00742247"/>
    <w:rsid w:val="007438EA"/>
    <w:rsid w:val="00746278"/>
    <w:rsid w:val="00756252"/>
    <w:rsid w:val="007568CB"/>
    <w:rsid w:val="00760670"/>
    <w:rsid w:val="007616FB"/>
    <w:rsid w:val="0076314B"/>
    <w:rsid w:val="007713AD"/>
    <w:rsid w:val="00781972"/>
    <w:rsid w:val="00785FE7"/>
    <w:rsid w:val="007919E6"/>
    <w:rsid w:val="00795133"/>
    <w:rsid w:val="0079579B"/>
    <w:rsid w:val="007A0F2F"/>
    <w:rsid w:val="007A111F"/>
    <w:rsid w:val="007A2038"/>
    <w:rsid w:val="007A5E78"/>
    <w:rsid w:val="007B1ABC"/>
    <w:rsid w:val="007B3C84"/>
    <w:rsid w:val="007C1D11"/>
    <w:rsid w:val="007C55E2"/>
    <w:rsid w:val="007D34C5"/>
    <w:rsid w:val="007D5168"/>
    <w:rsid w:val="007D5414"/>
    <w:rsid w:val="007E0224"/>
    <w:rsid w:val="007E4521"/>
    <w:rsid w:val="007E5638"/>
    <w:rsid w:val="007E6024"/>
    <w:rsid w:val="007F0D98"/>
    <w:rsid w:val="007F22AD"/>
    <w:rsid w:val="007F684F"/>
    <w:rsid w:val="007F7414"/>
    <w:rsid w:val="008021DA"/>
    <w:rsid w:val="00802CAD"/>
    <w:rsid w:val="00803EE6"/>
    <w:rsid w:val="0080516F"/>
    <w:rsid w:val="00805B99"/>
    <w:rsid w:val="0081337C"/>
    <w:rsid w:val="00814578"/>
    <w:rsid w:val="00815028"/>
    <w:rsid w:val="008166E6"/>
    <w:rsid w:val="00817985"/>
    <w:rsid w:val="00830E7A"/>
    <w:rsid w:val="008316E6"/>
    <w:rsid w:val="008359F1"/>
    <w:rsid w:val="00840898"/>
    <w:rsid w:val="008416C8"/>
    <w:rsid w:val="0084392C"/>
    <w:rsid w:val="00847EE0"/>
    <w:rsid w:val="00857148"/>
    <w:rsid w:val="00857E89"/>
    <w:rsid w:val="00861833"/>
    <w:rsid w:val="008747E1"/>
    <w:rsid w:val="00877360"/>
    <w:rsid w:val="008807DC"/>
    <w:rsid w:val="00885497"/>
    <w:rsid w:val="008A0EC8"/>
    <w:rsid w:val="008A42CB"/>
    <w:rsid w:val="008B0D76"/>
    <w:rsid w:val="008B5014"/>
    <w:rsid w:val="008C073A"/>
    <w:rsid w:val="008C19E8"/>
    <w:rsid w:val="008C349A"/>
    <w:rsid w:val="008D16DB"/>
    <w:rsid w:val="008D3472"/>
    <w:rsid w:val="008E0992"/>
    <w:rsid w:val="008F07B3"/>
    <w:rsid w:val="008F402F"/>
    <w:rsid w:val="008F77E9"/>
    <w:rsid w:val="009070B9"/>
    <w:rsid w:val="00910914"/>
    <w:rsid w:val="00921F54"/>
    <w:rsid w:val="00931C0C"/>
    <w:rsid w:val="00934DF5"/>
    <w:rsid w:val="00936F69"/>
    <w:rsid w:val="00941D52"/>
    <w:rsid w:val="00946721"/>
    <w:rsid w:val="009473F8"/>
    <w:rsid w:val="009511D4"/>
    <w:rsid w:val="00957985"/>
    <w:rsid w:val="00963515"/>
    <w:rsid w:val="00967904"/>
    <w:rsid w:val="009709B2"/>
    <w:rsid w:val="00972E6E"/>
    <w:rsid w:val="009915B2"/>
    <w:rsid w:val="00994C3A"/>
    <w:rsid w:val="009A18A0"/>
    <w:rsid w:val="009B05F4"/>
    <w:rsid w:val="009B2FD8"/>
    <w:rsid w:val="009B35B1"/>
    <w:rsid w:val="009B3C1B"/>
    <w:rsid w:val="009C5973"/>
    <w:rsid w:val="009D2C9A"/>
    <w:rsid w:val="009D356B"/>
    <w:rsid w:val="009E011E"/>
    <w:rsid w:val="009E50D3"/>
    <w:rsid w:val="009E6268"/>
    <w:rsid w:val="009F7B14"/>
    <w:rsid w:val="00A00FBE"/>
    <w:rsid w:val="00A01B96"/>
    <w:rsid w:val="00A02ECF"/>
    <w:rsid w:val="00A04D2F"/>
    <w:rsid w:val="00A052A1"/>
    <w:rsid w:val="00A06395"/>
    <w:rsid w:val="00A15300"/>
    <w:rsid w:val="00A167D7"/>
    <w:rsid w:val="00A24B9A"/>
    <w:rsid w:val="00A25492"/>
    <w:rsid w:val="00A40632"/>
    <w:rsid w:val="00A61BC4"/>
    <w:rsid w:val="00A65F53"/>
    <w:rsid w:val="00A71B78"/>
    <w:rsid w:val="00A72897"/>
    <w:rsid w:val="00A734F2"/>
    <w:rsid w:val="00A735C9"/>
    <w:rsid w:val="00A77175"/>
    <w:rsid w:val="00A8451A"/>
    <w:rsid w:val="00A864C9"/>
    <w:rsid w:val="00A91619"/>
    <w:rsid w:val="00A95E10"/>
    <w:rsid w:val="00A9625D"/>
    <w:rsid w:val="00AA300B"/>
    <w:rsid w:val="00AA37B3"/>
    <w:rsid w:val="00AB1419"/>
    <w:rsid w:val="00AB4EC6"/>
    <w:rsid w:val="00AB7CEA"/>
    <w:rsid w:val="00AC296C"/>
    <w:rsid w:val="00AC4A68"/>
    <w:rsid w:val="00AC5D8F"/>
    <w:rsid w:val="00AC651B"/>
    <w:rsid w:val="00AD0245"/>
    <w:rsid w:val="00AD7729"/>
    <w:rsid w:val="00AD7D12"/>
    <w:rsid w:val="00AE2F4A"/>
    <w:rsid w:val="00B05D60"/>
    <w:rsid w:val="00B0688E"/>
    <w:rsid w:val="00B07B11"/>
    <w:rsid w:val="00B11A7F"/>
    <w:rsid w:val="00B12568"/>
    <w:rsid w:val="00B14D36"/>
    <w:rsid w:val="00B156D5"/>
    <w:rsid w:val="00B1711C"/>
    <w:rsid w:val="00B278E6"/>
    <w:rsid w:val="00B35EB0"/>
    <w:rsid w:val="00B50899"/>
    <w:rsid w:val="00B52780"/>
    <w:rsid w:val="00B66200"/>
    <w:rsid w:val="00B76EF1"/>
    <w:rsid w:val="00B81E33"/>
    <w:rsid w:val="00B82CC4"/>
    <w:rsid w:val="00B83234"/>
    <w:rsid w:val="00B848AA"/>
    <w:rsid w:val="00B867CE"/>
    <w:rsid w:val="00B87573"/>
    <w:rsid w:val="00B93BB8"/>
    <w:rsid w:val="00B94289"/>
    <w:rsid w:val="00B97B5E"/>
    <w:rsid w:val="00BA1318"/>
    <w:rsid w:val="00BA63ED"/>
    <w:rsid w:val="00BA6C5B"/>
    <w:rsid w:val="00BB53C6"/>
    <w:rsid w:val="00BB557B"/>
    <w:rsid w:val="00BC1F10"/>
    <w:rsid w:val="00BD0E35"/>
    <w:rsid w:val="00BD1BD1"/>
    <w:rsid w:val="00BD2152"/>
    <w:rsid w:val="00BF2A35"/>
    <w:rsid w:val="00BF36CA"/>
    <w:rsid w:val="00BF36E6"/>
    <w:rsid w:val="00BF6616"/>
    <w:rsid w:val="00C01E05"/>
    <w:rsid w:val="00C03616"/>
    <w:rsid w:val="00C03ABD"/>
    <w:rsid w:val="00C04CBD"/>
    <w:rsid w:val="00C06349"/>
    <w:rsid w:val="00C077D9"/>
    <w:rsid w:val="00C14B37"/>
    <w:rsid w:val="00C30683"/>
    <w:rsid w:val="00C33E33"/>
    <w:rsid w:val="00C34431"/>
    <w:rsid w:val="00C453F3"/>
    <w:rsid w:val="00C572A2"/>
    <w:rsid w:val="00C64B72"/>
    <w:rsid w:val="00C666C9"/>
    <w:rsid w:val="00C67B08"/>
    <w:rsid w:val="00C7669A"/>
    <w:rsid w:val="00C77D7B"/>
    <w:rsid w:val="00C80F86"/>
    <w:rsid w:val="00C95D10"/>
    <w:rsid w:val="00CA4938"/>
    <w:rsid w:val="00CB5395"/>
    <w:rsid w:val="00CB5FEE"/>
    <w:rsid w:val="00CC2765"/>
    <w:rsid w:val="00CC7879"/>
    <w:rsid w:val="00CD0A19"/>
    <w:rsid w:val="00CD4C0A"/>
    <w:rsid w:val="00CE01F7"/>
    <w:rsid w:val="00CF6C1E"/>
    <w:rsid w:val="00D0031C"/>
    <w:rsid w:val="00D040C0"/>
    <w:rsid w:val="00D05417"/>
    <w:rsid w:val="00D139D5"/>
    <w:rsid w:val="00D16ED5"/>
    <w:rsid w:val="00D17991"/>
    <w:rsid w:val="00D205D0"/>
    <w:rsid w:val="00D21034"/>
    <w:rsid w:val="00D215C3"/>
    <w:rsid w:val="00D21EBD"/>
    <w:rsid w:val="00D228E6"/>
    <w:rsid w:val="00D25955"/>
    <w:rsid w:val="00D317D1"/>
    <w:rsid w:val="00D3789F"/>
    <w:rsid w:val="00D45E0E"/>
    <w:rsid w:val="00D45ECC"/>
    <w:rsid w:val="00D555FE"/>
    <w:rsid w:val="00D575B2"/>
    <w:rsid w:val="00D616D1"/>
    <w:rsid w:val="00D61DFF"/>
    <w:rsid w:val="00D63858"/>
    <w:rsid w:val="00D717A9"/>
    <w:rsid w:val="00D72EC1"/>
    <w:rsid w:val="00D74A71"/>
    <w:rsid w:val="00D74B49"/>
    <w:rsid w:val="00D83C54"/>
    <w:rsid w:val="00D84ED3"/>
    <w:rsid w:val="00D86B94"/>
    <w:rsid w:val="00D8790D"/>
    <w:rsid w:val="00D91E0B"/>
    <w:rsid w:val="00D923FB"/>
    <w:rsid w:val="00D92A3B"/>
    <w:rsid w:val="00DA6272"/>
    <w:rsid w:val="00DB2FEC"/>
    <w:rsid w:val="00DC135A"/>
    <w:rsid w:val="00DC3ED4"/>
    <w:rsid w:val="00DC7194"/>
    <w:rsid w:val="00DE1FBF"/>
    <w:rsid w:val="00DE3CB6"/>
    <w:rsid w:val="00DE5483"/>
    <w:rsid w:val="00DE5578"/>
    <w:rsid w:val="00DE63D8"/>
    <w:rsid w:val="00DF13F8"/>
    <w:rsid w:val="00DF706C"/>
    <w:rsid w:val="00E12A60"/>
    <w:rsid w:val="00E12C12"/>
    <w:rsid w:val="00E148DC"/>
    <w:rsid w:val="00E211F6"/>
    <w:rsid w:val="00E213A4"/>
    <w:rsid w:val="00E22C74"/>
    <w:rsid w:val="00E256BA"/>
    <w:rsid w:val="00E257D2"/>
    <w:rsid w:val="00E25903"/>
    <w:rsid w:val="00E34E73"/>
    <w:rsid w:val="00E3694E"/>
    <w:rsid w:val="00E43626"/>
    <w:rsid w:val="00E5398E"/>
    <w:rsid w:val="00E644DF"/>
    <w:rsid w:val="00E719AE"/>
    <w:rsid w:val="00E747D3"/>
    <w:rsid w:val="00E76345"/>
    <w:rsid w:val="00E80B26"/>
    <w:rsid w:val="00E8514A"/>
    <w:rsid w:val="00E862BC"/>
    <w:rsid w:val="00E92D6F"/>
    <w:rsid w:val="00E94783"/>
    <w:rsid w:val="00EA5993"/>
    <w:rsid w:val="00EA6618"/>
    <w:rsid w:val="00EC296D"/>
    <w:rsid w:val="00EC459D"/>
    <w:rsid w:val="00EC5A37"/>
    <w:rsid w:val="00EC5B47"/>
    <w:rsid w:val="00ED504C"/>
    <w:rsid w:val="00ED53EB"/>
    <w:rsid w:val="00EE697F"/>
    <w:rsid w:val="00EE6D2B"/>
    <w:rsid w:val="00EF1B2E"/>
    <w:rsid w:val="00EF1C2C"/>
    <w:rsid w:val="00EF239E"/>
    <w:rsid w:val="00EF389F"/>
    <w:rsid w:val="00EF4831"/>
    <w:rsid w:val="00EF60F5"/>
    <w:rsid w:val="00F00867"/>
    <w:rsid w:val="00F00D0C"/>
    <w:rsid w:val="00F016D1"/>
    <w:rsid w:val="00F10BBB"/>
    <w:rsid w:val="00F11573"/>
    <w:rsid w:val="00F1581E"/>
    <w:rsid w:val="00F201C5"/>
    <w:rsid w:val="00F2035B"/>
    <w:rsid w:val="00F22032"/>
    <w:rsid w:val="00F22A1E"/>
    <w:rsid w:val="00F2406E"/>
    <w:rsid w:val="00F30C21"/>
    <w:rsid w:val="00F32A88"/>
    <w:rsid w:val="00F401B7"/>
    <w:rsid w:val="00F422A6"/>
    <w:rsid w:val="00F43604"/>
    <w:rsid w:val="00F45674"/>
    <w:rsid w:val="00F52149"/>
    <w:rsid w:val="00F557B7"/>
    <w:rsid w:val="00F5633C"/>
    <w:rsid w:val="00F617CF"/>
    <w:rsid w:val="00F6226C"/>
    <w:rsid w:val="00F70B5F"/>
    <w:rsid w:val="00F74D34"/>
    <w:rsid w:val="00FA2EE2"/>
    <w:rsid w:val="00FB15AA"/>
    <w:rsid w:val="00FB6D41"/>
    <w:rsid w:val="00FB78F4"/>
    <w:rsid w:val="00FC0962"/>
    <w:rsid w:val="00FC5551"/>
    <w:rsid w:val="00FD432E"/>
    <w:rsid w:val="00FD4CD9"/>
    <w:rsid w:val="00FD65A9"/>
    <w:rsid w:val="00FE2322"/>
    <w:rsid w:val="00FE2676"/>
    <w:rsid w:val="00FE2D20"/>
    <w:rsid w:val="00FE373B"/>
    <w:rsid w:val="00FE5235"/>
    <w:rsid w:val="00FF1DE6"/>
    <w:rsid w:val="00FF30E8"/>
    <w:rsid w:val="00FF34D9"/>
    <w:rsid w:val="00FF6784"/>
    <w:rsid w:val="00FF7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F981D"/>
  <w15:chartTrackingRefBased/>
  <w15:docId w15:val="{1E2772FF-DDA5-4C05-8A01-35266FEB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05B99"/>
    <w:pPr>
      <w:keepNext/>
      <w:snapToGrid w:val="0"/>
      <w:spacing w:after="0" w:line="240" w:lineRule="auto"/>
      <w:outlineLvl w:val="0"/>
    </w:pPr>
    <w:rPr>
      <w:rFonts w:ascii="Teifryn" w:eastAsia="Times New Roman" w:hAnsi="Teifryn" w:cs="Times New Roman"/>
      <w:b/>
      <w:color w:val="000000"/>
      <w:sz w:val="20"/>
      <w:szCs w:val="20"/>
    </w:rPr>
  </w:style>
  <w:style w:type="paragraph" w:styleId="Heading2">
    <w:name w:val="heading 2"/>
    <w:basedOn w:val="Normal"/>
    <w:next w:val="Normal"/>
    <w:link w:val="Heading2Char"/>
    <w:semiHidden/>
    <w:unhideWhenUsed/>
    <w:qFormat/>
    <w:rsid w:val="00805B99"/>
    <w:pPr>
      <w:keepNext/>
      <w:snapToGrid w:val="0"/>
      <w:spacing w:after="0" w:line="240" w:lineRule="auto"/>
      <w:outlineLvl w:val="1"/>
    </w:pPr>
    <w:rPr>
      <w:rFonts w:ascii="Teifryn" w:eastAsia="Times New Roman" w:hAnsi="Teifryn" w:cs="Times New Roman"/>
      <w:b/>
      <w:color w:val="00000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4938"/>
    <w:rPr>
      <w:sz w:val="16"/>
      <w:szCs w:val="16"/>
    </w:rPr>
  </w:style>
  <w:style w:type="paragraph" w:styleId="CommentText">
    <w:name w:val="annotation text"/>
    <w:basedOn w:val="Normal"/>
    <w:link w:val="CommentTextChar"/>
    <w:uiPriority w:val="99"/>
    <w:semiHidden/>
    <w:unhideWhenUsed/>
    <w:rsid w:val="00CA4938"/>
    <w:pPr>
      <w:spacing w:after="0" w:line="240" w:lineRule="auto"/>
    </w:pPr>
    <w:rPr>
      <w:rFonts w:ascii="Verdana" w:eastAsia="Calibri" w:hAnsi="Verdana" w:cs="Times New Roman"/>
      <w:sz w:val="20"/>
      <w:szCs w:val="20"/>
    </w:rPr>
  </w:style>
  <w:style w:type="character" w:customStyle="1" w:styleId="CommentTextChar">
    <w:name w:val="Comment Text Char"/>
    <w:basedOn w:val="DefaultParagraphFont"/>
    <w:link w:val="CommentText"/>
    <w:uiPriority w:val="99"/>
    <w:semiHidden/>
    <w:rsid w:val="00CA4938"/>
    <w:rPr>
      <w:rFonts w:ascii="Verdana" w:eastAsia="Calibri" w:hAnsi="Verdana" w:cs="Times New Roman"/>
      <w:sz w:val="20"/>
      <w:szCs w:val="20"/>
    </w:rPr>
  </w:style>
  <w:style w:type="paragraph" w:styleId="Footer">
    <w:name w:val="footer"/>
    <w:basedOn w:val="Normal"/>
    <w:link w:val="FooterChar"/>
    <w:uiPriority w:val="99"/>
    <w:unhideWhenUsed/>
    <w:rsid w:val="00CA4938"/>
    <w:pPr>
      <w:tabs>
        <w:tab w:val="center" w:pos="4513"/>
        <w:tab w:val="right" w:pos="9026"/>
      </w:tabs>
      <w:spacing w:after="0" w:line="240" w:lineRule="auto"/>
    </w:pPr>
    <w:rPr>
      <w:rFonts w:ascii="Verdana" w:eastAsia="Calibri" w:hAnsi="Verdana" w:cs="Times New Roman"/>
      <w:sz w:val="24"/>
      <w:szCs w:val="24"/>
    </w:rPr>
  </w:style>
  <w:style w:type="character" w:customStyle="1" w:styleId="FooterChar">
    <w:name w:val="Footer Char"/>
    <w:basedOn w:val="DefaultParagraphFont"/>
    <w:link w:val="Footer"/>
    <w:uiPriority w:val="99"/>
    <w:rsid w:val="00CA4938"/>
    <w:rPr>
      <w:rFonts w:ascii="Verdana" w:eastAsia="Calibri" w:hAnsi="Verdana" w:cs="Times New Roman"/>
      <w:sz w:val="24"/>
      <w:szCs w:val="24"/>
    </w:rPr>
  </w:style>
  <w:style w:type="table" w:customStyle="1" w:styleId="TableGrid1">
    <w:name w:val="Table Grid1"/>
    <w:basedOn w:val="TableNormal"/>
    <w:next w:val="TableGrid"/>
    <w:uiPriority w:val="39"/>
    <w:rsid w:val="00CA4938"/>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A4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49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93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A4938"/>
    <w:pPr>
      <w:spacing w:after="160"/>
    </w:pPr>
    <w:rPr>
      <w:rFonts w:ascii="Calibri" w:eastAsiaTheme="minorHAnsi" w:hAnsi="Calibri" w:cs="Calibri"/>
      <w:b/>
      <w:bCs/>
    </w:rPr>
  </w:style>
  <w:style w:type="character" w:customStyle="1" w:styleId="CommentSubjectChar">
    <w:name w:val="Comment Subject Char"/>
    <w:basedOn w:val="CommentTextChar"/>
    <w:link w:val="CommentSubject"/>
    <w:uiPriority w:val="99"/>
    <w:semiHidden/>
    <w:rsid w:val="00CA4938"/>
    <w:rPr>
      <w:rFonts w:ascii="Verdana" w:eastAsia="Calibri" w:hAnsi="Verdana" w:cs="Times New Roman"/>
      <w:b/>
      <w:bCs/>
      <w:sz w:val="20"/>
      <w:szCs w:val="20"/>
    </w:rPr>
  </w:style>
  <w:style w:type="paragraph" w:styleId="ListParagraph">
    <w:name w:val="List Paragraph"/>
    <w:basedOn w:val="Normal"/>
    <w:uiPriority w:val="34"/>
    <w:qFormat/>
    <w:rsid w:val="00CA4938"/>
    <w:pPr>
      <w:ind w:left="720"/>
      <w:contextualSpacing/>
    </w:pPr>
  </w:style>
  <w:style w:type="paragraph" w:styleId="Revision">
    <w:name w:val="Revision"/>
    <w:hidden/>
    <w:uiPriority w:val="99"/>
    <w:semiHidden/>
    <w:rsid w:val="00D92A3B"/>
    <w:pPr>
      <w:spacing w:after="0" w:line="240" w:lineRule="auto"/>
    </w:pPr>
  </w:style>
  <w:style w:type="character" w:customStyle="1" w:styleId="Heading1Char">
    <w:name w:val="Heading 1 Char"/>
    <w:basedOn w:val="DefaultParagraphFont"/>
    <w:link w:val="Heading1"/>
    <w:rsid w:val="00805B99"/>
    <w:rPr>
      <w:rFonts w:ascii="Teifryn" w:eastAsia="Times New Roman" w:hAnsi="Teifryn" w:cs="Times New Roman"/>
      <w:b/>
      <w:color w:val="000000"/>
      <w:sz w:val="20"/>
      <w:szCs w:val="20"/>
    </w:rPr>
  </w:style>
  <w:style w:type="character" w:customStyle="1" w:styleId="Heading2Char">
    <w:name w:val="Heading 2 Char"/>
    <w:basedOn w:val="DefaultParagraphFont"/>
    <w:link w:val="Heading2"/>
    <w:semiHidden/>
    <w:rsid w:val="00805B99"/>
    <w:rPr>
      <w:rFonts w:ascii="Teifryn" w:eastAsia="Times New Roman" w:hAnsi="Teifryn" w:cs="Times New Roman"/>
      <w:b/>
      <w:color w:val="000000"/>
      <w:sz w:val="24"/>
      <w:szCs w:val="20"/>
      <w:u w:val="single"/>
    </w:rPr>
  </w:style>
  <w:style w:type="paragraph" w:styleId="FootnoteText">
    <w:name w:val="footnote text"/>
    <w:basedOn w:val="Normal"/>
    <w:link w:val="FootnoteTextChar"/>
    <w:uiPriority w:val="99"/>
    <w:semiHidden/>
    <w:unhideWhenUsed/>
    <w:rsid w:val="00805B99"/>
    <w:pPr>
      <w:spacing w:after="0" w:line="240" w:lineRule="auto"/>
    </w:pPr>
    <w:rPr>
      <w:rFonts w:ascii="Verdana" w:eastAsia="Calibri" w:hAnsi="Verdana" w:cs="Times New Roman"/>
      <w:sz w:val="20"/>
      <w:szCs w:val="20"/>
      <w:lang w:eastAsia="en-GB"/>
    </w:rPr>
  </w:style>
  <w:style w:type="character" w:customStyle="1" w:styleId="FootnoteTextChar">
    <w:name w:val="Footnote Text Char"/>
    <w:basedOn w:val="DefaultParagraphFont"/>
    <w:link w:val="FootnoteText"/>
    <w:uiPriority w:val="99"/>
    <w:semiHidden/>
    <w:rsid w:val="00805B99"/>
    <w:rPr>
      <w:rFonts w:ascii="Verdana" w:eastAsia="Calibri" w:hAnsi="Verdana" w:cs="Times New Roman"/>
      <w:sz w:val="20"/>
      <w:szCs w:val="20"/>
      <w:lang w:eastAsia="en-GB"/>
    </w:rPr>
  </w:style>
  <w:style w:type="character" w:styleId="FootnoteReference">
    <w:name w:val="footnote reference"/>
    <w:basedOn w:val="DefaultParagraphFont"/>
    <w:uiPriority w:val="99"/>
    <w:semiHidden/>
    <w:unhideWhenUsed/>
    <w:rsid w:val="00805B99"/>
    <w:rPr>
      <w:vertAlign w:val="superscript"/>
    </w:rPr>
  </w:style>
  <w:style w:type="paragraph" w:styleId="BodyText">
    <w:name w:val="Body Text"/>
    <w:basedOn w:val="Normal"/>
    <w:link w:val="BodyTextChar"/>
    <w:rsid w:val="00805B99"/>
    <w:pPr>
      <w:spacing w:after="0" w:line="240" w:lineRule="auto"/>
    </w:pPr>
    <w:rPr>
      <w:rFonts w:ascii="Teifryn" w:eastAsia="Times New Roman" w:hAnsi="Teifryn" w:cs="Times New Roman"/>
      <w:b/>
      <w:snapToGrid w:val="0"/>
      <w:color w:val="000000"/>
      <w:sz w:val="24"/>
      <w:szCs w:val="20"/>
      <w:u w:val="single"/>
    </w:rPr>
  </w:style>
  <w:style w:type="character" w:customStyle="1" w:styleId="BodyTextChar">
    <w:name w:val="Body Text Char"/>
    <w:basedOn w:val="DefaultParagraphFont"/>
    <w:link w:val="BodyText"/>
    <w:rsid w:val="00805B99"/>
    <w:rPr>
      <w:rFonts w:ascii="Teifryn" w:eastAsia="Times New Roman" w:hAnsi="Teifryn" w:cs="Times New Roman"/>
      <w:b/>
      <w:snapToGrid w:val="0"/>
      <w:color w:val="000000"/>
      <w:sz w:val="24"/>
      <w:szCs w:val="20"/>
      <w:u w:val="single"/>
    </w:rPr>
  </w:style>
  <w:style w:type="paragraph" w:styleId="Header">
    <w:name w:val="header"/>
    <w:basedOn w:val="Normal"/>
    <w:link w:val="HeaderChar"/>
    <w:uiPriority w:val="99"/>
    <w:unhideWhenUsed/>
    <w:rsid w:val="009E0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11E"/>
  </w:style>
  <w:style w:type="character" w:styleId="Hyperlink">
    <w:name w:val="Hyperlink"/>
    <w:rsid w:val="00F32A88"/>
    <w:rPr>
      <w:color w:val="0000FF"/>
      <w:u w:val="single"/>
    </w:rPr>
  </w:style>
  <w:style w:type="character" w:styleId="UnresolvedMention">
    <w:name w:val="Unresolved Mention"/>
    <w:basedOn w:val="DefaultParagraphFont"/>
    <w:uiPriority w:val="99"/>
    <w:semiHidden/>
    <w:unhideWhenUsed/>
    <w:rsid w:val="00F32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2220">
      <w:bodyDiv w:val="1"/>
      <w:marLeft w:val="0"/>
      <w:marRight w:val="0"/>
      <w:marTop w:val="0"/>
      <w:marBottom w:val="0"/>
      <w:divBdr>
        <w:top w:val="none" w:sz="0" w:space="0" w:color="auto"/>
        <w:left w:val="none" w:sz="0" w:space="0" w:color="auto"/>
        <w:bottom w:val="none" w:sz="0" w:space="0" w:color="auto"/>
        <w:right w:val="none" w:sz="0" w:space="0" w:color="auto"/>
      </w:divBdr>
    </w:div>
    <w:div w:id="665715507">
      <w:bodyDiv w:val="1"/>
      <w:marLeft w:val="0"/>
      <w:marRight w:val="0"/>
      <w:marTop w:val="0"/>
      <w:marBottom w:val="0"/>
      <w:divBdr>
        <w:top w:val="none" w:sz="0" w:space="0" w:color="auto"/>
        <w:left w:val="none" w:sz="0" w:space="0" w:color="auto"/>
        <w:bottom w:val="none" w:sz="0" w:space="0" w:color="auto"/>
        <w:right w:val="none" w:sz="0" w:space="0" w:color="auto"/>
      </w:divBdr>
    </w:div>
    <w:div w:id="784731244">
      <w:bodyDiv w:val="1"/>
      <w:marLeft w:val="0"/>
      <w:marRight w:val="0"/>
      <w:marTop w:val="0"/>
      <w:marBottom w:val="0"/>
      <w:divBdr>
        <w:top w:val="none" w:sz="0" w:space="0" w:color="auto"/>
        <w:left w:val="none" w:sz="0" w:space="0" w:color="auto"/>
        <w:bottom w:val="none" w:sz="0" w:space="0" w:color="auto"/>
        <w:right w:val="none" w:sz="0" w:space="0" w:color="auto"/>
      </w:divBdr>
    </w:div>
    <w:div w:id="790786101">
      <w:bodyDiv w:val="1"/>
      <w:marLeft w:val="0"/>
      <w:marRight w:val="0"/>
      <w:marTop w:val="0"/>
      <w:marBottom w:val="0"/>
      <w:divBdr>
        <w:top w:val="none" w:sz="0" w:space="0" w:color="auto"/>
        <w:left w:val="none" w:sz="0" w:space="0" w:color="auto"/>
        <w:bottom w:val="none" w:sz="0" w:space="0" w:color="auto"/>
        <w:right w:val="none" w:sz="0" w:space="0" w:color="auto"/>
      </w:divBdr>
    </w:div>
    <w:div w:id="961619206">
      <w:bodyDiv w:val="1"/>
      <w:marLeft w:val="0"/>
      <w:marRight w:val="0"/>
      <w:marTop w:val="0"/>
      <w:marBottom w:val="0"/>
      <w:divBdr>
        <w:top w:val="none" w:sz="0" w:space="0" w:color="auto"/>
        <w:left w:val="none" w:sz="0" w:space="0" w:color="auto"/>
        <w:bottom w:val="none" w:sz="0" w:space="0" w:color="auto"/>
        <w:right w:val="none" w:sz="0" w:space="0" w:color="auto"/>
      </w:divBdr>
    </w:div>
    <w:div w:id="203727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4c.cymru/cwmw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b@s4c.cymru" TargetMode="External"/><Relationship Id="rId4" Type="http://schemas.openxmlformats.org/officeDocument/2006/relationships/settings" Target="settings.xml"/><Relationship Id="rId9" Type="http://schemas.openxmlformats.org/officeDocument/2006/relationships/hyperlink" Target="http://www.s4c.cymru/en/production/page/1154/guideli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AB34A-8779-4929-8C6D-F848A19A4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6881</Words>
  <Characters>39224</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Luned Whelan</dc:creator>
  <cp:keywords/>
  <dc:description/>
  <cp:lastModifiedBy>Iestyn Morris</cp:lastModifiedBy>
  <cp:revision>3</cp:revision>
  <cp:lastPrinted>2019-11-28T13:12:00Z</cp:lastPrinted>
  <dcterms:created xsi:type="dcterms:W3CDTF">2020-10-11T19:12:00Z</dcterms:created>
  <dcterms:modified xsi:type="dcterms:W3CDTF">2020-10-11T19:14:00Z</dcterms:modified>
</cp:coreProperties>
</file>